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4A7F" w:rsidRPr="004553C9" w:rsidRDefault="00666363" w:rsidP="004553C9">
      <w:pPr>
        <w:spacing w:after="0" w:line="276" w:lineRule="auto"/>
        <w:jc w:val="both"/>
        <w:rPr>
          <w:rFonts w:asciiTheme="majorHAnsi" w:hAnsiTheme="majorHAnsi" w:cstheme="majorHAnsi"/>
          <w:b/>
          <w:i/>
          <w:color w:val="000000"/>
          <w:sz w:val="24"/>
          <w:szCs w:val="24"/>
        </w:rPr>
      </w:pPr>
      <w:r w:rsidRPr="004553C9">
        <w:rPr>
          <w:rFonts w:asciiTheme="majorHAnsi" w:hAnsiTheme="majorHAnsi" w:cstheme="majorHAnsi"/>
          <w:b/>
          <w:i/>
          <w:noProof/>
          <w:color w:val="000000"/>
          <w:sz w:val="24"/>
          <w:szCs w:val="24"/>
        </w:rPr>
        <w:drawing>
          <wp:inline distT="0" distB="0" distL="0" distR="0">
            <wp:extent cx="5762625" cy="8953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762625" cy="895350"/>
                    </a:xfrm>
                    <a:prstGeom prst="rect">
                      <a:avLst/>
                    </a:prstGeom>
                    <a:ln/>
                  </pic:spPr>
                </pic:pic>
              </a:graphicData>
            </a:graphic>
          </wp:inline>
        </w:drawing>
      </w:r>
    </w:p>
    <w:p w:rsidR="00CD4A7F" w:rsidRDefault="00CD4DFF" w:rsidP="004553C9">
      <w:pPr>
        <w:tabs>
          <w:tab w:val="center" w:pos="4536"/>
        </w:tabs>
        <w:spacing w:after="0" w:line="276" w:lineRule="auto"/>
        <w:jc w:val="both"/>
        <w:rPr>
          <w:rFonts w:asciiTheme="majorHAnsi" w:hAnsiTheme="majorHAnsi" w:cstheme="majorHAnsi"/>
          <w:color w:val="000000"/>
          <w:sz w:val="24"/>
          <w:szCs w:val="24"/>
        </w:rPr>
      </w:pPr>
      <w:r>
        <w:rPr>
          <w:rFonts w:asciiTheme="majorHAnsi" w:hAnsiTheme="majorHAnsi" w:cstheme="majorHAnsi"/>
          <w:color w:val="000000"/>
          <w:sz w:val="24"/>
          <w:szCs w:val="24"/>
        </w:rPr>
        <w:t>KLASA: 003-06/24-01/6</w:t>
      </w:r>
    </w:p>
    <w:p w:rsidR="00CD4DFF" w:rsidRDefault="00CD4DFF" w:rsidP="004553C9">
      <w:pPr>
        <w:tabs>
          <w:tab w:val="center" w:pos="4536"/>
        </w:tabs>
        <w:spacing w:after="0" w:line="276" w:lineRule="auto"/>
        <w:jc w:val="both"/>
        <w:rPr>
          <w:rFonts w:asciiTheme="majorHAnsi" w:hAnsiTheme="majorHAnsi" w:cstheme="majorHAnsi"/>
          <w:color w:val="000000"/>
          <w:sz w:val="24"/>
          <w:szCs w:val="24"/>
        </w:rPr>
      </w:pPr>
      <w:r>
        <w:rPr>
          <w:rFonts w:asciiTheme="majorHAnsi" w:hAnsiTheme="majorHAnsi" w:cstheme="majorHAnsi"/>
          <w:color w:val="000000"/>
          <w:sz w:val="24"/>
          <w:szCs w:val="24"/>
        </w:rPr>
        <w:t>URBROJ: 2178-1-13-24-6</w:t>
      </w:r>
    </w:p>
    <w:p w:rsidR="00CD4DFF" w:rsidRDefault="00CD4DFF" w:rsidP="004553C9">
      <w:pPr>
        <w:tabs>
          <w:tab w:val="center" w:pos="4536"/>
        </w:tabs>
        <w:spacing w:after="0" w:line="276" w:lineRule="auto"/>
        <w:jc w:val="both"/>
        <w:rPr>
          <w:rFonts w:asciiTheme="majorHAnsi" w:hAnsiTheme="majorHAnsi" w:cstheme="majorHAnsi"/>
          <w:color w:val="000000"/>
          <w:sz w:val="24"/>
          <w:szCs w:val="24"/>
        </w:rPr>
      </w:pPr>
      <w:r>
        <w:rPr>
          <w:rFonts w:asciiTheme="majorHAnsi" w:hAnsiTheme="majorHAnsi" w:cstheme="majorHAnsi"/>
          <w:color w:val="000000"/>
          <w:sz w:val="24"/>
          <w:szCs w:val="24"/>
        </w:rPr>
        <w:t xml:space="preserve">Slavonski Brod, 26.6.2024. </w:t>
      </w:r>
    </w:p>
    <w:p w:rsidR="00CD4DFF" w:rsidRPr="004553C9" w:rsidRDefault="00CD4DFF" w:rsidP="004553C9">
      <w:pPr>
        <w:tabs>
          <w:tab w:val="center" w:pos="4536"/>
        </w:tabs>
        <w:spacing w:after="0" w:line="276" w:lineRule="auto"/>
        <w:jc w:val="both"/>
        <w:rPr>
          <w:rFonts w:asciiTheme="majorHAnsi" w:hAnsiTheme="majorHAnsi" w:cstheme="majorHAnsi"/>
          <w:color w:val="000000"/>
          <w:sz w:val="24"/>
          <w:szCs w:val="24"/>
        </w:rPr>
      </w:pPr>
    </w:p>
    <w:p w:rsidR="00CD4A7F" w:rsidRPr="00092A69" w:rsidRDefault="00666363" w:rsidP="00092A69">
      <w:pPr>
        <w:pBdr>
          <w:top w:val="nil"/>
          <w:left w:val="nil"/>
          <w:bottom w:val="nil"/>
          <w:right w:val="nil"/>
          <w:between w:val="nil"/>
        </w:pBdr>
        <w:spacing w:after="0" w:line="276" w:lineRule="auto"/>
        <w:ind w:left="720"/>
        <w:jc w:val="center"/>
        <w:rPr>
          <w:rFonts w:asciiTheme="majorHAnsi" w:hAnsiTheme="majorHAnsi" w:cstheme="majorHAnsi"/>
          <w:b/>
          <w:color w:val="000000"/>
          <w:sz w:val="28"/>
          <w:szCs w:val="24"/>
        </w:rPr>
      </w:pPr>
      <w:r w:rsidRPr="00092A69">
        <w:rPr>
          <w:rFonts w:asciiTheme="majorHAnsi" w:hAnsiTheme="majorHAnsi" w:cstheme="majorHAnsi"/>
          <w:b/>
          <w:color w:val="000000"/>
          <w:sz w:val="28"/>
          <w:szCs w:val="24"/>
        </w:rPr>
        <w:t>ZAPISNIK</w:t>
      </w:r>
    </w:p>
    <w:p w:rsidR="00CD4A7F" w:rsidRPr="004553C9" w:rsidRDefault="00666363" w:rsidP="004553C9">
      <w:pPr>
        <w:pBdr>
          <w:top w:val="nil"/>
          <w:left w:val="nil"/>
          <w:bottom w:val="nil"/>
          <w:right w:val="nil"/>
          <w:between w:val="nil"/>
        </w:pBdr>
        <w:spacing w:after="0" w:line="276" w:lineRule="auto"/>
        <w:ind w:left="720"/>
        <w:jc w:val="both"/>
        <w:rPr>
          <w:rFonts w:asciiTheme="majorHAnsi" w:hAnsiTheme="majorHAnsi" w:cstheme="majorHAnsi"/>
          <w:b/>
          <w:color w:val="000000"/>
          <w:sz w:val="24"/>
          <w:szCs w:val="24"/>
        </w:rPr>
      </w:pPr>
      <w:r w:rsidRPr="004553C9">
        <w:rPr>
          <w:rFonts w:asciiTheme="majorHAnsi" w:hAnsiTheme="majorHAnsi" w:cstheme="majorHAnsi"/>
          <w:b/>
          <w:color w:val="000000"/>
          <w:sz w:val="24"/>
          <w:szCs w:val="24"/>
        </w:rPr>
        <w:tab/>
      </w:r>
      <w:r w:rsidRPr="004553C9">
        <w:rPr>
          <w:rFonts w:asciiTheme="majorHAnsi" w:hAnsiTheme="majorHAnsi" w:cstheme="majorHAnsi"/>
          <w:b/>
          <w:color w:val="000000"/>
          <w:sz w:val="24"/>
          <w:szCs w:val="24"/>
        </w:rPr>
        <w:tab/>
      </w:r>
      <w:r w:rsidRPr="004553C9">
        <w:rPr>
          <w:rFonts w:asciiTheme="majorHAnsi" w:hAnsiTheme="majorHAnsi" w:cstheme="majorHAnsi"/>
          <w:b/>
          <w:color w:val="000000"/>
          <w:sz w:val="24"/>
          <w:szCs w:val="24"/>
        </w:rPr>
        <w:tab/>
      </w:r>
    </w:p>
    <w:p w:rsidR="00CD4A7F" w:rsidRPr="004553C9" w:rsidRDefault="00F41A1B" w:rsidP="004553C9">
      <w:pPr>
        <w:spacing w:after="0" w:line="276" w:lineRule="auto"/>
        <w:jc w:val="both"/>
        <w:rPr>
          <w:rFonts w:asciiTheme="majorHAnsi" w:hAnsiTheme="majorHAnsi" w:cstheme="majorHAnsi"/>
          <w:b/>
          <w:sz w:val="24"/>
          <w:szCs w:val="24"/>
          <w:u w:val="single"/>
        </w:rPr>
      </w:pPr>
      <w:r w:rsidRPr="004553C9">
        <w:rPr>
          <w:rFonts w:asciiTheme="majorHAnsi" w:hAnsiTheme="majorHAnsi" w:cstheme="majorHAnsi"/>
          <w:sz w:val="24"/>
          <w:szCs w:val="24"/>
        </w:rPr>
        <w:t>30</w:t>
      </w:r>
      <w:r w:rsidR="00666363" w:rsidRPr="004553C9">
        <w:rPr>
          <w:rFonts w:asciiTheme="majorHAnsi" w:hAnsiTheme="majorHAnsi" w:cstheme="majorHAnsi"/>
          <w:sz w:val="24"/>
          <w:szCs w:val="24"/>
        </w:rPr>
        <w:t xml:space="preserve">.  sjednice Školskog odbora Srednje škole Matije Antuna Reljkovića Slavonski Brod  koja se održala </w:t>
      </w:r>
      <w:r w:rsidRPr="004553C9">
        <w:rPr>
          <w:rFonts w:asciiTheme="majorHAnsi" w:hAnsiTheme="majorHAnsi" w:cstheme="majorHAnsi"/>
          <w:sz w:val="24"/>
          <w:szCs w:val="24"/>
          <w:u w:val="single"/>
        </w:rPr>
        <w:t xml:space="preserve"> u srijeda 26. lipnja  2024. godine u 9</w:t>
      </w:r>
      <w:r w:rsidR="00666363" w:rsidRPr="004553C9">
        <w:rPr>
          <w:rFonts w:asciiTheme="majorHAnsi" w:hAnsiTheme="majorHAnsi" w:cstheme="majorHAnsi"/>
          <w:sz w:val="24"/>
          <w:szCs w:val="24"/>
          <w:u w:val="single"/>
        </w:rPr>
        <w:t xml:space="preserve">,00 sati </w:t>
      </w:r>
      <w:r w:rsidR="00666363" w:rsidRPr="004553C9">
        <w:rPr>
          <w:rFonts w:asciiTheme="majorHAnsi" w:hAnsiTheme="majorHAnsi" w:cstheme="majorHAnsi"/>
          <w:b/>
          <w:sz w:val="24"/>
          <w:szCs w:val="24"/>
          <w:u w:val="single"/>
        </w:rPr>
        <w:t>u uredu ravnatelja.</w:t>
      </w:r>
      <w:r w:rsidR="00666363" w:rsidRPr="004553C9">
        <w:rPr>
          <w:rFonts w:asciiTheme="majorHAnsi" w:hAnsiTheme="majorHAnsi" w:cstheme="majorHAnsi"/>
          <w:b/>
          <w:i/>
          <w:sz w:val="24"/>
          <w:szCs w:val="24"/>
          <w:u w:val="single"/>
        </w:rPr>
        <w:t xml:space="preserve"> </w:t>
      </w:r>
    </w:p>
    <w:p w:rsidR="00CD4A7F" w:rsidRPr="004553C9" w:rsidRDefault="00CD4A7F" w:rsidP="004553C9">
      <w:pPr>
        <w:spacing w:after="0" w:line="276" w:lineRule="auto"/>
        <w:jc w:val="both"/>
        <w:rPr>
          <w:rFonts w:asciiTheme="majorHAnsi" w:hAnsiTheme="majorHAnsi" w:cstheme="majorHAnsi"/>
          <w:b/>
          <w:sz w:val="24"/>
          <w:szCs w:val="24"/>
          <w:u w:val="single"/>
        </w:rPr>
      </w:pPr>
    </w:p>
    <w:p w:rsidR="00CD4A7F" w:rsidRPr="004553C9" w:rsidRDefault="00666363" w:rsidP="004553C9">
      <w:pPr>
        <w:tabs>
          <w:tab w:val="left" w:pos="7695"/>
        </w:tabs>
        <w:spacing w:after="280" w:line="276" w:lineRule="auto"/>
        <w:jc w:val="both"/>
        <w:rPr>
          <w:rFonts w:asciiTheme="majorHAnsi" w:hAnsiTheme="majorHAnsi" w:cstheme="majorHAnsi"/>
          <w:b/>
          <w:color w:val="FF0000"/>
          <w:sz w:val="24"/>
          <w:szCs w:val="24"/>
        </w:rPr>
      </w:pPr>
      <w:r w:rsidRPr="004553C9">
        <w:rPr>
          <w:rFonts w:asciiTheme="majorHAnsi" w:hAnsiTheme="majorHAnsi" w:cstheme="majorHAnsi"/>
          <w:sz w:val="24"/>
          <w:szCs w:val="24"/>
        </w:rPr>
        <w:t>Prisutni: I</w:t>
      </w:r>
      <w:r w:rsidR="00882B74">
        <w:rPr>
          <w:rFonts w:asciiTheme="majorHAnsi" w:hAnsiTheme="majorHAnsi" w:cstheme="majorHAnsi"/>
          <w:sz w:val="24"/>
          <w:szCs w:val="24"/>
        </w:rPr>
        <w:t>.</w:t>
      </w:r>
      <w:r w:rsidRPr="004553C9">
        <w:rPr>
          <w:rFonts w:asciiTheme="majorHAnsi" w:hAnsiTheme="majorHAnsi" w:cstheme="majorHAnsi"/>
          <w:sz w:val="24"/>
          <w:szCs w:val="24"/>
        </w:rPr>
        <w:t xml:space="preserve"> B</w:t>
      </w:r>
      <w:r w:rsidR="00882B74">
        <w:rPr>
          <w:rFonts w:asciiTheme="majorHAnsi" w:hAnsiTheme="majorHAnsi" w:cstheme="majorHAnsi"/>
          <w:sz w:val="24"/>
          <w:szCs w:val="24"/>
        </w:rPr>
        <w:t>.</w:t>
      </w:r>
      <w:r w:rsidRPr="004553C9">
        <w:rPr>
          <w:rFonts w:asciiTheme="majorHAnsi" w:hAnsiTheme="majorHAnsi" w:cstheme="majorHAnsi"/>
          <w:sz w:val="24"/>
          <w:szCs w:val="24"/>
        </w:rPr>
        <w:t>, prof. (predsjednica), prof., I</w:t>
      </w:r>
      <w:r w:rsidR="00882B74">
        <w:rPr>
          <w:rFonts w:asciiTheme="majorHAnsi" w:hAnsiTheme="majorHAnsi" w:cstheme="majorHAnsi"/>
          <w:sz w:val="24"/>
          <w:szCs w:val="24"/>
        </w:rPr>
        <w:t>.</w:t>
      </w:r>
      <w:r w:rsidRPr="004553C9">
        <w:rPr>
          <w:rFonts w:asciiTheme="majorHAnsi" w:hAnsiTheme="majorHAnsi" w:cstheme="majorHAnsi"/>
          <w:sz w:val="24"/>
          <w:szCs w:val="24"/>
        </w:rPr>
        <w:t xml:space="preserve"> L</w:t>
      </w:r>
      <w:r w:rsidR="00882B74">
        <w:rPr>
          <w:rFonts w:asciiTheme="majorHAnsi" w:hAnsiTheme="majorHAnsi" w:cstheme="majorHAnsi"/>
          <w:sz w:val="24"/>
          <w:szCs w:val="24"/>
        </w:rPr>
        <w:t xml:space="preserve">., </w:t>
      </w:r>
      <w:r w:rsidRPr="004553C9">
        <w:rPr>
          <w:rFonts w:asciiTheme="majorHAnsi" w:hAnsiTheme="majorHAnsi" w:cstheme="majorHAnsi"/>
          <w:sz w:val="24"/>
          <w:szCs w:val="24"/>
        </w:rPr>
        <w:t xml:space="preserve">prof., dr. </w:t>
      </w:r>
      <w:proofErr w:type="spellStart"/>
      <w:r w:rsidRPr="004553C9">
        <w:rPr>
          <w:rFonts w:asciiTheme="majorHAnsi" w:hAnsiTheme="majorHAnsi" w:cstheme="majorHAnsi"/>
          <w:sz w:val="24"/>
          <w:szCs w:val="24"/>
        </w:rPr>
        <w:t>sc</w:t>
      </w:r>
      <w:proofErr w:type="spellEnd"/>
      <w:r w:rsidRPr="004553C9">
        <w:rPr>
          <w:rFonts w:asciiTheme="majorHAnsi" w:hAnsiTheme="majorHAnsi" w:cstheme="majorHAnsi"/>
          <w:sz w:val="24"/>
          <w:szCs w:val="24"/>
        </w:rPr>
        <w:t>. J</w:t>
      </w:r>
      <w:r w:rsidR="00882B74">
        <w:rPr>
          <w:rFonts w:asciiTheme="majorHAnsi" w:hAnsiTheme="majorHAnsi" w:cstheme="majorHAnsi"/>
          <w:sz w:val="24"/>
          <w:szCs w:val="24"/>
        </w:rPr>
        <w:t>.</w:t>
      </w:r>
      <w:r w:rsidRPr="004553C9">
        <w:rPr>
          <w:rFonts w:asciiTheme="majorHAnsi" w:hAnsiTheme="majorHAnsi" w:cstheme="majorHAnsi"/>
          <w:sz w:val="24"/>
          <w:szCs w:val="24"/>
        </w:rPr>
        <w:t xml:space="preserve"> J</w:t>
      </w:r>
      <w:r w:rsidR="00882B74">
        <w:rPr>
          <w:rFonts w:asciiTheme="majorHAnsi" w:hAnsiTheme="majorHAnsi" w:cstheme="majorHAnsi"/>
          <w:sz w:val="24"/>
          <w:szCs w:val="24"/>
        </w:rPr>
        <w:t>.</w:t>
      </w:r>
      <w:r w:rsidRPr="004553C9">
        <w:rPr>
          <w:rFonts w:asciiTheme="majorHAnsi" w:hAnsiTheme="majorHAnsi" w:cstheme="majorHAnsi"/>
          <w:sz w:val="24"/>
          <w:szCs w:val="24"/>
        </w:rPr>
        <w:t xml:space="preserve"> (zamjenik predsjednice), Z</w:t>
      </w:r>
      <w:r w:rsidR="00882B74">
        <w:rPr>
          <w:rFonts w:asciiTheme="majorHAnsi" w:hAnsiTheme="majorHAnsi" w:cstheme="majorHAnsi"/>
          <w:sz w:val="24"/>
          <w:szCs w:val="24"/>
        </w:rPr>
        <w:t>.</w:t>
      </w:r>
      <w:r w:rsidRPr="004553C9">
        <w:rPr>
          <w:rFonts w:asciiTheme="majorHAnsi" w:hAnsiTheme="majorHAnsi" w:cstheme="majorHAnsi"/>
          <w:sz w:val="24"/>
          <w:szCs w:val="24"/>
        </w:rPr>
        <w:t xml:space="preserve"> M</w:t>
      </w:r>
      <w:r w:rsidR="00882B74">
        <w:rPr>
          <w:rFonts w:asciiTheme="majorHAnsi" w:hAnsiTheme="majorHAnsi" w:cstheme="majorHAnsi"/>
          <w:sz w:val="24"/>
          <w:szCs w:val="24"/>
        </w:rPr>
        <w:t>.</w:t>
      </w:r>
      <w:r w:rsidRPr="004553C9">
        <w:rPr>
          <w:rFonts w:asciiTheme="majorHAnsi" w:hAnsiTheme="majorHAnsi" w:cstheme="majorHAnsi"/>
          <w:sz w:val="24"/>
          <w:szCs w:val="24"/>
        </w:rPr>
        <w:t>, prof. , Z</w:t>
      </w:r>
      <w:r w:rsidR="00882B74">
        <w:rPr>
          <w:rFonts w:asciiTheme="majorHAnsi" w:hAnsiTheme="majorHAnsi" w:cstheme="majorHAnsi"/>
          <w:sz w:val="24"/>
          <w:szCs w:val="24"/>
        </w:rPr>
        <w:t>.</w:t>
      </w:r>
      <w:r w:rsidRPr="004553C9">
        <w:rPr>
          <w:rFonts w:asciiTheme="majorHAnsi" w:hAnsiTheme="majorHAnsi" w:cstheme="majorHAnsi"/>
          <w:sz w:val="24"/>
          <w:szCs w:val="24"/>
        </w:rPr>
        <w:t xml:space="preserve"> L</w:t>
      </w:r>
      <w:r w:rsidR="00882B74">
        <w:rPr>
          <w:rFonts w:asciiTheme="majorHAnsi" w:hAnsiTheme="majorHAnsi" w:cstheme="majorHAnsi"/>
          <w:sz w:val="24"/>
          <w:szCs w:val="24"/>
        </w:rPr>
        <w:t>.</w:t>
      </w:r>
    </w:p>
    <w:p w:rsidR="00CD4A7F" w:rsidRPr="004553C9" w:rsidRDefault="00666363" w:rsidP="004553C9">
      <w:pPr>
        <w:tabs>
          <w:tab w:val="left" w:pos="7695"/>
        </w:tabs>
        <w:spacing w:after="280" w:line="276" w:lineRule="auto"/>
        <w:jc w:val="both"/>
        <w:rPr>
          <w:rFonts w:asciiTheme="majorHAnsi" w:hAnsiTheme="majorHAnsi" w:cstheme="majorHAnsi"/>
          <w:sz w:val="24"/>
          <w:szCs w:val="24"/>
        </w:rPr>
      </w:pPr>
      <w:r w:rsidRPr="004553C9">
        <w:rPr>
          <w:rFonts w:asciiTheme="majorHAnsi" w:hAnsiTheme="majorHAnsi" w:cstheme="majorHAnsi"/>
          <w:sz w:val="24"/>
          <w:szCs w:val="24"/>
        </w:rPr>
        <w:t>Odsutni: D</w:t>
      </w:r>
      <w:r w:rsidR="00882B74">
        <w:rPr>
          <w:rFonts w:asciiTheme="majorHAnsi" w:hAnsiTheme="majorHAnsi" w:cstheme="majorHAnsi"/>
          <w:sz w:val="24"/>
          <w:szCs w:val="24"/>
        </w:rPr>
        <w:t>.</w:t>
      </w:r>
      <w:r w:rsidRPr="004553C9">
        <w:rPr>
          <w:rFonts w:asciiTheme="majorHAnsi" w:hAnsiTheme="majorHAnsi" w:cstheme="majorHAnsi"/>
          <w:sz w:val="24"/>
          <w:szCs w:val="24"/>
        </w:rPr>
        <w:t xml:space="preserve"> G</w:t>
      </w:r>
      <w:r w:rsidR="00882B74">
        <w:rPr>
          <w:rFonts w:asciiTheme="majorHAnsi" w:hAnsiTheme="majorHAnsi" w:cstheme="majorHAnsi"/>
          <w:sz w:val="24"/>
          <w:szCs w:val="24"/>
        </w:rPr>
        <w:t>.</w:t>
      </w:r>
    </w:p>
    <w:p w:rsidR="00CD4A7F" w:rsidRPr="004553C9" w:rsidRDefault="00666363" w:rsidP="004553C9">
      <w:pPr>
        <w:tabs>
          <w:tab w:val="left" w:pos="7695"/>
        </w:tabs>
        <w:spacing w:after="280" w:line="276" w:lineRule="auto"/>
        <w:jc w:val="both"/>
        <w:rPr>
          <w:rFonts w:asciiTheme="majorHAnsi" w:hAnsiTheme="majorHAnsi" w:cstheme="majorHAnsi"/>
          <w:sz w:val="24"/>
          <w:szCs w:val="24"/>
        </w:rPr>
      </w:pPr>
      <w:r w:rsidRPr="004553C9">
        <w:rPr>
          <w:rFonts w:asciiTheme="majorHAnsi" w:hAnsiTheme="majorHAnsi" w:cstheme="majorHAnsi"/>
          <w:sz w:val="24"/>
          <w:szCs w:val="24"/>
        </w:rPr>
        <w:t>Ostali prisutni: I</w:t>
      </w:r>
      <w:r w:rsidR="00882B74">
        <w:rPr>
          <w:rFonts w:asciiTheme="majorHAnsi" w:hAnsiTheme="majorHAnsi" w:cstheme="majorHAnsi"/>
          <w:sz w:val="24"/>
          <w:szCs w:val="24"/>
        </w:rPr>
        <w:t>.</w:t>
      </w:r>
      <w:r w:rsidRPr="004553C9">
        <w:rPr>
          <w:rFonts w:asciiTheme="majorHAnsi" w:hAnsiTheme="majorHAnsi" w:cstheme="majorHAnsi"/>
          <w:sz w:val="24"/>
          <w:szCs w:val="24"/>
        </w:rPr>
        <w:t xml:space="preserve"> O</w:t>
      </w:r>
      <w:r w:rsidR="00882B74">
        <w:rPr>
          <w:rFonts w:asciiTheme="majorHAnsi" w:hAnsiTheme="majorHAnsi" w:cstheme="majorHAnsi"/>
          <w:sz w:val="24"/>
          <w:szCs w:val="24"/>
        </w:rPr>
        <w:t>.</w:t>
      </w:r>
      <w:r w:rsidRPr="004553C9">
        <w:rPr>
          <w:rFonts w:asciiTheme="majorHAnsi" w:hAnsiTheme="majorHAnsi" w:cstheme="majorHAnsi"/>
          <w:sz w:val="24"/>
          <w:szCs w:val="24"/>
        </w:rPr>
        <w:t xml:space="preserve"> (ravnatelj)</w:t>
      </w:r>
    </w:p>
    <w:p w:rsidR="00CD4A7F" w:rsidRPr="003A2766" w:rsidRDefault="00666363" w:rsidP="003A2766">
      <w:pPr>
        <w:tabs>
          <w:tab w:val="left" w:pos="7695"/>
        </w:tabs>
        <w:spacing w:after="280" w:line="276" w:lineRule="auto"/>
        <w:jc w:val="both"/>
        <w:rPr>
          <w:rFonts w:asciiTheme="majorHAnsi" w:hAnsiTheme="majorHAnsi" w:cstheme="majorHAnsi"/>
          <w:sz w:val="24"/>
          <w:szCs w:val="24"/>
        </w:rPr>
      </w:pPr>
      <w:r w:rsidRPr="004553C9">
        <w:rPr>
          <w:rFonts w:asciiTheme="majorHAnsi" w:hAnsiTheme="majorHAnsi" w:cstheme="majorHAnsi"/>
          <w:sz w:val="24"/>
          <w:szCs w:val="24"/>
        </w:rPr>
        <w:t>Na početku sjednice predsjednica Školskog odbora pozdravila je prisutne, utvrdila prisutne i odsutne članove čime je potvrđeno da je na sjednici nazočan potreban broj članova za pravovaljano odlučivanje. Zapisničar ove sjednice je I</w:t>
      </w:r>
      <w:r w:rsidR="00882B74">
        <w:rPr>
          <w:rFonts w:asciiTheme="majorHAnsi" w:hAnsiTheme="majorHAnsi" w:cstheme="majorHAnsi"/>
          <w:sz w:val="24"/>
          <w:szCs w:val="24"/>
        </w:rPr>
        <w:t>.</w:t>
      </w:r>
      <w:r w:rsidRPr="004553C9">
        <w:rPr>
          <w:rFonts w:asciiTheme="majorHAnsi" w:hAnsiTheme="majorHAnsi" w:cstheme="majorHAnsi"/>
          <w:sz w:val="24"/>
          <w:szCs w:val="24"/>
        </w:rPr>
        <w:t xml:space="preserve"> L. Predsjednica je predložila sljedeći </w:t>
      </w:r>
    </w:p>
    <w:p w:rsidR="00CD4A7F" w:rsidRPr="004553C9" w:rsidRDefault="00666363" w:rsidP="004553C9">
      <w:pPr>
        <w:tabs>
          <w:tab w:val="center" w:pos="4536"/>
          <w:tab w:val="left" w:pos="6325"/>
        </w:tabs>
        <w:spacing w:after="0" w:line="276" w:lineRule="auto"/>
        <w:jc w:val="both"/>
        <w:rPr>
          <w:rFonts w:asciiTheme="majorHAnsi" w:hAnsiTheme="majorHAnsi" w:cstheme="majorHAnsi"/>
          <w:b/>
          <w:sz w:val="24"/>
          <w:szCs w:val="24"/>
        </w:rPr>
      </w:pPr>
      <w:r w:rsidRPr="004553C9">
        <w:rPr>
          <w:rFonts w:asciiTheme="majorHAnsi" w:hAnsiTheme="majorHAnsi" w:cstheme="majorHAnsi"/>
          <w:b/>
          <w:sz w:val="24"/>
          <w:szCs w:val="24"/>
        </w:rPr>
        <w:tab/>
        <w:t>Dnevni red</w:t>
      </w:r>
    </w:p>
    <w:p w:rsidR="00CD4A7F" w:rsidRPr="004553C9" w:rsidRDefault="00CD4A7F" w:rsidP="004553C9">
      <w:pPr>
        <w:jc w:val="both"/>
        <w:rPr>
          <w:rFonts w:asciiTheme="majorHAnsi" w:hAnsiTheme="majorHAnsi" w:cstheme="majorHAnsi"/>
          <w:sz w:val="24"/>
          <w:szCs w:val="24"/>
        </w:rPr>
      </w:pPr>
    </w:p>
    <w:p w:rsidR="00CD4A7F" w:rsidRPr="004553C9" w:rsidRDefault="00F41A1B" w:rsidP="004553C9">
      <w:pPr>
        <w:pStyle w:val="Odlomakpopisa"/>
        <w:numPr>
          <w:ilvl w:val="0"/>
          <w:numId w:val="1"/>
        </w:numPr>
        <w:jc w:val="both"/>
        <w:rPr>
          <w:rFonts w:asciiTheme="majorHAnsi" w:hAnsiTheme="majorHAnsi" w:cstheme="majorHAnsi"/>
          <w:color w:val="000000"/>
          <w:sz w:val="24"/>
          <w:szCs w:val="24"/>
        </w:rPr>
      </w:pPr>
      <w:r w:rsidRPr="004553C9">
        <w:rPr>
          <w:rFonts w:asciiTheme="majorHAnsi" w:hAnsiTheme="majorHAnsi" w:cstheme="majorHAnsi"/>
          <w:color w:val="000000"/>
          <w:sz w:val="24"/>
          <w:szCs w:val="24"/>
        </w:rPr>
        <w:t>Usvajanje zapisnika 29</w:t>
      </w:r>
      <w:r w:rsidR="00666363" w:rsidRPr="004553C9">
        <w:rPr>
          <w:rFonts w:asciiTheme="majorHAnsi" w:hAnsiTheme="majorHAnsi" w:cstheme="majorHAnsi"/>
          <w:color w:val="000000"/>
          <w:sz w:val="24"/>
          <w:szCs w:val="24"/>
        </w:rPr>
        <w:t>. sjednice Školskog odbora Srednje škole Matije Antuna Reljkovića Slavonski Brod</w:t>
      </w:r>
    </w:p>
    <w:p w:rsidR="00F41A1B" w:rsidRPr="004553C9" w:rsidRDefault="00F41A1B" w:rsidP="004553C9">
      <w:pPr>
        <w:pStyle w:val="Odlomakpopisa"/>
        <w:numPr>
          <w:ilvl w:val="0"/>
          <w:numId w:val="1"/>
        </w:numPr>
        <w:jc w:val="both"/>
        <w:rPr>
          <w:rFonts w:asciiTheme="majorHAnsi" w:hAnsiTheme="majorHAnsi" w:cstheme="majorHAnsi"/>
          <w:color w:val="000000"/>
          <w:sz w:val="24"/>
          <w:szCs w:val="24"/>
        </w:rPr>
      </w:pPr>
      <w:r w:rsidRPr="004553C9">
        <w:rPr>
          <w:rFonts w:asciiTheme="majorHAnsi" w:hAnsiTheme="majorHAnsi" w:cstheme="majorHAnsi"/>
          <w:color w:val="000000"/>
          <w:sz w:val="24"/>
          <w:szCs w:val="24"/>
        </w:rPr>
        <w:t>Donošenje odluke o utvrđivanju prijedloga Statuta Srednje škole Matije Antuna Reljkovića Slavonski Brod</w:t>
      </w:r>
    </w:p>
    <w:p w:rsidR="00CD4A7F" w:rsidRPr="003A2766" w:rsidRDefault="00666363" w:rsidP="003A2766">
      <w:pPr>
        <w:pStyle w:val="Odlomakpopisa"/>
        <w:numPr>
          <w:ilvl w:val="0"/>
          <w:numId w:val="1"/>
        </w:numPr>
        <w:jc w:val="both"/>
        <w:rPr>
          <w:rFonts w:asciiTheme="majorHAnsi" w:hAnsiTheme="majorHAnsi" w:cstheme="majorHAnsi"/>
          <w:color w:val="000000"/>
          <w:sz w:val="24"/>
          <w:szCs w:val="24"/>
        </w:rPr>
      </w:pPr>
      <w:r w:rsidRPr="004553C9">
        <w:rPr>
          <w:rFonts w:asciiTheme="majorHAnsi" w:hAnsiTheme="majorHAnsi" w:cstheme="majorHAnsi"/>
          <w:color w:val="000000"/>
          <w:sz w:val="24"/>
          <w:szCs w:val="24"/>
        </w:rPr>
        <w:t>Razno.</w:t>
      </w:r>
    </w:p>
    <w:p w:rsidR="00CD4A7F" w:rsidRPr="004553C9" w:rsidRDefault="00F41A1B" w:rsidP="004553C9">
      <w:pPr>
        <w:pBdr>
          <w:top w:val="nil"/>
          <w:left w:val="nil"/>
          <w:bottom w:val="nil"/>
          <w:right w:val="nil"/>
          <w:between w:val="nil"/>
        </w:pBdr>
        <w:spacing w:after="0" w:line="240" w:lineRule="auto"/>
        <w:jc w:val="both"/>
        <w:rPr>
          <w:rFonts w:asciiTheme="majorHAnsi" w:hAnsiTheme="majorHAnsi" w:cstheme="majorHAnsi"/>
          <w:color w:val="000000"/>
          <w:sz w:val="24"/>
          <w:szCs w:val="24"/>
        </w:rPr>
      </w:pPr>
      <w:bookmarkStart w:id="0" w:name="_gjdgxs" w:colFirst="0" w:colLast="0"/>
      <w:bookmarkEnd w:id="0"/>
      <w:r w:rsidRPr="004553C9">
        <w:rPr>
          <w:rFonts w:asciiTheme="majorHAnsi" w:hAnsiTheme="majorHAnsi" w:cstheme="majorHAnsi"/>
          <w:color w:val="000000"/>
          <w:sz w:val="24"/>
          <w:szCs w:val="24"/>
        </w:rPr>
        <w:t xml:space="preserve">Dnevni red </w:t>
      </w:r>
      <w:r w:rsidR="00666363" w:rsidRPr="004553C9">
        <w:rPr>
          <w:rFonts w:asciiTheme="majorHAnsi" w:hAnsiTheme="majorHAnsi" w:cstheme="majorHAnsi"/>
          <w:color w:val="000000"/>
          <w:sz w:val="24"/>
          <w:szCs w:val="24"/>
        </w:rPr>
        <w:t>jednoglasno je prihvaćena te je Predsjednica Školskog odbora nastavila s vođenjem sjednice.</w:t>
      </w:r>
    </w:p>
    <w:p w:rsidR="00CD4A7F" w:rsidRPr="004553C9" w:rsidRDefault="00CD4A7F" w:rsidP="004553C9">
      <w:pPr>
        <w:spacing w:after="0" w:line="276" w:lineRule="auto"/>
        <w:jc w:val="both"/>
        <w:rPr>
          <w:rFonts w:asciiTheme="majorHAnsi" w:hAnsiTheme="majorHAnsi" w:cstheme="majorHAnsi"/>
          <w:color w:val="000000"/>
          <w:sz w:val="24"/>
          <w:szCs w:val="24"/>
        </w:rPr>
      </w:pPr>
    </w:p>
    <w:p w:rsidR="00CD4A7F" w:rsidRPr="004553C9" w:rsidRDefault="00F41A1B" w:rsidP="004553C9">
      <w:pPr>
        <w:spacing w:after="0" w:line="276" w:lineRule="auto"/>
        <w:jc w:val="both"/>
        <w:rPr>
          <w:rFonts w:asciiTheme="majorHAnsi" w:hAnsiTheme="majorHAnsi" w:cstheme="majorHAnsi"/>
          <w:b/>
          <w:color w:val="000000"/>
          <w:sz w:val="24"/>
          <w:szCs w:val="24"/>
        </w:rPr>
      </w:pPr>
      <w:r w:rsidRPr="004553C9">
        <w:rPr>
          <w:rFonts w:asciiTheme="majorHAnsi" w:hAnsiTheme="majorHAnsi" w:cstheme="majorHAnsi"/>
          <w:b/>
          <w:color w:val="000000"/>
          <w:sz w:val="24"/>
          <w:szCs w:val="24"/>
        </w:rPr>
        <w:t>Ad.1. Usvajanje zapisnika 29</w:t>
      </w:r>
      <w:r w:rsidR="00666363" w:rsidRPr="004553C9">
        <w:rPr>
          <w:rFonts w:asciiTheme="majorHAnsi" w:hAnsiTheme="majorHAnsi" w:cstheme="majorHAnsi"/>
          <w:b/>
          <w:color w:val="000000"/>
          <w:sz w:val="24"/>
          <w:szCs w:val="24"/>
        </w:rPr>
        <w:t>.  sjednice Školskog odbora Srednje škole Matije Antuna Reljkovića Slavonski Brod</w:t>
      </w:r>
    </w:p>
    <w:p w:rsidR="00CD4A7F" w:rsidRPr="004553C9" w:rsidRDefault="00CD4A7F" w:rsidP="004553C9">
      <w:pPr>
        <w:spacing w:after="0" w:line="276" w:lineRule="auto"/>
        <w:jc w:val="both"/>
        <w:rPr>
          <w:rFonts w:asciiTheme="majorHAnsi" w:hAnsiTheme="majorHAnsi" w:cstheme="majorHAnsi"/>
          <w:b/>
          <w:color w:val="000000"/>
          <w:sz w:val="24"/>
          <w:szCs w:val="24"/>
        </w:rPr>
      </w:pPr>
    </w:p>
    <w:p w:rsidR="004553C9" w:rsidRPr="004553C9" w:rsidRDefault="00666363" w:rsidP="004553C9">
      <w:pPr>
        <w:pBdr>
          <w:top w:val="nil"/>
          <w:left w:val="nil"/>
          <w:bottom w:val="nil"/>
          <w:right w:val="nil"/>
          <w:between w:val="nil"/>
        </w:pBdr>
        <w:spacing w:after="0" w:line="240" w:lineRule="auto"/>
        <w:jc w:val="both"/>
        <w:rPr>
          <w:rFonts w:asciiTheme="majorHAnsi" w:hAnsiTheme="majorHAnsi" w:cstheme="majorHAnsi"/>
          <w:color w:val="000000"/>
          <w:sz w:val="24"/>
          <w:szCs w:val="24"/>
        </w:rPr>
      </w:pPr>
      <w:bookmarkStart w:id="1" w:name="_30j0zll" w:colFirst="0" w:colLast="0"/>
      <w:bookmarkEnd w:id="1"/>
      <w:r w:rsidRPr="004553C9">
        <w:rPr>
          <w:rFonts w:asciiTheme="majorHAnsi" w:hAnsiTheme="majorHAnsi" w:cstheme="majorHAnsi"/>
          <w:color w:val="000000"/>
          <w:sz w:val="24"/>
          <w:szCs w:val="24"/>
        </w:rPr>
        <w:t>Predsjednica Školskog odbora otvorila je raspravu. Budući da se nitko nije javio, zatvorila je raspravu</w:t>
      </w:r>
      <w:r w:rsidR="00F41A1B" w:rsidRPr="004553C9">
        <w:rPr>
          <w:rFonts w:asciiTheme="majorHAnsi" w:hAnsiTheme="majorHAnsi" w:cstheme="majorHAnsi"/>
          <w:color w:val="000000"/>
          <w:sz w:val="24"/>
          <w:szCs w:val="24"/>
        </w:rPr>
        <w:t xml:space="preserve"> i dala na usvajanje zapisnik 29</w:t>
      </w:r>
      <w:r w:rsidRPr="004553C9">
        <w:rPr>
          <w:rFonts w:asciiTheme="majorHAnsi" w:hAnsiTheme="majorHAnsi" w:cstheme="majorHAnsi"/>
          <w:color w:val="000000"/>
          <w:sz w:val="24"/>
          <w:szCs w:val="24"/>
        </w:rPr>
        <w:t xml:space="preserve">. sjednice Školskog odbora Srednje škole Matije Antuna Reljkovića Slavonski Brod. </w:t>
      </w:r>
    </w:p>
    <w:p w:rsidR="00CD4A7F" w:rsidRPr="004553C9" w:rsidRDefault="00666363" w:rsidP="004553C9">
      <w:p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4553C9">
        <w:rPr>
          <w:rFonts w:asciiTheme="majorHAnsi" w:hAnsiTheme="majorHAnsi" w:cstheme="majorHAnsi"/>
          <w:color w:val="000000"/>
          <w:sz w:val="24"/>
          <w:szCs w:val="24"/>
        </w:rPr>
        <w:t>Isti je jednoglasno usvojen.</w:t>
      </w:r>
    </w:p>
    <w:p w:rsidR="00CD4A7F" w:rsidRPr="004553C9" w:rsidRDefault="00CD4A7F" w:rsidP="004553C9">
      <w:pPr>
        <w:pBdr>
          <w:top w:val="nil"/>
          <w:left w:val="nil"/>
          <w:bottom w:val="nil"/>
          <w:right w:val="nil"/>
          <w:between w:val="nil"/>
        </w:pBdr>
        <w:spacing w:after="0" w:line="276" w:lineRule="auto"/>
        <w:jc w:val="both"/>
        <w:rPr>
          <w:rFonts w:asciiTheme="majorHAnsi" w:hAnsiTheme="majorHAnsi" w:cstheme="majorHAnsi"/>
          <w:color w:val="000000"/>
          <w:sz w:val="24"/>
          <w:szCs w:val="24"/>
        </w:rPr>
      </w:pPr>
    </w:p>
    <w:p w:rsidR="00CD4A7F" w:rsidRPr="004553C9" w:rsidRDefault="00CD4A7F" w:rsidP="004553C9">
      <w:pPr>
        <w:shd w:val="clear" w:color="auto" w:fill="FFFFFF"/>
        <w:spacing w:after="0" w:line="240" w:lineRule="auto"/>
        <w:jc w:val="both"/>
        <w:rPr>
          <w:rFonts w:asciiTheme="majorHAnsi" w:hAnsiTheme="majorHAnsi" w:cstheme="majorHAnsi"/>
          <w:b/>
          <w:color w:val="222222"/>
          <w:sz w:val="24"/>
          <w:szCs w:val="24"/>
        </w:rPr>
      </w:pPr>
    </w:p>
    <w:p w:rsidR="00CD4A7F" w:rsidRPr="004553C9" w:rsidRDefault="00666363" w:rsidP="004553C9">
      <w:pPr>
        <w:jc w:val="both"/>
        <w:rPr>
          <w:rFonts w:asciiTheme="majorHAnsi" w:hAnsiTheme="majorHAnsi" w:cstheme="majorHAnsi"/>
          <w:color w:val="000000"/>
          <w:sz w:val="24"/>
          <w:szCs w:val="24"/>
        </w:rPr>
      </w:pPr>
      <w:r w:rsidRPr="004553C9">
        <w:rPr>
          <w:rFonts w:asciiTheme="majorHAnsi" w:hAnsiTheme="majorHAnsi" w:cstheme="majorHAnsi"/>
          <w:b/>
          <w:sz w:val="24"/>
          <w:szCs w:val="24"/>
        </w:rPr>
        <w:t xml:space="preserve">Ad.2.  </w:t>
      </w:r>
      <w:r w:rsidR="00F41A1B" w:rsidRPr="004553C9">
        <w:rPr>
          <w:rFonts w:asciiTheme="majorHAnsi" w:hAnsiTheme="majorHAnsi" w:cstheme="majorHAnsi"/>
          <w:b/>
          <w:color w:val="000000"/>
          <w:sz w:val="24"/>
          <w:szCs w:val="24"/>
        </w:rPr>
        <w:t>Donošenje odluke o utvrđivanju prijedloga Statuta Srednje škole Matije Antuna Reljkovića Slavonski Brod</w:t>
      </w:r>
    </w:p>
    <w:p w:rsidR="00CD4A7F" w:rsidRDefault="00666363" w:rsidP="004553C9">
      <w:pPr>
        <w:pBdr>
          <w:top w:val="nil"/>
          <w:left w:val="nil"/>
          <w:bottom w:val="nil"/>
          <w:right w:val="nil"/>
          <w:between w:val="nil"/>
        </w:pBdr>
        <w:spacing w:after="0" w:line="276" w:lineRule="auto"/>
        <w:jc w:val="both"/>
        <w:rPr>
          <w:rFonts w:asciiTheme="majorHAnsi" w:hAnsiTheme="majorHAnsi" w:cstheme="majorHAnsi"/>
          <w:sz w:val="24"/>
          <w:szCs w:val="24"/>
        </w:rPr>
      </w:pPr>
      <w:r w:rsidRPr="004553C9">
        <w:rPr>
          <w:rFonts w:asciiTheme="majorHAnsi" w:hAnsiTheme="majorHAnsi" w:cstheme="majorHAnsi"/>
          <w:sz w:val="24"/>
          <w:szCs w:val="24"/>
        </w:rPr>
        <w:t>Predsjed</w:t>
      </w:r>
      <w:r w:rsidR="00F41A1B" w:rsidRPr="004553C9">
        <w:rPr>
          <w:rFonts w:asciiTheme="majorHAnsi" w:hAnsiTheme="majorHAnsi" w:cstheme="majorHAnsi"/>
          <w:sz w:val="24"/>
          <w:szCs w:val="24"/>
        </w:rPr>
        <w:t>nica Školskog odbora upoznala je Š</w:t>
      </w:r>
      <w:r w:rsidRPr="004553C9">
        <w:rPr>
          <w:rFonts w:asciiTheme="majorHAnsi" w:hAnsiTheme="majorHAnsi" w:cstheme="majorHAnsi"/>
          <w:sz w:val="24"/>
          <w:szCs w:val="24"/>
        </w:rPr>
        <w:t>kolski odbor</w:t>
      </w:r>
      <w:r w:rsidR="00F41A1B" w:rsidRPr="004553C9">
        <w:rPr>
          <w:rFonts w:asciiTheme="majorHAnsi" w:hAnsiTheme="majorHAnsi" w:cstheme="majorHAnsi"/>
          <w:sz w:val="24"/>
          <w:szCs w:val="24"/>
        </w:rPr>
        <w:t xml:space="preserve"> </w:t>
      </w:r>
      <w:r w:rsidR="004553C9">
        <w:rPr>
          <w:rFonts w:asciiTheme="majorHAnsi" w:hAnsiTheme="majorHAnsi" w:cstheme="majorHAnsi"/>
          <w:sz w:val="24"/>
          <w:szCs w:val="24"/>
        </w:rPr>
        <w:t>s potrebama usklađivanja prijedloga Statuta Škole</w:t>
      </w:r>
      <w:r w:rsidR="00882B74">
        <w:rPr>
          <w:rFonts w:asciiTheme="majorHAnsi" w:hAnsiTheme="majorHAnsi" w:cstheme="majorHAnsi"/>
          <w:sz w:val="24"/>
          <w:szCs w:val="24"/>
        </w:rPr>
        <w:t>.</w:t>
      </w:r>
    </w:p>
    <w:p w:rsidR="004553C9" w:rsidRPr="004553C9" w:rsidRDefault="004553C9" w:rsidP="004553C9">
      <w:pPr>
        <w:pBdr>
          <w:top w:val="nil"/>
          <w:left w:val="nil"/>
          <w:bottom w:val="nil"/>
          <w:right w:val="nil"/>
          <w:between w:val="nil"/>
        </w:pBdr>
        <w:spacing w:after="0" w:line="276" w:lineRule="auto"/>
        <w:jc w:val="both"/>
        <w:rPr>
          <w:rFonts w:asciiTheme="majorHAnsi" w:hAnsiTheme="majorHAnsi" w:cstheme="majorHAnsi"/>
          <w:sz w:val="24"/>
          <w:szCs w:val="24"/>
        </w:rPr>
      </w:pPr>
    </w:p>
    <w:p w:rsidR="00F41A1B" w:rsidRPr="004553C9" w:rsidRDefault="00F41A1B" w:rsidP="00882B74">
      <w:pPr>
        <w:overflowPunct w:val="0"/>
        <w:autoSpaceDE w:val="0"/>
        <w:autoSpaceDN w:val="0"/>
        <w:adjustRightInd w:val="0"/>
        <w:spacing w:line="276" w:lineRule="auto"/>
        <w:jc w:val="both"/>
        <w:rPr>
          <w:rStyle w:val="Istaknuto"/>
          <w:rFonts w:asciiTheme="majorHAnsi" w:hAnsiTheme="majorHAnsi" w:cstheme="majorHAnsi"/>
          <w:bCs/>
          <w:i w:val="0"/>
          <w:sz w:val="24"/>
          <w:szCs w:val="24"/>
        </w:rPr>
      </w:pPr>
      <w:r w:rsidRPr="004553C9">
        <w:rPr>
          <w:rStyle w:val="Istaknuto"/>
          <w:rFonts w:asciiTheme="majorHAnsi" w:hAnsiTheme="majorHAnsi" w:cstheme="majorHAnsi"/>
          <w:bCs/>
          <w:i w:val="0"/>
          <w:sz w:val="24"/>
          <w:szCs w:val="24"/>
        </w:rPr>
        <w:t xml:space="preserve">Škola je pristupila izradi novog Statuta radi usklađivanja s izmjenama i dopunama </w:t>
      </w:r>
      <w:r w:rsidR="00882B74">
        <w:rPr>
          <w:rStyle w:val="Istaknuto"/>
          <w:rFonts w:asciiTheme="majorHAnsi" w:hAnsiTheme="majorHAnsi" w:cstheme="majorHAnsi"/>
          <w:bCs/>
          <w:i w:val="0"/>
          <w:sz w:val="24"/>
          <w:szCs w:val="24"/>
        </w:rPr>
        <w:t xml:space="preserve">odgovarajućih zakona i pravilnika. </w:t>
      </w:r>
    </w:p>
    <w:p w:rsidR="001B50D1" w:rsidRPr="004553C9" w:rsidRDefault="00F41A1B" w:rsidP="004553C9">
      <w:pPr>
        <w:jc w:val="both"/>
        <w:rPr>
          <w:rFonts w:asciiTheme="majorHAnsi" w:hAnsiTheme="majorHAnsi" w:cstheme="majorHAnsi"/>
          <w:color w:val="000000"/>
          <w:sz w:val="24"/>
          <w:szCs w:val="24"/>
        </w:rPr>
      </w:pPr>
      <w:r w:rsidRPr="004553C9">
        <w:rPr>
          <w:rStyle w:val="Istaknuto"/>
          <w:rFonts w:asciiTheme="majorHAnsi" w:hAnsiTheme="majorHAnsi" w:cstheme="majorHAnsi"/>
          <w:bCs/>
          <w:i w:val="0"/>
          <w:sz w:val="24"/>
          <w:szCs w:val="24"/>
        </w:rPr>
        <w:t>O</w:t>
      </w:r>
      <w:r w:rsidRPr="004553C9">
        <w:rPr>
          <w:rFonts w:asciiTheme="majorHAnsi" w:hAnsiTheme="majorHAnsi" w:cstheme="majorHAnsi"/>
          <w:color w:val="000000"/>
          <w:sz w:val="24"/>
          <w:szCs w:val="24"/>
        </w:rPr>
        <w:t xml:space="preserve">dluka o utvrđivanju prijedloga Statuta Srednje škole Matije Antuna Reljkovića Slavonski Brod jednoglasno je donesena.  </w:t>
      </w:r>
    </w:p>
    <w:p w:rsidR="00CD4A7F" w:rsidRPr="004553C9" w:rsidRDefault="00CD4A7F" w:rsidP="004553C9">
      <w:pPr>
        <w:spacing w:after="0" w:line="276" w:lineRule="auto"/>
        <w:ind w:right="-851"/>
        <w:jc w:val="both"/>
        <w:rPr>
          <w:rFonts w:asciiTheme="majorHAnsi" w:hAnsiTheme="majorHAnsi" w:cstheme="majorHAnsi"/>
          <w:b/>
          <w:sz w:val="24"/>
          <w:szCs w:val="24"/>
        </w:rPr>
      </w:pPr>
    </w:p>
    <w:p w:rsidR="004553C9" w:rsidRDefault="00666363" w:rsidP="004553C9">
      <w:pPr>
        <w:spacing w:after="0" w:line="276" w:lineRule="auto"/>
        <w:ind w:right="-851"/>
        <w:jc w:val="both"/>
        <w:rPr>
          <w:rFonts w:asciiTheme="majorHAnsi" w:hAnsiTheme="majorHAnsi" w:cstheme="majorHAnsi"/>
          <w:sz w:val="24"/>
          <w:szCs w:val="24"/>
        </w:rPr>
      </w:pPr>
      <w:r w:rsidRPr="004553C9">
        <w:rPr>
          <w:rFonts w:asciiTheme="majorHAnsi" w:hAnsiTheme="majorHAnsi" w:cstheme="majorHAnsi"/>
          <w:b/>
          <w:sz w:val="24"/>
          <w:szCs w:val="24"/>
        </w:rPr>
        <w:t>Ad.4.  Razno</w:t>
      </w:r>
      <w:bookmarkStart w:id="2" w:name="_1fob9te" w:colFirst="0" w:colLast="0"/>
      <w:bookmarkEnd w:id="2"/>
    </w:p>
    <w:p w:rsidR="004553C9" w:rsidRDefault="004553C9" w:rsidP="004553C9">
      <w:pPr>
        <w:spacing w:after="0" w:line="276" w:lineRule="auto"/>
        <w:ind w:right="-851"/>
        <w:jc w:val="both"/>
        <w:rPr>
          <w:rFonts w:asciiTheme="majorHAnsi" w:hAnsiTheme="majorHAnsi" w:cstheme="majorHAnsi"/>
          <w:sz w:val="24"/>
          <w:szCs w:val="24"/>
        </w:rPr>
      </w:pPr>
    </w:p>
    <w:p w:rsidR="00CD4A7F" w:rsidRDefault="00666363" w:rsidP="004553C9">
      <w:pPr>
        <w:spacing w:after="0" w:line="276" w:lineRule="auto"/>
        <w:ind w:right="-851"/>
        <w:jc w:val="both"/>
        <w:rPr>
          <w:rFonts w:asciiTheme="majorHAnsi" w:hAnsiTheme="majorHAnsi" w:cstheme="majorHAnsi"/>
          <w:sz w:val="24"/>
          <w:szCs w:val="24"/>
        </w:rPr>
      </w:pPr>
      <w:r w:rsidRPr="004553C9">
        <w:rPr>
          <w:rFonts w:asciiTheme="majorHAnsi" w:hAnsiTheme="majorHAnsi" w:cstheme="majorHAnsi"/>
          <w:sz w:val="24"/>
          <w:szCs w:val="24"/>
        </w:rPr>
        <w:t xml:space="preserve">Ravnatelj </w:t>
      </w:r>
      <w:r w:rsidR="004553C9">
        <w:rPr>
          <w:rFonts w:asciiTheme="majorHAnsi" w:hAnsiTheme="majorHAnsi" w:cstheme="majorHAnsi"/>
          <w:sz w:val="24"/>
          <w:szCs w:val="24"/>
        </w:rPr>
        <w:t xml:space="preserve">je upoznao Školski odbor </w:t>
      </w:r>
      <w:r w:rsidR="00402124">
        <w:rPr>
          <w:rFonts w:asciiTheme="majorHAnsi" w:hAnsiTheme="majorHAnsi" w:cstheme="majorHAnsi"/>
          <w:sz w:val="24"/>
          <w:szCs w:val="24"/>
        </w:rPr>
        <w:t xml:space="preserve">da će na idućoj sjednici Nastavničkog vijeća biti biran novi član iz reda nastavnika u Školski odbor. Upoznao je Školski odbor i </w:t>
      </w:r>
      <w:r w:rsidR="004553C9">
        <w:rPr>
          <w:rFonts w:asciiTheme="majorHAnsi" w:hAnsiTheme="majorHAnsi" w:cstheme="majorHAnsi"/>
          <w:sz w:val="24"/>
          <w:szCs w:val="24"/>
        </w:rPr>
        <w:t xml:space="preserve">s potrebama </w:t>
      </w:r>
      <w:r w:rsidR="00402124" w:rsidRPr="00402124">
        <w:rPr>
          <w:rFonts w:asciiTheme="majorHAnsi" w:hAnsiTheme="majorHAnsi" w:cstheme="majorHAnsi"/>
          <w:sz w:val="24"/>
          <w:szCs w:val="24"/>
        </w:rPr>
        <w:t>Regionalnog centra</w:t>
      </w:r>
      <w:r w:rsidR="00402124">
        <w:rPr>
          <w:rFonts w:asciiTheme="majorHAnsi" w:hAnsiTheme="majorHAnsi" w:cstheme="majorHAnsi"/>
          <w:sz w:val="24"/>
          <w:szCs w:val="24"/>
        </w:rPr>
        <w:t xml:space="preserve"> </w:t>
      </w:r>
      <w:r w:rsidR="00402124" w:rsidRPr="00402124">
        <w:rPr>
          <w:rFonts w:asciiTheme="majorHAnsi" w:hAnsiTheme="majorHAnsi" w:cstheme="majorHAnsi"/>
          <w:sz w:val="24"/>
          <w:szCs w:val="24"/>
        </w:rPr>
        <w:t>za biotehnološka istraživanja i razvoj B</w:t>
      </w:r>
      <w:r w:rsidR="00402124">
        <w:rPr>
          <w:rFonts w:asciiTheme="majorHAnsi" w:hAnsiTheme="majorHAnsi" w:cstheme="majorHAnsi"/>
          <w:sz w:val="24"/>
          <w:szCs w:val="24"/>
        </w:rPr>
        <w:t>rodsko-posavske županije</w:t>
      </w:r>
      <w:r w:rsidR="004553C9">
        <w:rPr>
          <w:rFonts w:asciiTheme="majorHAnsi" w:hAnsiTheme="majorHAnsi" w:cstheme="majorHAnsi"/>
          <w:sz w:val="24"/>
          <w:szCs w:val="24"/>
        </w:rPr>
        <w:t xml:space="preserve"> u vezi davanja suglasnosti za zapošljavanje </w:t>
      </w:r>
      <w:r w:rsidR="00CE4B80">
        <w:rPr>
          <w:rFonts w:asciiTheme="majorHAnsi" w:hAnsiTheme="majorHAnsi" w:cstheme="majorHAnsi"/>
          <w:sz w:val="24"/>
          <w:szCs w:val="24"/>
        </w:rPr>
        <w:t xml:space="preserve">zamjene </w:t>
      </w:r>
      <w:r w:rsidR="004553C9">
        <w:rPr>
          <w:rFonts w:asciiTheme="majorHAnsi" w:hAnsiTheme="majorHAnsi" w:cstheme="majorHAnsi"/>
          <w:sz w:val="24"/>
          <w:szCs w:val="24"/>
        </w:rPr>
        <w:t xml:space="preserve">na radno mjesto djelatnice koja odlazi na </w:t>
      </w:r>
      <w:proofErr w:type="spellStart"/>
      <w:r w:rsidR="004553C9">
        <w:rPr>
          <w:rFonts w:asciiTheme="majorHAnsi" w:hAnsiTheme="majorHAnsi" w:cstheme="majorHAnsi"/>
          <w:sz w:val="24"/>
          <w:szCs w:val="24"/>
        </w:rPr>
        <w:t>porodiljni</w:t>
      </w:r>
      <w:proofErr w:type="spellEnd"/>
      <w:r w:rsidR="004553C9">
        <w:rPr>
          <w:rFonts w:asciiTheme="majorHAnsi" w:hAnsiTheme="majorHAnsi" w:cstheme="majorHAnsi"/>
          <w:sz w:val="24"/>
          <w:szCs w:val="24"/>
        </w:rPr>
        <w:t xml:space="preserve"> dopust, kao i sa zamolbom HEP-a za postavljanjem novih električnih stupova na školskom zemljištu. </w:t>
      </w:r>
      <w:r w:rsidR="00C7486A">
        <w:rPr>
          <w:rFonts w:asciiTheme="majorHAnsi" w:hAnsiTheme="majorHAnsi" w:cstheme="majorHAnsi"/>
          <w:sz w:val="24"/>
          <w:szCs w:val="24"/>
        </w:rPr>
        <w:t>P</w:t>
      </w:r>
      <w:r w:rsidR="004553C9">
        <w:rPr>
          <w:rFonts w:asciiTheme="majorHAnsi" w:hAnsiTheme="majorHAnsi" w:cstheme="majorHAnsi"/>
          <w:sz w:val="24"/>
          <w:szCs w:val="24"/>
        </w:rPr>
        <w:t>rijedlog je da se</w:t>
      </w:r>
      <w:r w:rsidR="00C7486A">
        <w:rPr>
          <w:rFonts w:asciiTheme="majorHAnsi" w:hAnsiTheme="majorHAnsi" w:cstheme="majorHAnsi"/>
          <w:sz w:val="24"/>
          <w:szCs w:val="24"/>
        </w:rPr>
        <w:t xml:space="preserve"> nova</w:t>
      </w:r>
      <w:r w:rsidR="004553C9">
        <w:rPr>
          <w:rFonts w:asciiTheme="majorHAnsi" w:hAnsiTheme="majorHAnsi" w:cstheme="majorHAnsi"/>
          <w:sz w:val="24"/>
          <w:szCs w:val="24"/>
        </w:rPr>
        <w:t xml:space="preserve"> sjednica održi 4. 7. 2024. godine. </w:t>
      </w:r>
    </w:p>
    <w:p w:rsidR="00402124" w:rsidRPr="004553C9" w:rsidRDefault="00402124" w:rsidP="004553C9">
      <w:pPr>
        <w:spacing w:after="0" w:line="276" w:lineRule="auto"/>
        <w:ind w:right="-851"/>
        <w:jc w:val="both"/>
        <w:rPr>
          <w:rFonts w:asciiTheme="majorHAnsi" w:hAnsiTheme="majorHAnsi" w:cstheme="majorHAnsi"/>
          <w:sz w:val="24"/>
          <w:szCs w:val="24"/>
        </w:rPr>
      </w:pPr>
    </w:p>
    <w:p w:rsidR="00CD4A7F" w:rsidRPr="004553C9" w:rsidRDefault="00CD4A7F" w:rsidP="004553C9">
      <w:pPr>
        <w:spacing w:after="0" w:line="276" w:lineRule="auto"/>
        <w:ind w:right="-851"/>
        <w:jc w:val="both"/>
        <w:rPr>
          <w:rFonts w:asciiTheme="majorHAnsi" w:hAnsiTheme="majorHAnsi" w:cstheme="majorHAnsi"/>
          <w:color w:val="FF0000"/>
          <w:sz w:val="24"/>
          <w:szCs w:val="24"/>
        </w:rPr>
      </w:pPr>
    </w:p>
    <w:p w:rsidR="00CD4A7F" w:rsidRDefault="00666363" w:rsidP="004553C9">
      <w:pPr>
        <w:spacing w:after="0" w:line="276" w:lineRule="auto"/>
        <w:ind w:right="-851"/>
        <w:jc w:val="both"/>
        <w:rPr>
          <w:rFonts w:asciiTheme="majorHAnsi" w:hAnsiTheme="majorHAnsi" w:cstheme="majorHAnsi"/>
          <w:sz w:val="24"/>
          <w:szCs w:val="24"/>
        </w:rPr>
      </w:pPr>
      <w:r w:rsidRPr="004553C9">
        <w:rPr>
          <w:rFonts w:asciiTheme="majorHAnsi" w:hAnsiTheme="majorHAnsi" w:cstheme="majorHAnsi"/>
          <w:sz w:val="24"/>
          <w:szCs w:val="24"/>
        </w:rPr>
        <w:t>Sjednica je završila u 10:15.</w:t>
      </w:r>
    </w:p>
    <w:p w:rsidR="004553C9" w:rsidRPr="004553C9" w:rsidRDefault="004553C9" w:rsidP="004553C9">
      <w:pPr>
        <w:spacing w:after="0" w:line="276" w:lineRule="auto"/>
        <w:ind w:right="-851"/>
        <w:jc w:val="both"/>
        <w:rPr>
          <w:rFonts w:asciiTheme="majorHAnsi" w:hAnsiTheme="majorHAnsi" w:cstheme="majorHAnsi"/>
          <w:sz w:val="24"/>
          <w:szCs w:val="24"/>
        </w:rPr>
      </w:pPr>
    </w:p>
    <w:p w:rsidR="00CD4A7F" w:rsidRPr="004553C9" w:rsidRDefault="00666363" w:rsidP="004553C9">
      <w:pPr>
        <w:spacing w:after="0" w:line="276" w:lineRule="auto"/>
        <w:ind w:right="-851"/>
        <w:jc w:val="both"/>
        <w:rPr>
          <w:rFonts w:asciiTheme="majorHAnsi" w:hAnsiTheme="majorHAnsi" w:cstheme="majorHAnsi"/>
          <w:sz w:val="24"/>
          <w:szCs w:val="24"/>
        </w:rPr>
      </w:pPr>
      <w:r w:rsidRPr="004553C9">
        <w:rPr>
          <w:rFonts w:asciiTheme="majorHAnsi" w:hAnsiTheme="majorHAnsi" w:cstheme="majorHAnsi"/>
          <w:sz w:val="24"/>
          <w:szCs w:val="24"/>
        </w:rPr>
        <w:t>Zapisničar</w:t>
      </w:r>
      <w:r w:rsidRPr="004553C9">
        <w:rPr>
          <w:rFonts w:asciiTheme="majorHAnsi" w:hAnsiTheme="majorHAnsi" w:cstheme="majorHAnsi"/>
          <w:sz w:val="24"/>
          <w:szCs w:val="24"/>
        </w:rPr>
        <w:tab/>
      </w:r>
      <w:r w:rsidRPr="004553C9">
        <w:rPr>
          <w:rFonts w:asciiTheme="majorHAnsi" w:hAnsiTheme="majorHAnsi" w:cstheme="majorHAnsi"/>
          <w:sz w:val="24"/>
          <w:szCs w:val="24"/>
        </w:rPr>
        <w:tab/>
      </w:r>
      <w:r w:rsidRPr="004553C9">
        <w:rPr>
          <w:rFonts w:asciiTheme="majorHAnsi" w:hAnsiTheme="majorHAnsi" w:cstheme="majorHAnsi"/>
          <w:sz w:val="24"/>
          <w:szCs w:val="24"/>
        </w:rPr>
        <w:tab/>
      </w:r>
      <w:r w:rsidRPr="004553C9">
        <w:rPr>
          <w:rFonts w:asciiTheme="majorHAnsi" w:hAnsiTheme="majorHAnsi" w:cstheme="majorHAnsi"/>
          <w:sz w:val="24"/>
          <w:szCs w:val="24"/>
        </w:rPr>
        <w:tab/>
      </w:r>
      <w:r w:rsidRPr="004553C9">
        <w:rPr>
          <w:rFonts w:asciiTheme="majorHAnsi" w:hAnsiTheme="majorHAnsi" w:cstheme="majorHAnsi"/>
          <w:sz w:val="24"/>
          <w:szCs w:val="24"/>
        </w:rPr>
        <w:tab/>
      </w:r>
      <w:r w:rsidRPr="004553C9">
        <w:rPr>
          <w:rFonts w:asciiTheme="majorHAnsi" w:hAnsiTheme="majorHAnsi" w:cstheme="majorHAnsi"/>
          <w:sz w:val="24"/>
          <w:szCs w:val="24"/>
        </w:rPr>
        <w:tab/>
        <w:t xml:space="preserve">        Predsjednica školskog odbora</w:t>
      </w:r>
    </w:p>
    <w:p w:rsidR="00CD4A7F" w:rsidRPr="004553C9" w:rsidRDefault="00666363" w:rsidP="004553C9">
      <w:pPr>
        <w:spacing w:after="0" w:line="276" w:lineRule="auto"/>
        <w:ind w:right="-851"/>
        <w:jc w:val="both"/>
        <w:rPr>
          <w:rFonts w:asciiTheme="majorHAnsi" w:hAnsiTheme="majorHAnsi" w:cstheme="majorHAnsi"/>
          <w:sz w:val="24"/>
          <w:szCs w:val="24"/>
        </w:rPr>
      </w:pPr>
      <w:r w:rsidRPr="004553C9">
        <w:rPr>
          <w:rFonts w:asciiTheme="majorHAnsi" w:hAnsiTheme="majorHAnsi" w:cstheme="majorHAnsi"/>
          <w:sz w:val="24"/>
          <w:szCs w:val="24"/>
        </w:rPr>
        <w:t>I</w:t>
      </w:r>
      <w:r w:rsidR="00882B74">
        <w:rPr>
          <w:rFonts w:asciiTheme="majorHAnsi" w:hAnsiTheme="majorHAnsi" w:cstheme="majorHAnsi"/>
          <w:sz w:val="24"/>
          <w:szCs w:val="24"/>
        </w:rPr>
        <w:t>.</w:t>
      </w:r>
      <w:r w:rsidRPr="004553C9">
        <w:rPr>
          <w:rFonts w:asciiTheme="majorHAnsi" w:hAnsiTheme="majorHAnsi" w:cstheme="majorHAnsi"/>
          <w:sz w:val="24"/>
          <w:szCs w:val="24"/>
        </w:rPr>
        <w:t xml:space="preserve"> L</w:t>
      </w:r>
      <w:r w:rsidR="00882B74">
        <w:rPr>
          <w:rFonts w:asciiTheme="majorHAnsi" w:hAnsiTheme="majorHAnsi" w:cstheme="majorHAnsi"/>
          <w:sz w:val="24"/>
          <w:szCs w:val="24"/>
        </w:rPr>
        <w:t>.</w:t>
      </w:r>
      <w:r w:rsidRPr="004553C9">
        <w:rPr>
          <w:rFonts w:asciiTheme="majorHAnsi" w:hAnsiTheme="majorHAnsi" w:cstheme="majorHAnsi"/>
          <w:sz w:val="24"/>
          <w:szCs w:val="24"/>
        </w:rPr>
        <w:t>, prof.</w:t>
      </w:r>
      <w:r w:rsidRPr="004553C9">
        <w:rPr>
          <w:rFonts w:asciiTheme="majorHAnsi" w:hAnsiTheme="majorHAnsi" w:cstheme="majorHAnsi"/>
          <w:sz w:val="24"/>
          <w:szCs w:val="24"/>
        </w:rPr>
        <w:tab/>
      </w:r>
      <w:r w:rsidRPr="004553C9">
        <w:rPr>
          <w:rFonts w:asciiTheme="majorHAnsi" w:hAnsiTheme="majorHAnsi" w:cstheme="majorHAnsi"/>
          <w:sz w:val="24"/>
          <w:szCs w:val="24"/>
        </w:rPr>
        <w:tab/>
        <w:t xml:space="preserve">    </w:t>
      </w:r>
      <w:r w:rsidRPr="004553C9">
        <w:rPr>
          <w:rFonts w:asciiTheme="majorHAnsi" w:hAnsiTheme="majorHAnsi" w:cstheme="majorHAnsi"/>
          <w:sz w:val="24"/>
          <w:szCs w:val="24"/>
        </w:rPr>
        <w:tab/>
        <w:t xml:space="preserve">                                  </w:t>
      </w:r>
      <w:r w:rsidR="00882B74">
        <w:rPr>
          <w:rFonts w:asciiTheme="majorHAnsi" w:hAnsiTheme="majorHAnsi" w:cstheme="majorHAnsi"/>
          <w:sz w:val="24"/>
          <w:szCs w:val="24"/>
        </w:rPr>
        <w:t xml:space="preserve">             </w:t>
      </w:r>
      <w:bookmarkStart w:id="3" w:name="_GoBack"/>
      <w:bookmarkEnd w:id="3"/>
      <w:r w:rsidRPr="004553C9">
        <w:rPr>
          <w:rFonts w:asciiTheme="majorHAnsi" w:hAnsiTheme="majorHAnsi" w:cstheme="majorHAnsi"/>
          <w:sz w:val="24"/>
          <w:szCs w:val="24"/>
        </w:rPr>
        <w:t xml:space="preserve"> I</w:t>
      </w:r>
      <w:r w:rsidR="00882B74">
        <w:rPr>
          <w:rFonts w:asciiTheme="majorHAnsi" w:hAnsiTheme="majorHAnsi" w:cstheme="majorHAnsi"/>
          <w:sz w:val="24"/>
          <w:szCs w:val="24"/>
        </w:rPr>
        <w:t>.</w:t>
      </w:r>
      <w:r w:rsidRPr="004553C9">
        <w:rPr>
          <w:rFonts w:asciiTheme="majorHAnsi" w:hAnsiTheme="majorHAnsi" w:cstheme="majorHAnsi"/>
          <w:sz w:val="24"/>
          <w:szCs w:val="24"/>
        </w:rPr>
        <w:t xml:space="preserve"> B</w:t>
      </w:r>
      <w:r w:rsidR="00882B74">
        <w:rPr>
          <w:rFonts w:asciiTheme="majorHAnsi" w:hAnsiTheme="majorHAnsi" w:cstheme="majorHAnsi"/>
          <w:sz w:val="24"/>
          <w:szCs w:val="24"/>
        </w:rPr>
        <w:t>.</w:t>
      </w:r>
      <w:r w:rsidRPr="004553C9">
        <w:rPr>
          <w:rFonts w:asciiTheme="majorHAnsi" w:hAnsiTheme="majorHAnsi" w:cstheme="majorHAnsi"/>
          <w:sz w:val="24"/>
          <w:szCs w:val="24"/>
        </w:rPr>
        <w:t>, prof.</w:t>
      </w:r>
    </w:p>
    <w:p w:rsidR="001E58E5" w:rsidRPr="004553C9" w:rsidRDefault="001E58E5" w:rsidP="004553C9">
      <w:pPr>
        <w:spacing w:after="0" w:line="276" w:lineRule="auto"/>
        <w:ind w:right="-851"/>
        <w:jc w:val="both"/>
        <w:rPr>
          <w:rFonts w:asciiTheme="majorHAnsi" w:hAnsiTheme="majorHAnsi" w:cstheme="majorHAnsi"/>
          <w:sz w:val="24"/>
          <w:szCs w:val="24"/>
        </w:rPr>
      </w:pPr>
      <w:bookmarkStart w:id="4" w:name="_3znysh7" w:colFirst="0" w:colLast="0"/>
      <w:bookmarkEnd w:id="4"/>
    </w:p>
    <w:p w:rsidR="001E58E5" w:rsidRPr="004553C9" w:rsidRDefault="001E58E5" w:rsidP="004553C9">
      <w:pPr>
        <w:spacing w:after="0" w:line="276" w:lineRule="auto"/>
        <w:ind w:right="-851"/>
        <w:jc w:val="both"/>
        <w:rPr>
          <w:rFonts w:asciiTheme="majorHAnsi" w:hAnsiTheme="majorHAnsi" w:cstheme="majorHAnsi"/>
          <w:sz w:val="24"/>
          <w:szCs w:val="24"/>
        </w:rPr>
      </w:pPr>
    </w:p>
    <w:p w:rsidR="001E58E5" w:rsidRPr="004553C9" w:rsidRDefault="001E58E5" w:rsidP="004553C9">
      <w:pPr>
        <w:spacing w:after="0" w:line="276" w:lineRule="auto"/>
        <w:ind w:right="-851"/>
        <w:jc w:val="both"/>
        <w:rPr>
          <w:rFonts w:asciiTheme="majorHAnsi" w:hAnsiTheme="majorHAnsi" w:cstheme="majorHAnsi"/>
          <w:sz w:val="24"/>
          <w:szCs w:val="24"/>
        </w:rPr>
      </w:pPr>
    </w:p>
    <w:p w:rsidR="001E58E5" w:rsidRPr="004553C9" w:rsidRDefault="001E58E5" w:rsidP="004553C9">
      <w:pPr>
        <w:spacing w:after="0" w:line="276" w:lineRule="auto"/>
        <w:ind w:right="-851"/>
        <w:jc w:val="both"/>
        <w:rPr>
          <w:rFonts w:asciiTheme="majorHAnsi" w:hAnsiTheme="majorHAnsi" w:cstheme="majorHAnsi"/>
          <w:sz w:val="24"/>
          <w:szCs w:val="24"/>
        </w:rPr>
      </w:pPr>
    </w:p>
    <w:p w:rsidR="001E58E5" w:rsidRPr="004553C9" w:rsidRDefault="001E58E5" w:rsidP="004553C9">
      <w:pPr>
        <w:spacing w:after="0" w:line="276" w:lineRule="auto"/>
        <w:ind w:right="-851"/>
        <w:jc w:val="both"/>
        <w:rPr>
          <w:rFonts w:asciiTheme="majorHAnsi" w:hAnsiTheme="majorHAnsi" w:cstheme="majorHAnsi"/>
          <w:sz w:val="24"/>
          <w:szCs w:val="24"/>
        </w:rPr>
      </w:pPr>
    </w:p>
    <w:p w:rsidR="001E58E5" w:rsidRPr="004553C9" w:rsidRDefault="001E58E5" w:rsidP="004553C9">
      <w:pPr>
        <w:spacing w:after="0" w:line="276" w:lineRule="auto"/>
        <w:ind w:right="-851"/>
        <w:jc w:val="both"/>
        <w:rPr>
          <w:rFonts w:asciiTheme="majorHAnsi" w:hAnsiTheme="majorHAnsi" w:cstheme="majorHAnsi"/>
          <w:sz w:val="24"/>
          <w:szCs w:val="24"/>
        </w:rPr>
      </w:pPr>
    </w:p>
    <w:p w:rsidR="001E58E5" w:rsidRPr="004553C9" w:rsidRDefault="001E58E5" w:rsidP="004553C9">
      <w:pPr>
        <w:spacing w:after="0" w:line="276" w:lineRule="auto"/>
        <w:ind w:right="-851"/>
        <w:jc w:val="both"/>
        <w:rPr>
          <w:rFonts w:asciiTheme="majorHAnsi" w:hAnsiTheme="majorHAnsi" w:cstheme="majorHAnsi"/>
          <w:sz w:val="24"/>
          <w:szCs w:val="24"/>
        </w:rPr>
      </w:pPr>
    </w:p>
    <w:p w:rsidR="001E58E5" w:rsidRPr="004553C9" w:rsidRDefault="001E58E5" w:rsidP="004553C9">
      <w:pPr>
        <w:spacing w:after="0" w:line="276" w:lineRule="auto"/>
        <w:ind w:right="-851"/>
        <w:jc w:val="both"/>
        <w:rPr>
          <w:rFonts w:asciiTheme="majorHAnsi" w:hAnsiTheme="majorHAnsi" w:cstheme="majorHAnsi"/>
          <w:sz w:val="24"/>
          <w:szCs w:val="24"/>
        </w:rPr>
      </w:pPr>
    </w:p>
    <w:p w:rsidR="001E58E5" w:rsidRPr="004553C9" w:rsidRDefault="001E58E5" w:rsidP="004553C9">
      <w:pPr>
        <w:spacing w:after="0" w:line="276" w:lineRule="auto"/>
        <w:ind w:right="-851"/>
        <w:jc w:val="both"/>
        <w:rPr>
          <w:rFonts w:asciiTheme="majorHAnsi" w:hAnsiTheme="majorHAnsi" w:cstheme="majorHAnsi"/>
          <w:sz w:val="24"/>
          <w:szCs w:val="24"/>
        </w:rPr>
      </w:pPr>
    </w:p>
    <w:p w:rsidR="001E58E5" w:rsidRPr="004553C9" w:rsidRDefault="001E58E5" w:rsidP="004553C9">
      <w:pPr>
        <w:spacing w:after="0" w:line="276" w:lineRule="auto"/>
        <w:ind w:right="-851"/>
        <w:jc w:val="both"/>
        <w:rPr>
          <w:rFonts w:asciiTheme="majorHAnsi" w:hAnsiTheme="majorHAnsi" w:cstheme="majorHAnsi"/>
          <w:sz w:val="24"/>
          <w:szCs w:val="24"/>
        </w:rPr>
      </w:pPr>
    </w:p>
    <w:p w:rsidR="001E58E5" w:rsidRPr="004553C9" w:rsidRDefault="001E58E5" w:rsidP="004553C9">
      <w:pPr>
        <w:spacing w:after="0" w:line="276" w:lineRule="auto"/>
        <w:ind w:right="-851"/>
        <w:jc w:val="both"/>
        <w:rPr>
          <w:rFonts w:asciiTheme="majorHAnsi" w:hAnsiTheme="majorHAnsi" w:cstheme="majorHAnsi"/>
          <w:sz w:val="24"/>
          <w:szCs w:val="24"/>
        </w:rPr>
      </w:pPr>
    </w:p>
    <w:p w:rsidR="001E58E5" w:rsidRPr="004553C9" w:rsidRDefault="001E58E5" w:rsidP="004553C9">
      <w:pPr>
        <w:spacing w:after="0" w:line="276" w:lineRule="auto"/>
        <w:ind w:right="-851"/>
        <w:jc w:val="both"/>
        <w:rPr>
          <w:rFonts w:asciiTheme="majorHAnsi" w:hAnsiTheme="majorHAnsi" w:cstheme="majorHAnsi"/>
          <w:sz w:val="24"/>
          <w:szCs w:val="24"/>
        </w:rPr>
      </w:pPr>
    </w:p>
    <w:p w:rsidR="001E58E5" w:rsidRPr="004553C9" w:rsidRDefault="001E58E5" w:rsidP="004553C9">
      <w:pPr>
        <w:spacing w:after="0" w:line="276" w:lineRule="auto"/>
        <w:ind w:right="-851"/>
        <w:jc w:val="both"/>
        <w:rPr>
          <w:rFonts w:asciiTheme="majorHAnsi" w:hAnsiTheme="majorHAnsi" w:cstheme="majorHAnsi"/>
          <w:sz w:val="24"/>
          <w:szCs w:val="24"/>
        </w:rPr>
      </w:pPr>
    </w:p>
    <w:p w:rsidR="001E58E5" w:rsidRPr="004553C9" w:rsidRDefault="001E58E5" w:rsidP="004553C9">
      <w:pPr>
        <w:spacing w:after="0" w:line="276" w:lineRule="auto"/>
        <w:ind w:right="-851"/>
        <w:jc w:val="both"/>
        <w:rPr>
          <w:rFonts w:asciiTheme="majorHAnsi" w:hAnsiTheme="majorHAnsi" w:cstheme="majorHAnsi"/>
          <w:sz w:val="24"/>
          <w:szCs w:val="24"/>
        </w:rPr>
      </w:pPr>
    </w:p>
    <w:p w:rsidR="001E58E5" w:rsidRPr="004553C9" w:rsidRDefault="001E58E5" w:rsidP="004553C9">
      <w:pPr>
        <w:spacing w:after="0" w:line="276" w:lineRule="auto"/>
        <w:ind w:right="-851"/>
        <w:jc w:val="both"/>
        <w:rPr>
          <w:rFonts w:asciiTheme="majorHAnsi" w:hAnsiTheme="majorHAnsi" w:cstheme="majorHAnsi"/>
          <w:sz w:val="24"/>
          <w:szCs w:val="24"/>
        </w:rPr>
      </w:pPr>
    </w:p>
    <w:p w:rsidR="001E58E5" w:rsidRPr="004553C9" w:rsidRDefault="001E58E5" w:rsidP="004553C9">
      <w:pPr>
        <w:spacing w:after="0" w:line="276" w:lineRule="auto"/>
        <w:ind w:right="-851"/>
        <w:jc w:val="both"/>
        <w:rPr>
          <w:rFonts w:asciiTheme="majorHAnsi" w:hAnsiTheme="majorHAnsi" w:cstheme="majorHAnsi"/>
          <w:sz w:val="24"/>
          <w:szCs w:val="24"/>
        </w:rPr>
      </w:pPr>
    </w:p>
    <w:p w:rsidR="001E58E5" w:rsidRPr="004553C9" w:rsidRDefault="001E58E5" w:rsidP="004553C9">
      <w:pPr>
        <w:spacing w:after="0" w:line="276" w:lineRule="auto"/>
        <w:ind w:right="-851"/>
        <w:jc w:val="both"/>
        <w:rPr>
          <w:rFonts w:asciiTheme="majorHAnsi" w:hAnsiTheme="majorHAnsi" w:cstheme="majorHAnsi"/>
          <w:sz w:val="24"/>
          <w:szCs w:val="24"/>
        </w:rPr>
      </w:pPr>
    </w:p>
    <w:p w:rsidR="001E58E5" w:rsidRPr="004553C9" w:rsidRDefault="001E58E5" w:rsidP="004553C9">
      <w:pPr>
        <w:spacing w:after="0" w:line="276" w:lineRule="auto"/>
        <w:ind w:right="-851"/>
        <w:jc w:val="both"/>
        <w:rPr>
          <w:rFonts w:asciiTheme="majorHAnsi" w:hAnsiTheme="majorHAnsi" w:cstheme="majorHAnsi"/>
          <w:sz w:val="24"/>
          <w:szCs w:val="24"/>
        </w:rPr>
      </w:pPr>
    </w:p>
    <w:p w:rsidR="001E58E5" w:rsidRPr="004553C9" w:rsidRDefault="001E58E5" w:rsidP="004553C9">
      <w:pPr>
        <w:spacing w:after="0" w:line="276" w:lineRule="auto"/>
        <w:ind w:right="-851"/>
        <w:jc w:val="both"/>
        <w:rPr>
          <w:rFonts w:asciiTheme="majorHAnsi" w:hAnsiTheme="majorHAnsi" w:cstheme="majorHAnsi"/>
          <w:sz w:val="24"/>
          <w:szCs w:val="24"/>
        </w:rPr>
      </w:pPr>
    </w:p>
    <w:p w:rsidR="001E58E5" w:rsidRPr="004553C9" w:rsidRDefault="001E58E5" w:rsidP="004553C9">
      <w:pPr>
        <w:spacing w:after="0" w:line="276" w:lineRule="auto"/>
        <w:ind w:right="-851"/>
        <w:jc w:val="both"/>
        <w:rPr>
          <w:rFonts w:asciiTheme="majorHAnsi" w:hAnsiTheme="majorHAnsi" w:cstheme="majorHAnsi"/>
          <w:sz w:val="24"/>
          <w:szCs w:val="24"/>
        </w:rPr>
      </w:pPr>
    </w:p>
    <w:p w:rsidR="001E58E5" w:rsidRPr="004553C9" w:rsidRDefault="001E58E5" w:rsidP="004553C9">
      <w:pPr>
        <w:spacing w:after="0" w:line="276" w:lineRule="auto"/>
        <w:ind w:right="-851"/>
        <w:jc w:val="both"/>
        <w:rPr>
          <w:rFonts w:asciiTheme="majorHAnsi" w:hAnsiTheme="majorHAnsi" w:cstheme="majorHAnsi"/>
          <w:sz w:val="24"/>
          <w:szCs w:val="24"/>
        </w:rPr>
      </w:pPr>
    </w:p>
    <w:p w:rsidR="001E58E5" w:rsidRPr="004553C9" w:rsidRDefault="001E58E5" w:rsidP="004553C9">
      <w:pPr>
        <w:spacing w:after="0" w:line="276" w:lineRule="auto"/>
        <w:ind w:right="-851"/>
        <w:jc w:val="both"/>
        <w:rPr>
          <w:rFonts w:asciiTheme="majorHAnsi" w:hAnsiTheme="majorHAnsi" w:cstheme="majorHAnsi"/>
          <w:sz w:val="24"/>
          <w:szCs w:val="24"/>
        </w:rPr>
      </w:pPr>
    </w:p>
    <w:p w:rsidR="001E58E5" w:rsidRPr="004553C9" w:rsidRDefault="001E58E5" w:rsidP="004553C9">
      <w:pPr>
        <w:spacing w:after="0" w:line="276" w:lineRule="auto"/>
        <w:ind w:right="-851"/>
        <w:jc w:val="both"/>
        <w:rPr>
          <w:rFonts w:asciiTheme="majorHAnsi" w:hAnsiTheme="majorHAnsi" w:cstheme="majorHAnsi"/>
          <w:sz w:val="24"/>
          <w:szCs w:val="24"/>
        </w:rPr>
      </w:pPr>
    </w:p>
    <w:p w:rsidR="001E58E5" w:rsidRPr="004553C9" w:rsidRDefault="001E58E5" w:rsidP="004553C9">
      <w:pPr>
        <w:spacing w:after="0" w:line="276" w:lineRule="auto"/>
        <w:ind w:right="-851"/>
        <w:jc w:val="both"/>
        <w:rPr>
          <w:rFonts w:asciiTheme="majorHAnsi" w:hAnsiTheme="majorHAnsi" w:cstheme="majorHAnsi"/>
          <w:b/>
          <w:sz w:val="24"/>
          <w:szCs w:val="24"/>
        </w:rPr>
      </w:pPr>
      <w:r w:rsidRPr="004553C9">
        <w:rPr>
          <w:rFonts w:asciiTheme="majorHAnsi" w:hAnsiTheme="majorHAnsi" w:cstheme="majorHAnsi"/>
          <w:b/>
          <w:sz w:val="24"/>
          <w:szCs w:val="24"/>
        </w:rPr>
        <w:t>Prilog 1.</w:t>
      </w:r>
    </w:p>
    <w:p w:rsidR="001E58E5" w:rsidRPr="004553C9" w:rsidRDefault="001E58E5" w:rsidP="004553C9">
      <w:pPr>
        <w:pStyle w:val="Tijeloteksta"/>
        <w:tabs>
          <w:tab w:val="left" w:pos="9637"/>
        </w:tabs>
        <w:rPr>
          <w:rFonts w:asciiTheme="majorHAnsi" w:hAnsiTheme="majorHAnsi" w:cstheme="majorHAnsi"/>
        </w:rPr>
      </w:pPr>
      <w:r w:rsidRPr="004553C9">
        <w:rPr>
          <w:rFonts w:asciiTheme="majorHAnsi" w:hAnsiTheme="majorHAnsi" w:cstheme="majorHAnsi"/>
        </w:rPr>
        <w:t>Na temelju članka 98. stavak 3. Zakona o odgoju i obrazovanju u osnovnoj i srednjoj školi (»Narodne novine« broj 87/08, 86/09, 92/10, 105/10, 90/11, 16/12, 86/12, 94/13, 152/14, 7/17, 68/18, 98/19, 64/20, 151/22, 156/23.), Školski odbor ____________, uz prethodnu suglasnost osnivača _________________________, KLASA: _______________, URBROJ: ________________, od dana ______________ godine na svojoj __. sjednici održanoj dana ______________ godine donosi:</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b/>
          <w:bCs/>
        </w:rPr>
      </w:pPr>
      <w:r w:rsidRPr="004553C9">
        <w:rPr>
          <w:rFonts w:asciiTheme="majorHAnsi" w:hAnsiTheme="majorHAnsi" w:cstheme="majorHAnsi"/>
          <w:b/>
          <w:bCs/>
        </w:rPr>
        <w:t>S T A T U T</w:t>
      </w:r>
    </w:p>
    <w:p w:rsidR="001E58E5" w:rsidRPr="004553C9" w:rsidRDefault="001E58E5" w:rsidP="004553C9">
      <w:pPr>
        <w:pStyle w:val="Tijeloteksta"/>
        <w:tabs>
          <w:tab w:val="left" w:pos="2552"/>
        </w:tabs>
        <w:rPr>
          <w:rFonts w:asciiTheme="majorHAnsi" w:hAnsiTheme="majorHAnsi" w:cstheme="majorHAnsi"/>
          <w:b/>
          <w:bCs/>
        </w:rPr>
      </w:pPr>
      <w:r w:rsidRPr="004553C9">
        <w:rPr>
          <w:rFonts w:asciiTheme="majorHAnsi" w:hAnsiTheme="majorHAnsi" w:cstheme="majorHAnsi"/>
          <w:b/>
          <w:bCs/>
        </w:rPr>
        <w:t>SREDNJE ŠKOLE MATIJE ANTUNA RELJKOVIĆA</w:t>
      </w:r>
    </w:p>
    <w:p w:rsidR="001E58E5" w:rsidRPr="004553C9" w:rsidRDefault="001E58E5" w:rsidP="004553C9">
      <w:pPr>
        <w:pStyle w:val="Tijeloteksta"/>
        <w:tabs>
          <w:tab w:val="left" w:pos="2552"/>
        </w:tabs>
        <w:rPr>
          <w:rFonts w:asciiTheme="majorHAnsi" w:hAnsiTheme="majorHAnsi" w:cstheme="majorHAnsi"/>
          <w:b/>
          <w:bCs/>
        </w:rPr>
      </w:pPr>
      <w:r w:rsidRPr="004553C9">
        <w:rPr>
          <w:rFonts w:asciiTheme="majorHAnsi" w:hAnsiTheme="majorHAnsi" w:cstheme="majorHAnsi"/>
          <w:b/>
          <w:bCs/>
        </w:rPr>
        <w:t>SLAVONSKI BROD</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567"/>
        </w:tabs>
        <w:rPr>
          <w:rFonts w:asciiTheme="majorHAnsi" w:hAnsiTheme="majorHAnsi" w:cstheme="majorHAnsi"/>
        </w:rPr>
      </w:pPr>
      <w:r w:rsidRPr="004553C9">
        <w:rPr>
          <w:rFonts w:asciiTheme="majorHAnsi" w:hAnsiTheme="majorHAnsi" w:cstheme="majorHAnsi"/>
        </w:rPr>
        <w:t>I.</w:t>
      </w:r>
      <w:r w:rsidRPr="004553C9">
        <w:rPr>
          <w:rFonts w:asciiTheme="majorHAnsi" w:hAnsiTheme="majorHAnsi" w:cstheme="majorHAnsi"/>
        </w:rPr>
        <w:tab/>
        <w:t>OPĆE ODREDBE</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PREDMET STATUTA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w:t>
      </w:r>
    </w:p>
    <w:p w:rsidR="001E58E5" w:rsidRPr="004553C9" w:rsidRDefault="001E58E5" w:rsidP="004553C9">
      <w:pPr>
        <w:pStyle w:val="Tijeloteksta"/>
        <w:numPr>
          <w:ilvl w:val="0"/>
          <w:numId w:val="3"/>
        </w:numPr>
        <w:tabs>
          <w:tab w:val="left" w:pos="426"/>
        </w:tabs>
        <w:ind w:left="426" w:hanging="426"/>
        <w:rPr>
          <w:rFonts w:asciiTheme="majorHAnsi" w:hAnsiTheme="majorHAnsi" w:cstheme="majorHAnsi"/>
        </w:rPr>
      </w:pPr>
      <w:r w:rsidRPr="004553C9">
        <w:rPr>
          <w:rFonts w:asciiTheme="majorHAnsi" w:hAnsiTheme="majorHAnsi" w:cstheme="majorHAnsi"/>
        </w:rPr>
        <w:t>Ovim Statutom uređuju se statusna obilježja, naziv, sjedište, obavljanje djelatnosti, zastupanje i predstavljanje, unutarnje ustrojstvo, ovlasti i način odlučivanja tijela školske ustanove, prava i obveze radnika, učenika i roditelja te ostala pitanja važna za obavljanje djelatnosti i poslovanje Srednje škole Matije Antuna Reljkovića Slavonski Brod (dalje u tekstu: škola).</w:t>
      </w:r>
    </w:p>
    <w:p w:rsidR="001E58E5" w:rsidRPr="004553C9" w:rsidRDefault="001E58E5" w:rsidP="004553C9">
      <w:pPr>
        <w:pStyle w:val="Tijeloteksta"/>
        <w:numPr>
          <w:ilvl w:val="0"/>
          <w:numId w:val="3"/>
        </w:numPr>
        <w:tabs>
          <w:tab w:val="left" w:pos="426"/>
        </w:tabs>
        <w:ind w:left="426" w:hanging="426"/>
        <w:rPr>
          <w:rFonts w:asciiTheme="majorHAnsi" w:hAnsiTheme="majorHAnsi" w:cstheme="majorHAnsi"/>
        </w:rPr>
      </w:pPr>
      <w:r w:rsidRPr="004553C9">
        <w:rPr>
          <w:rFonts w:asciiTheme="majorHAnsi" w:hAnsiTheme="majorHAnsi" w:cstheme="majorHAnsi"/>
        </w:rPr>
        <w:t>Izrazi koji se koriste u ovom Statutu, a imaju rodno značenje odnose se jednako na muški i ženski rod.</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OBILJEŽJE ŠKOLE</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2.</w:t>
      </w:r>
    </w:p>
    <w:p w:rsidR="001E58E5" w:rsidRPr="004553C9" w:rsidRDefault="001E58E5" w:rsidP="004553C9">
      <w:pPr>
        <w:pStyle w:val="Tijeloteksta"/>
        <w:numPr>
          <w:ilvl w:val="0"/>
          <w:numId w:val="4"/>
        </w:numPr>
        <w:tabs>
          <w:tab w:val="left" w:pos="426"/>
        </w:tabs>
        <w:ind w:left="426" w:hanging="426"/>
        <w:rPr>
          <w:rFonts w:asciiTheme="majorHAnsi" w:hAnsiTheme="majorHAnsi" w:cstheme="majorHAnsi"/>
        </w:rPr>
      </w:pPr>
      <w:r w:rsidRPr="004553C9">
        <w:rPr>
          <w:rFonts w:asciiTheme="majorHAnsi" w:hAnsiTheme="majorHAnsi" w:cstheme="majorHAnsi"/>
        </w:rPr>
        <w:t>Škola je javna ustanova srednjeg strukovnog obrazovanja.</w:t>
      </w:r>
    </w:p>
    <w:p w:rsidR="001E58E5" w:rsidRPr="004553C9" w:rsidRDefault="001E58E5" w:rsidP="004553C9">
      <w:pPr>
        <w:pStyle w:val="Tijeloteksta"/>
        <w:numPr>
          <w:ilvl w:val="0"/>
          <w:numId w:val="4"/>
        </w:numPr>
        <w:tabs>
          <w:tab w:val="left" w:pos="426"/>
        </w:tabs>
        <w:ind w:left="426" w:hanging="426"/>
        <w:rPr>
          <w:rFonts w:asciiTheme="majorHAnsi" w:hAnsiTheme="majorHAnsi" w:cstheme="majorHAnsi"/>
        </w:rPr>
      </w:pPr>
      <w:r w:rsidRPr="004553C9">
        <w:rPr>
          <w:rFonts w:asciiTheme="majorHAnsi" w:hAnsiTheme="majorHAnsi" w:cstheme="majorHAnsi"/>
        </w:rPr>
        <w:t>Škola je pravna osoba upisana u sudski registar kod mjesno nadležnog Trgovačkog suda pod MBS:  050001602 i zajednički elektronski upisnik ustanova osnovnog i srednjeg školstva Ministarstvo znanosti, obrazovanja i mladih.</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OSNIVAČ</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3.</w:t>
      </w:r>
    </w:p>
    <w:p w:rsidR="001E58E5" w:rsidRPr="004553C9" w:rsidRDefault="001E58E5" w:rsidP="004553C9">
      <w:pPr>
        <w:pStyle w:val="Tijeloteksta"/>
        <w:numPr>
          <w:ilvl w:val="0"/>
          <w:numId w:val="5"/>
        </w:numPr>
        <w:tabs>
          <w:tab w:val="left" w:pos="426"/>
        </w:tabs>
        <w:ind w:left="567" w:hanging="567"/>
        <w:rPr>
          <w:rFonts w:asciiTheme="majorHAnsi" w:hAnsiTheme="majorHAnsi" w:cstheme="majorHAnsi"/>
        </w:rPr>
      </w:pPr>
      <w:r w:rsidRPr="004553C9">
        <w:rPr>
          <w:rFonts w:asciiTheme="majorHAnsi" w:hAnsiTheme="majorHAnsi" w:cstheme="majorHAnsi"/>
        </w:rPr>
        <w:t>Osnivač Škole je Brodsko–posavska županija.</w:t>
      </w:r>
    </w:p>
    <w:p w:rsidR="001E58E5" w:rsidRPr="004553C9" w:rsidRDefault="001E58E5" w:rsidP="004553C9">
      <w:pPr>
        <w:pStyle w:val="Tijeloteksta"/>
        <w:numPr>
          <w:ilvl w:val="0"/>
          <w:numId w:val="5"/>
        </w:numPr>
        <w:tabs>
          <w:tab w:val="left" w:pos="426"/>
        </w:tabs>
        <w:ind w:left="426" w:hanging="426"/>
        <w:rPr>
          <w:rFonts w:asciiTheme="majorHAnsi" w:hAnsiTheme="majorHAnsi" w:cstheme="majorHAnsi"/>
        </w:rPr>
      </w:pPr>
      <w:r w:rsidRPr="004553C9">
        <w:rPr>
          <w:rFonts w:asciiTheme="majorHAnsi" w:hAnsiTheme="majorHAnsi" w:cstheme="majorHAnsi"/>
        </w:rPr>
        <w:t>Brodsko–posavska županija postala je osnivačem škole na temelju članka 37. Zakona o izmjenama i dopunama Zakona o srednjem školstvu i Odluke Ministarstva prosvjete i športa KLASA: 602-01/01-01/341 URBROJ: 532/1-01-02 od 26. studenoga 2001. godine.</w:t>
      </w:r>
    </w:p>
    <w:p w:rsidR="001E58E5" w:rsidRPr="004553C9" w:rsidRDefault="001E58E5" w:rsidP="004553C9">
      <w:pPr>
        <w:pStyle w:val="Tijeloteksta"/>
        <w:numPr>
          <w:ilvl w:val="0"/>
          <w:numId w:val="5"/>
        </w:numPr>
        <w:tabs>
          <w:tab w:val="left" w:pos="426"/>
        </w:tabs>
        <w:ind w:left="426" w:hanging="426"/>
        <w:rPr>
          <w:rFonts w:asciiTheme="majorHAnsi" w:hAnsiTheme="majorHAnsi" w:cstheme="majorHAnsi"/>
        </w:rPr>
      </w:pPr>
      <w:r w:rsidRPr="004553C9">
        <w:rPr>
          <w:rFonts w:asciiTheme="majorHAnsi" w:hAnsiTheme="majorHAnsi" w:cstheme="majorHAnsi"/>
        </w:rPr>
        <w:lastRenderedPageBreak/>
        <w:t xml:space="preserve">Škola je pravni slijednik Školsko poljoprivredno prehrambenog centra Slavonski Brod, a osnovana je odlukom o ukidanju Školsko poljoprivredno prehrambenog centra Slavonski Brod i osnivanju Srednje škole Matije Antuna Reljkovića Slavonski Brod, KLASA: 602-03/91-01/4, URBROJ: 2178-04-05/91-1, od 19. srpnja 1991. godine. </w:t>
      </w:r>
    </w:p>
    <w:p w:rsidR="001E58E5" w:rsidRPr="004553C9" w:rsidRDefault="001E58E5" w:rsidP="004553C9">
      <w:pPr>
        <w:pStyle w:val="Tijeloteksta"/>
        <w:tabs>
          <w:tab w:val="left" w:pos="426"/>
        </w:tabs>
        <w:ind w:left="426"/>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NAZIV I SJEDIŠTE ŠKOLE</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4.</w:t>
      </w:r>
    </w:p>
    <w:p w:rsidR="001E58E5" w:rsidRPr="004553C9" w:rsidRDefault="001E58E5" w:rsidP="004553C9">
      <w:pPr>
        <w:pStyle w:val="Tijeloteksta"/>
        <w:numPr>
          <w:ilvl w:val="0"/>
          <w:numId w:val="6"/>
        </w:numPr>
        <w:tabs>
          <w:tab w:val="left" w:pos="426"/>
        </w:tabs>
        <w:ind w:left="426" w:hanging="426"/>
        <w:rPr>
          <w:rFonts w:asciiTheme="majorHAnsi" w:hAnsiTheme="majorHAnsi" w:cstheme="majorHAnsi"/>
        </w:rPr>
      </w:pPr>
      <w:r w:rsidRPr="004553C9">
        <w:rPr>
          <w:rFonts w:asciiTheme="majorHAnsi" w:hAnsiTheme="majorHAnsi" w:cstheme="majorHAnsi"/>
        </w:rPr>
        <w:t>Naziv škole je Srednja škola Matije Antuna Reljkovića Slavonski Brod.</w:t>
      </w:r>
    </w:p>
    <w:p w:rsidR="001E58E5" w:rsidRPr="004553C9" w:rsidRDefault="001E58E5" w:rsidP="004553C9">
      <w:pPr>
        <w:pStyle w:val="Tijeloteksta"/>
        <w:numPr>
          <w:ilvl w:val="0"/>
          <w:numId w:val="6"/>
        </w:numPr>
        <w:tabs>
          <w:tab w:val="left" w:pos="426"/>
        </w:tabs>
        <w:ind w:left="426" w:hanging="426"/>
        <w:rPr>
          <w:rFonts w:asciiTheme="majorHAnsi" w:hAnsiTheme="majorHAnsi" w:cstheme="majorHAnsi"/>
        </w:rPr>
      </w:pPr>
      <w:r w:rsidRPr="004553C9">
        <w:rPr>
          <w:rFonts w:asciiTheme="majorHAnsi" w:hAnsiTheme="majorHAnsi" w:cstheme="majorHAnsi"/>
        </w:rPr>
        <w:t xml:space="preserve">Sjedište škole je u Slavonskom Brodu, Ivana </w:t>
      </w:r>
      <w:proofErr w:type="spellStart"/>
      <w:r w:rsidRPr="004553C9">
        <w:rPr>
          <w:rFonts w:asciiTheme="majorHAnsi" w:hAnsiTheme="majorHAnsi" w:cstheme="majorHAnsi"/>
        </w:rPr>
        <w:t>Cankara</w:t>
      </w:r>
      <w:proofErr w:type="spellEnd"/>
      <w:r w:rsidRPr="004553C9">
        <w:rPr>
          <w:rFonts w:asciiTheme="majorHAnsi" w:hAnsiTheme="majorHAnsi" w:cstheme="majorHAnsi"/>
        </w:rPr>
        <w:t xml:space="preserve"> 76.</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ISTICANJE NAZIVA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5.</w:t>
      </w:r>
    </w:p>
    <w:p w:rsidR="001E58E5" w:rsidRPr="004553C9" w:rsidRDefault="001E58E5" w:rsidP="004553C9">
      <w:pPr>
        <w:pStyle w:val="Tijeloteksta"/>
        <w:numPr>
          <w:ilvl w:val="0"/>
          <w:numId w:val="7"/>
        </w:numPr>
        <w:tabs>
          <w:tab w:val="left" w:pos="426"/>
        </w:tabs>
        <w:ind w:left="426" w:hanging="426"/>
        <w:rPr>
          <w:rFonts w:asciiTheme="majorHAnsi" w:hAnsiTheme="majorHAnsi" w:cstheme="majorHAnsi"/>
        </w:rPr>
      </w:pPr>
      <w:r w:rsidRPr="004553C9">
        <w:rPr>
          <w:rFonts w:asciiTheme="majorHAnsi" w:hAnsiTheme="majorHAnsi" w:cstheme="majorHAnsi"/>
        </w:rPr>
        <w:t>Puni naziv škola ističe na natpisnoj ploči na zgradi svoga sjedišta.</w:t>
      </w:r>
    </w:p>
    <w:p w:rsidR="001E58E5" w:rsidRPr="004553C9" w:rsidRDefault="001E58E5" w:rsidP="004553C9">
      <w:pPr>
        <w:pStyle w:val="Tijeloteksta"/>
        <w:numPr>
          <w:ilvl w:val="0"/>
          <w:numId w:val="7"/>
        </w:numPr>
        <w:tabs>
          <w:tab w:val="left" w:pos="426"/>
        </w:tabs>
        <w:ind w:left="426" w:hanging="426"/>
        <w:rPr>
          <w:rFonts w:asciiTheme="majorHAnsi" w:hAnsiTheme="majorHAnsi" w:cstheme="majorHAnsi"/>
        </w:rPr>
      </w:pPr>
      <w:r w:rsidRPr="004553C9">
        <w:rPr>
          <w:rFonts w:asciiTheme="majorHAnsi" w:hAnsiTheme="majorHAnsi" w:cstheme="majorHAnsi"/>
        </w:rPr>
        <w:t>Natpisna ploča uz puni naziv škole obvezno sadrži i grb Republike Hrvatske i naziv: Republika Hrvatska.</w:t>
      </w:r>
    </w:p>
    <w:p w:rsidR="001E58E5" w:rsidRPr="004553C9" w:rsidRDefault="001E58E5" w:rsidP="004553C9">
      <w:pPr>
        <w:pStyle w:val="Tijeloteksta"/>
        <w:numPr>
          <w:ilvl w:val="0"/>
          <w:numId w:val="7"/>
        </w:numPr>
        <w:tabs>
          <w:tab w:val="left" w:pos="426"/>
        </w:tabs>
        <w:ind w:left="426" w:hanging="426"/>
        <w:rPr>
          <w:rFonts w:asciiTheme="majorHAnsi" w:hAnsiTheme="majorHAnsi" w:cstheme="majorHAnsi"/>
        </w:rPr>
      </w:pPr>
      <w:r w:rsidRPr="004553C9">
        <w:rPr>
          <w:rFonts w:asciiTheme="majorHAnsi" w:hAnsiTheme="majorHAnsi" w:cstheme="majorHAnsi"/>
        </w:rPr>
        <w:t>Natpisna ploča ističe se na desnoj strani glavnog ulaza.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PEČATI I ŠTAMBILJI</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6.</w:t>
      </w:r>
    </w:p>
    <w:p w:rsidR="001E58E5" w:rsidRPr="004553C9" w:rsidRDefault="001E58E5" w:rsidP="004553C9">
      <w:pPr>
        <w:pStyle w:val="Tijeloteksta"/>
        <w:numPr>
          <w:ilvl w:val="0"/>
          <w:numId w:val="8"/>
        </w:numPr>
        <w:tabs>
          <w:tab w:val="left" w:pos="426"/>
        </w:tabs>
        <w:ind w:left="426" w:hanging="426"/>
        <w:rPr>
          <w:rFonts w:asciiTheme="majorHAnsi" w:hAnsiTheme="majorHAnsi" w:cstheme="majorHAnsi"/>
        </w:rPr>
      </w:pPr>
      <w:r w:rsidRPr="004553C9">
        <w:rPr>
          <w:rFonts w:asciiTheme="majorHAnsi" w:hAnsiTheme="majorHAnsi" w:cstheme="majorHAnsi"/>
        </w:rPr>
        <w:t>U radu i poslovanju škola koristi:</w:t>
      </w:r>
    </w:p>
    <w:p w:rsidR="001E58E5" w:rsidRPr="004553C9" w:rsidRDefault="001E58E5" w:rsidP="004553C9">
      <w:pPr>
        <w:pStyle w:val="Tijeloteksta"/>
        <w:numPr>
          <w:ilvl w:val="0"/>
          <w:numId w:val="9"/>
        </w:numPr>
        <w:tabs>
          <w:tab w:val="left" w:pos="709"/>
        </w:tabs>
        <w:rPr>
          <w:rFonts w:asciiTheme="majorHAnsi" w:hAnsiTheme="majorHAnsi" w:cstheme="majorHAnsi"/>
        </w:rPr>
      </w:pPr>
      <w:r w:rsidRPr="004553C9">
        <w:rPr>
          <w:rFonts w:asciiTheme="majorHAnsi" w:hAnsiTheme="majorHAnsi" w:cstheme="majorHAnsi"/>
        </w:rPr>
        <w:t>jedan pečat s grbom Republike Hrvatske, okruglog oblika, promjera 38 mm, na kojem je uz rub ispisan naziv i sjedište škole, a u sredini pečata nalazi se grb Republike Hrvatske</w:t>
      </w:r>
    </w:p>
    <w:p w:rsidR="001E58E5" w:rsidRPr="004553C9" w:rsidRDefault="001E58E5" w:rsidP="004553C9">
      <w:pPr>
        <w:pStyle w:val="Tijeloteksta"/>
        <w:numPr>
          <w:ilvl w:val="0"/>
          <w:numId w:val="9"/>
        </w:numPr>
        <w:tabs>
          <w:tab w:val="left" w:pos="709"/>
        </w:tabs>
        <w:rPr>
          <w:rFonts w:asciiTheme="majorHAnsi" w:hAnsiTheme="majorHAnsi" w:cstheme="majorHAnsi"/>
        </w:rPr>
      </w:pPr>
      <w:r w:rsidRPr="004553C9">
        <w:rPr>
          <w:rFonts w:asciiTheme="majorHAnsi" w:hAnsiTheme="majorHAnsi" w:cstheme="majorHAnsi"/>
        </w:rPr>
        <w:t>jedan ili više pečata okruglog oblika, promjera 25 mm, koji sadrži naziv i sjedište škole</w:t>
      </w:r>
    </w:p>
    <w:p w:rsidR="001E58E5" w:rsidRPr="004553C9" w:rsidRDefault="001E58E5" w:rsidP="004553C9">
      <w:pPr>
        <w:pStyle w:val="Tijeloteksta"/>
        <w:numPr>
          <w:ilvl w:val="0"/>
          <w:numId w:val="9"/>
        </w:numPr>
        <w:tabs>
          <w:tab w:val="left" w:pos="709"/>
        </w:tabs>
        <w:rPr>
          <w:rFonts w:asciiTheme="majorHAnsi" w:hAnsiTheme="majorHAnsi" w:cstheme="majorHAnsi"/>
        </w:rPr>
      </w:pPr>
      <w:r w:rsidRPr="004553C9">
        <w:rPr>
          <w:rFonts w:asciiTheme="majorHAnsi" w:hAnsiTheme="majorHAnsi" w:cstheme="majorHAnsi"/>
        </w:rPr>
        <w:t>jedan ili više štambilja četvrtastog oblika dužine 46 mm i širine 13 mm, koji sadrži naziv i sjedište škole</w:t>
      </w:r>
    </w:p>
    <w:p w:rsidR="001E58E5" w:rsidRPr="004553C9" w:rsidRDefault="001E58E5" w:rsidP="004553C9">
      <w:pPr>
        <w:pStyle w:val="Tijeloteksta"/>
        <w:numPr>
          <w:ilvl w:val="0"/>
          <w:numId w:val="8"/>
        </w:numPr>
        <w:tabs>
          <w:tab w:val="left" w:pos="426"/>
        </w:tabs>
        <w:ind w:left="426" w:hanging="426"/>
        <w:rPr>
          <w:rFonts w:asciiTheme="majorHAnsi" w:hAnsiTheme="majorHAnsi" w:cstheme="majorHAnsi"/>
        </w:rPr>
      </w:pPr>
      <w:r w:rsidRPr="004553C9">
        <w:rPr>
          <w:rFonts w:asciiTheme="majorHAnsi" w:hAnsiTheme="majorHAnsi" w:cstheme="majorHAnsi"/>
        </w:rPr>
        <w:t>Pečatom iz stavka 1. podstavka 1. ovoga članka ovjeravaju se svjedodžbe i druge javne isprave koje škola izdaje i akti koje škola donosi u okviru javnih ovlasti.</w:t>
      </w:r>
    </w:p>
    <w:p w:rsidR="001E58E5" w:rsidRPr="004553C9" w:rsidRDefault="001E58E5" w:rsidP="004553C9">
      <w:pPr>
        <w:pStyle w:val="Tijeloteksta"/>
        <w:numPr>
          <w:ilvl w:val="0"/>
          <w:numId w:val="8"/>
        </w:numPr>
        <w:tabs>
          <w:tab w:val="left" w:pos="426"/>
        </w:tabs>
        <w:ind w:left="426" w:hanging="426"/>
        <w:rPr>
          <w:rFonts w:asciiTheme="majorHAnsi" w:hAnsiTheme="majorHAnsi" w:cstheme="majorHAnsi"/>
        </w:rPr>
      </w:pPr>
      <w:r w:rsidRPr="004553C9">
        <w:rPr>
          <w:rFonts w:asciiTheme="majorHAnsi" w:hAnsiTheme="majorHAnsi" w:cstheme="majorHAnsi"/>
        </w:rPr>
        <w:t>Pečat iz stavka 1. podstavka 2. ovoga članka rabi se za redovito administrativno–financijsko poslovanje i numeriran je rednim brojem.</w:t>
      </w:r>
    </w:p>
    <w:p w:rsidR="001E58E5" w:rsidRPr="004553C9" w:rsidRDefault="001E58E5" w:rsidP="004553C9">
      <w:pPr>
        <w:pStyle w:val="Tijeloteksta"/>
        <w:numPr>
          <w:ilvl w:val="0"/>
          <w:numId w:val="8"/>
        </w:numPr>
        <w:tabs>
          <w:tab w:val="left" w:pos="426"/>
        </w:tabs>
        <w:ind w:left="426" w:hanging="426"/>
        <w:rPr>
          <w:rFonts w:asciiTheme="majorHAnsi" w:hAnsiTheme="majorHAnsi" w:cstheme="majorHAnsi"/>
        </w:rPr>
      </w:pPr>
      <w:r w:rsidRPr="004553C9">
        <w:rPr>
          <w:rFonts w:asciiTheme="majorHAnsi" w:hAnsiTheme="majorHAnsi" w:cstheme="majorHAnsi"/>
        </w:rPr>
        <w:t>Štambilj se rabi za uredsko poslovanje škole.</w:t>
      </w:r>
    </w:p>
    <w:p w:rsidR="001E58E5" w:rsidRPr="004553C9" w:rsidRDefault="001E58E5" w:rsidP="004553C9">
      <w:pPr>
        <w:pStyle w:val="Tijeloteksta"/>
        <w:numPr>
          <w:ilvl w:val="0"/>
          <w:numId w:val="8"/>
        </w:numPr>
        <w:tabs>
          <w:tab w:val="left" w:pos="426"/>
        </w:tabs>
        <w:ind w:left="426" w:hanging="426"/>
        <w:rPr>
          <w:rFonts w:asciiTheme="majorHAnsi" w:hAnsiTheme="majorHAnsi" w:cstheme="majorHAnsi"/>
        </w:rPr>
      </w:pPr>
      <w:r w:rsidRPr="004553C9">
        <w:rPr>
          <w:rFonts w:asciiTheme="majorHAnsi" w:hAnsiTheme="majorHAnsi" w:cstheme="majorHAnsi"/>
        </w:rPr>
        <w:t>O broju, uporabi i čuvanju pečata i štambilja odlučuje ravnatelj.</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DAN ŠKOLE</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7.</w:t>
      </w:r>
    </w:p>
    <w:p w:rsidR="001E58E5" w:rsidRPr="004553C9" w:rsidRDefault="001E58E5" w:rsidP="004553C9">
      <w:pPr>
        <w:pStyle w:val="Tijeloteksta"/>
        <w:numPr>
          <w:ilvl w:val="0"/>
          <w:numId w:val="10"/>
        </w:numPr>
        <w:tabs>
          <w:tab w:val="left" w:pos="426"/>
        </w:tabs>
        <w:ind w:left="426" w:hanging="426"/>
        <w:rPr>
          <w:rFonts w:asciiTheme="majorHAnsi" w:hAnsiTheme="majorHAnsi" w:cstheme="majorHAnsi"/>
        </w:rPr>
      </w:pPr>
      <w:r w:rsidRPr="004553C9">
        <w:rPr>
          <w:rFonts w:asciiTheme="majorHAnsi" w:hAnsiTheme="majorHAnsi" w:cstheme="majorHAnsi"/>
        </w:rPr>
        <w:t>Škola ima Dan škole.</w:t>
      </w:r>
    </w:p>
    <w:p w:rsidR="001E58E5" w:rsidRPr="004553C9" w:rsidRDefault="001E58E5" w:rsidP="004553C9">
      <w:pPr>
        <w:pStyle w:val="Tijeloteksta"/>
        <w:numPr>
          <w:ilvl w:val="0"/>
          <w:numId w:val="10"/>
        </w:numPr>
        <w:tabs>
          <w:tab w:val="left" w:pos="426"/>
        </w:tabs>
        <w:ind w:left="426" w:hanging="426"/>
        <w:rPr>
          <w:rFonts w:asciiTheme="majorHAnsi" w:hAnsiTheme="majorHAnsi" w:cstheme="majorHAnsi"/>
        </w:rPr>
      </w:pPr>
      <w:r w:rsidRPr="004553C9">
        <w:rPr>
          <w:rFonts w:asciiTheme="majorHAnsi" w:hAnsiTheme="majorHAnsi" w:cstheme="majorHAnsi"/>
        </w:rPr>
        <w:t>Dan škole obilježava se u mjesecu travnju, a nadnevak se određuje godišnjim planom i programom rada.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ZASTUPANJE I PREDSTAVLJANJE</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8.</w:t>
      </w:r>
    </w:p>
    <w:p w:rsidR="001E58E5" w:rsidRPr="004553C9" w:rsidRDefault="001E58E5" w:rsidP="004553C9">
      <w:pPr>
        <w:pStyle w:val="Tijeloteksta"/>
        <w:numPr>
          <w:ilvl w:val="0"/>
          <w:numId w:val="11"/>
        </w:numPr>
        <w:tabs>
          <w:tab w:val="left" w:pos="426"/>
        </w:tabs>
        <w:ind w:left="426" w:hanging="426"/>
        <w:rPr>
          <w:rFonts w:asciiTheme="majorHAnsi" w:hAnsiTheme="majorHAnsi" w:cstheme="majorHAnsi"/>
        </w:rPr>
      </w:pPr>
      <w:r w:rsidRPr="004553C9">
        <w:rPr>
          <w:rFonts w:asciiTheme="majorHAnsi" w:hAnsiTheme="majorHAnsi" w:cstheme="majorHAnsi"/>
        </w:rPr>
        <w:t>Školu zastupa i predstavlja ravnatelj u skladu sa zakonom.</w:t>
      </w:r>
    </w:p>
    <w:p w:rsidR="001E58E5" w:rsidRPr="004553C9" w:rsidRDefault="001E58E5" w:rsidP="004553C9">
      <w:pPr>
        <w:pStyle w:val="Tijeloteksta"/>
        <w:numPr>
          <w:ilvl w:val="0"/>
          <w:numId w:val="11"/>
        </w:numPr>
        <w:tabs>
          <w:tab w:val="left" w:pos="426"/>
        </w:tabs>
        <w:ind w:left="426" w:hanging="426"/>
        <w:rPr>
          <w:rFonts w:asciiTheme="majorHAnsi" w:hAnsiTheme="majorHAnsi" w:cstheme="majorHAnsi"/>
        </w:rPr>
      </w:pPr>
      <w:r w:rsidRPr="004553C9">
        <w:rPr>
          <w:rFonts w:asciiTheme="majorHAnsi" w:hAnsiTheme="majorHAnsi" w:cstheme="majorHAnsi"/>
        </w:rPr>
        <w:t>Ravnatelj može u skladu sa svojim ovlastima pisano opunomoćiti drugu osobu da zastupa školu.</w:t>
      </w:r>
    </w:p>
    <w:p w:rsidR="001E58E5" w:rsidRPr="004553C9" w:rsidRDefault="001E58E5" w:rsidP="004553C9">
      <w:pPr>
        <w:pStyle w:val="Tijeloteksta"/>
        <w:numPr>
          <w:ilvl w:val="0"/>
          <w:numId w:val="11"/>
        </w:numPr>
        <w:tabs>
          <w:tab w:val="left" w:pos="426"/>
        </w:tabs>
        <w:ind w:left="426" w:hanging="426"/>
        <w:rPr>
          <w:rFonts w:asciiTheme="majorHAnsi" w:hAnsiTheme="majorHAnsi" w:cstheme="majorHAnsi"/>
        </w:rPr>
      </w:pPr>
      <w:r w:rsidRPr="004553C9">
        <w:rPr>
          <w:rFonts w:asciiTheme="majorHAnsi" w:hAnsiTheme="majorHAnsi" w:cstheme="majorHAnsi"/>
        </w:rPr>
        <w:t>U slučaju parničnog ili upravnog spora između škole i ravnatelja, školu zastupa predsjednik Školskog odbora ili osoba koju on pisano opunomoći.</w:t>
      </w:r>
    </w:p>
    <w:p w:rsidR="001E58E5" w:rsidRPr="004553C9" w:rsidRDefault="001E58E5" w:rsidP="004553C9">
      <w:pPr>
        <w:pStyle w:val="Tijeloteksta"/>
        <w:numPr>
          <w:ilvl w:val="0"/>
          <w:numId w:val="11"/>
        </w:numPr>
        <w:tabs>
          <w:tab w:val="left" w:pos="426"/>
        </w:tabs>
        <w:ind w:left="426" w:hanging="426"/>
        <w:rPr>
          <w:rFonts w:asciiTheme="majorHAnsi" w:hAnsiTheme="majorHAnsi" w:cstheme="majorHAnsi"/>
        </w:rPr>
      </w:pPr>
      <w:r w:rsidRPr="004553C9">
        <w:rPr>
          <w:rFonts w:asciiTheme="majorHAnsi" w:hAnsiTheme="majorHAnsi" w:cstheme="majorHAnsi"/>
        </w:rPr>
        <w:lastRenderedPageBreak/>
        <w:t>Ravnatelj može ovlastiti pojedine radnike škole da potpisuju uvjerenja, potvrde i druge dokumente iz djelokruga svoga rada.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ZAMJENA RAVNATELJA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9.</w:t>
      </w:r>
    </w:p>
    <w:p w:rsidR="001E58E5" w:rsidRPr="004553C9" w:rsidRDefault="001E58E5" w:rsidP="004553C9">
      <w:pPr>
        <w:pStyle w:val="Tijeloteksta"/>
        <w:numPr>
          <w:ilvl w:val="0"/>
          <w:numId w:val="12"/>
        </w:numPr>
        <w:tabs>
          <w:tab w:val="left" w:pos="426"/>
        </w:tabs>
        <w:ind w:left="426" w:hanging="426"/>
        <w:rPr>
          <w:rFonts w:asciiTheme="majorHAnsi" w:hAnsiTheme="majorHAnsi" w:cstheme="majorHAnsi"/>
        </w:rPr>
      </w:pPr>
      <w:r w:rsidRPr="004553C9">
        <w:rPr>
          <w:rFonts w:asciiTheme="majorHAnsi" w:hAnsiTheme="majorHAnsi" w:cstheme="majorHAnsi"/>
        </w:rPr>
        <w:t>Školski odbor odredit će osobu koja zamjenjuje ravnatelja sve dok traju razlozi njegove spriječenosti, a najdulje do isteka mandata.</w:t>
      </w:r>
    </w:p>
    <w:p w:rsidR="001E58E5" w:rsidRPr="004553C9" w:rsidRDefault="001E58E5" w:rsidP="004553C9">
      <w:pPr>
        <w:pStyle w:val="Tijeloteksta"/>
        <w:numPr>
          <w:ilvl w:val="0"/>
          <w:numId w:val="12"/>
        </w:numPr>
        <w:tabs>
          <w:tab w:val="left" w:pos="426"/>
        </w:tabs>
        <w:ind w:left="426" w:hanging="426"/>
        <w:rPr>
          <w:rFonts w:asciiTheme="majorHAnsi" w:hAnsiTheme="majorHAnsi" w:cstheme="majorHAnsi"/>
        </w:rPr>
      </w:pPr>
      <w:r w:rsidRPr="004553C9">
        <w:rPr>
          <w:rFonts w:asciiTheme="majorHAnsi" w:hAnsiTheme="majorHAnsi" w:cstheme="majorHAnsi"/>
        </w:rPr>
        <w:t>Školski odbor na prijedlog ravnatelja određuje nastavnika ili stručnog suradnika za osobu koja zamjenjuje ravnatelja, uz suglasnost osobe da će obavljati poslove zamjenika ravnatelja.</w:t>
      </w:r>
    </w:p>
    <w:p w:rsidR="001E58E5" w:rsidRPr="004553C9" w:rsidRDefault="001E58E5" w:rsidP="004553C9">
      <w:pPr>
        <w:pStyle w:val="Tijeloteksta"/>
        <w:numPr>
          <w:ilvl w:val="0"/>
          <w:numId w:val="12"/>
        </w:numPr>
        <w:tabs>
          <w:tab w:val="left" w:pos="426"/>
        </w:tabs>
        <w:ind w:left="426" w:hanging="426"/>
        <w:rPr>
          <w:rFonts w:asciiTheme="majorHAnsi" w:hAnsiTheme="majorHAnsi" w:cstheme="majorHAnsi"/>
        </w:rPr>
      </w:pPr>
      <w:r w:rsidRPr="004553C9">
        <w:rPr>
          <w:rFonts w:asciiTheme="majorHAnsi" w:hAnsiTheme="majorHAnsi" w:cstheme="majorHAnsi"/>
        </w:rPr>
        <w:t>Ukoliko ravnatelj nije u mogućnosti predložiti osobu koja će ga mijenjati, za to je ovlašten predsjednik Školskog odbora.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567"/>
        </w:tabs>
        <w:rPr>
          <w:rFonts w:asciiTheme="majorHAnsi" w:hAnsiTheme="majorHAnsi" w:cstheme="majorHAnsi"/>
        </w:rPr>
      </w:pPr>
      <w:r w:rsidRPr="004553C9">
        <w:rPr>
          <w:rFonts w:asciiTheme="majorHAnsi" w:hAnsiTheme="majorHAnsi" w:cstheme="majorHAnsi"/>
        </w:rPr>
        <w:t>II.</w:t>
      </w:r>
      <w:r w:rsidRPr="004553C9">
        <w:rPr>
          <w:rFonts w:asciiTheme="majorHAnsi" w:hAnsiTheme="majorHAnsi" w:cstheme="majorHAnsi"/>
        </w:rPr>
        <w:tab/>
        <w:t>DJELATNOST</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9354"/>
        </w:tabs>
        <w:rPr>
          <w:rFonts w:asciiTheme="majorHAnsi" w:hAnsiTheme="majorHAnsi" w:cstheme="majorHAnsi"/>
        </w:rPr>
      </w:pPr>
      <w:r w:rsidRPr="004553C9">
        <w:rPr>
          <w:rFonts w:asciiTheme="majorHAnsi" w:hAnsiTheme="majorHAnsi" w:cstheme="majorHAnsi"/>
        </w:rPr>
        <w:t>OBAVLJANJE DJELATNOSTI</w:t>
      </w:r>
    </w:p>
    <w:p w:rsidR="001E58E5" w:rsidRPr="004553C9" w:rsidRDefault="001E58E5" w:rsidP="004553C9">
      <w:pPr>
        <w:pStyle w:val="Tijeloteksta"/>
        <w:tabs>
          <w:tab w:val="left" w:pos="9354"/>
        </w:tabs>
        <w:rPr>
          <w:rFonts w:asciiTheme="majorHAnsi" w:hAnsiTheme="majorHAnsi" w:cstheme="majorHAnsi"/>
        </w:rPr>
      </w:pPr>
      <w:r w:rsidRPr="004553C9">
        <w:rPr>
          <w:rFonts w:asciiTheme="majorHAnsi" w:hAnsiTheme="majorHAnsi" w:cstheme="majorHAnsi"/>
        </w:rPr>
        <w:t>Članak 10.</w:t>
      </w:r>
    </w:p>
    <w:p w:rsidR="001E58E5" w:rsidRPr="004553C9" w:rsidRDefault="001E58E5" w:rsidP="004553C9">
      <w:pPr>
        <w:pStyle w:val="Tijeloteksta"/>
        <w:numPr>
          <w:ilvl w:val="0"/>
          <w:numId w:val="13"/>
        </w:numPr>
        <w:tabs>
          <w:tab w:val="left" w:pos="426"/>
        </w:tabs>
        <w:ind w:left="426" w:hanging="426"/>
        <w:rPr>
          <w:rFonts w:asciiTheme="majorHAnsi" w:hAnsiTheme="majorHAnsi" w:cstheme="majorHAnsi"/>
        </w:rPr>
      </w:pPr>
      <w:r w:rsidRPr="004553C9">
        <w:rPr>
          <w:rFonts w:asciiTheme="majorHAnsi" w:hAnsiTheme="majorHAnsi" w:cstheme="majorHAnsi"/>
        </w:rPr>
        <w:t>Djelatnost škole je odgoj i obrazovanje redovnih učenika i odraslih za stjecanje niže i srednje stručne spreme u trajanju od 6 mjeseci do 4 godine u sektorima: poljoprivreda, prehrana, veterina; šumarstvo, prerada i obrada drva; strojarstvo, brodogradnja i metalurgija; graditeljstvo i geodezija; geologija, rudarstvo, nafta i kemijska tehnologija u obliku</w:t>
      </w:r>
    </w:p>
    <w:p w:rsidR="001E58E5" w:rsidRPr="004553C9" w:rsidRDefault="001E58E5" w:rsidP="004553C9">
      <w:pPr>
        <w:pStyle w:val="Tijeloteksta"/>
        <w:numPr>
          <w:ilvl w:val="0"/>
          <w:numId w:val="14"/>
        </w:numPr>
        <w:tabs>
          <w:tab w:val="left" w:pos="709"/>
        </w:tabs>
        <w:rPr>
          <w:rFonts w:asciiTheme="majorHAnsi" w:hAnsiTheme="majorHAnsi" w:cstheme="majorHAnsi"/>
        </w:rPr>
      </w:pPr>
      <w:r w:rsidRPr="004553C9">
        <w:rPr>
          <w:rFonts w:asciiTheme="majorHAnsi" w:hAnsiTheme="majorHAnsi" w:cstheme="majorHAnsi"/>
        </w:rPr>
        <w:t>redovno obrazovanje: odgoj i obrazovanje učenika, školovanje darovitih učenika, školovanje učenika s teškoćama u razvoju, osposobljavanje</w:t>
      </w:r>
    </w:p>
    <w:p w:rsidR="001E58E5" w:rsidRPr="004553C9" w:rsidRDefault="001E58E5" w:rsidP="004553C9">
      <w:pPr>
        <w:pStyle w:val="Tijeloteksta"/>
        <w:numPr>
          <w:ilvl w:val="0"/>
          <w:numId w:val="14"/>
        </w:numPr>
        <w:tabs>
          <w:tab w:val="left" w:pos="709"/>
        </w:tabs>
        <w:rPr>
          <w:rFonts w:asciiTheme="majorHAnsi" w:hAnsiTheme="majorHAnsi" w:cstheme="majorHAnsi"/>
        </w:rPr>
      </w:pPr>
      <w:r w:rsidRPr="004553C9">
        <w:rPr>
          <w:rFonts w:asciiTheme="majorHAnsi" w:hAnsiTheme="majorHAnsi" w:cstheme="majorHAnsi"/>
        </w:rPr>
        <w:t xml:space="preserve">obrazovanje odraslih: osposobljavanje i usavršavanje, stjecanje niže i srednje stručne spreme, prekvalifikacije </w:t>
      </w:r>
    </w:p>
    <w:p w:rsidR="001E58E5" w:rsidRPr="004553C9" w:rsidRDefault="001E58E5" w:rsidP="004553C9">
      <w:pPr>
        <w:pStyle w:val="Tijeloteksta"/>
        <w:numPr>
          <w:ilvl w:val="0"/>
          <w:numId w:val="14"/>
        </w:numPr>
        <w:tabs>
          <w:tab w:val="left" w:pos="709"/>
        </w:tabs>
        <w:rPr>
          <w:rFonts w:asciiTheme="majorHAnsi" w:hAnsiTheme="majorHAnsi" w:cstheme="majorHAnsi"/>
        </w:rPr>
      </w:pPr>
      <w:r w:rsidRPr="004553C9">
        <w:rPr>
          <w:rFonts w:asciiTheme="majorHAnsi" w:hAnsiTheme="majorHAnsi" w:cstheme="majorHAnsi"/>
        </w:rPr>
        <w:t>posredovanje pri zapošljavanju učenika</w:t>
      </w:r>
    </w:p>
    <w:p w:rsidR="001E58E5" w:rsidRPr="004553C9" w:rsidRDefault="001E58E5" w:rsidP="004553C9">
      <w:pPr>
        <w:numPr>
          <w:ilvl w:val="0"/>
          <w:numId w:val="13"/>
        </w:numPr>
        <w:contextualSpacing/>
        <w:jc w:val="both"/>
        <w:rPr>
          <w:rFonts w:asciiTheme="majorHAnsi" w:hAnsiTheme="majorHAnsi" w:cstheme="majorHAnsi"/>
          <w:sz w:val="24"/>
          <w:szCs w:val="24"/>
        </w:rPr>
      </w:pPr>
      <w:r w:rsidRPr="004553C9">
        <w:rPr>
          <w:rFonts w:asciiTheme="majorHAnsi" w:hAnsiTheme="majorHAnsi" w:cstheme="majorHAnsi"/>
          <w:sz w:val="24"/>
          <w:szCs w:val="24"/>
        </w:rPr>
        <w:t xml:space="preserve">dopunski predmet poslovanje - djelatnosti  </w:t>
      </w:r>
    </w:p>
    <w:p w:rsidR="001E58E5" w:rsidRPr="004553C9" w:rsidRDefault="001E58E5" w:rsidP="004553C9">
      <w:pPr>
        <w:numPr>
          <w:ilvl w:val="0"/>
          <w:numId w:val="179"/>
        </w:numPr>
        <w:contextualSpacing/>
        <w:jc w:val="both"/>
        <w:rPr>
          <w:rFonts w:asciiTheme="majorHAnsi" w:hAnsiTheme="majorHAnsi" w:cstheme="majorHAnsi"/>
          <w:sz w:val="24"/>
          <w:szCs w:val="24"/>
        </w:rPr>
      </w:pPr>
      <w:r w:rsidRPr="004553C9">
        <w:rPr>
          <w:rFonts w:asciiTheme="majorHAnsi" w:hAnsiTheme="majorHAnsi" w:cstheme="majorHAnsi"/>
          <w:sz w:val="24"/>
          <w:szCs w:val="24"/>
        </w:rPr>
        <w:t>poljoprivreda, lov i usluge povezane s njima</w:t>
      </w:r>
    </w:p>
    <w:p w:rsidR="001E58E5" w:rsidRPr="004553C9" w:rsidRDefault="001E58E5" w:rsidP="004553C9">
      <w:pPr>
        <w:numPr>
          <w:ilvl w:val="0"/>
          <w:numId w:val="179"/>
        </w:numPr>
        <w:contextualSpacing/>
        <w:jc w:val="both"/>
        <w:rPr>
          <w:rFonts w:asciiTheme="majorHAnsi" w:hAnsiTheme="majorHAnsi" w:cstheme="majorHAnsi"/>
          <w:sz w:val="24"/>
          <w:szCs w:val="24"/>
        </w:rPr>
      </w:pPr>
      <w:r w:rsidRPr="004553C9">
        <w:rPr>
          <w:rFonts w:asciiTheme="majorHAnsi" w:hAnsiTheme="majorHAnsi" w:cstheme="majorHAnsi"/>
          <w:sz w:val="24"/>
          <w:szCs w:val="24"/>
        </w:rPr>
        <w:t>pružanje usluga servisiranja, popravak i održavanje cestovnih motornih vozila, poljoprivrednih strojeva i oruđa</w:t>
      </w:r>
    </w:p>
    <w:p w:rsidR="001E58E5" w:rsidRPr="004553C9" w:rsidRDefault="001E58E5" w:rsidP="004553C9">
      <w:pPr>
        <w:numPr>
          <w:ilvl w:val="0"/>
          <w:numId w:val="179"/>
        </w:numPr>
        <w:contextualSpacing/>
        <w:jc w:val="both"/>
        <w:rPr>
          <w:rFonts w:asciiTheme="majorHAnsi" w:hAnsiTheme="majorHAnsi" w:cstheme="majorHAnsi"/>
          <w:sz w:val="24"/>
          <w:szCs w:val="24"/>
        </w:rPr>
      </w:pPr>
      <w:r w:rsidRPr="004553C9">
        <w:rPr>
          <w:rFonts w:asciiTheme="majorHAnsi" w:hAnsiTheme="majorHAnsi" w:cstheme="majorHAnsi"/>
          <w:sz w:val="24"/>
          <w:szCs w:val="24"/>
        </w:rPr>
        <w:t>kupnja i prodaja robe</w:t>
      </w:r>
    </w:p>
    <w:p w:rsidR="001E58E5" w:rsidRPr="004553C9" w:rsidRDefault="001E58E5" w:rsidP="004553C9">
      <w:pPr>
        <w:numPr>
          <w:ilvl w:val="0"/>
          <w:numId w:val="179"/>
        </w:numPr>
        <w:contextualSpacing/>
        <w:jc w:val="both"/>
        <w:rPr>
          <w:rFonts w:asciiTheme="majorHAnsi" w:hAnsiTheme="majorHAnsi" w:cstheme="majorHAnsi"/>
          <w:sz w:val="24"/>
          <w:szCs w:val="24"/>
        </w:rPr>
      </w:pPr>
      <w:r w:rsidRPr="004553C9">
        <w:rPr>
          <w:rFonts w:asciiTheme="majorHAnsi" w:hAnsiTheme="majorHAnsi" w:cstheme="majorHAnsi"/>
          <w:sz w:val="24"/>
          <w:szCs w:val="24"/>
        </w:rPr>
        <w:t xml:space="preserve">pružanje usluga laboratorijskih analiza sastava i kiselosti zemljišta </w:t>
      </w:r>
    </w:p>
    <w:p w:rsidR="001E58E5" w:rsidRPr="004553C9" w:rsidRDefault="001E58E5" w:rsidP="004553C9">
      <w:pPr>
        <w:numPr>
          <w:ilvl w:val="0"/>
          <w:numId w:val="179"/>
        </w:numPr>
        <w:contextualSpacing/>
        <w:jc w:val="both"/>
        <w:rPr>
          <w:rFonts w:asciiTheme="majorHAnsi" w:hAnsiTheme="majorHAnsi" w:cstheme="majorHAnsi"/>
          <w:sz w:val="24"/>
          <w:szCs w:val="24"/>
        </w:rPr>
      </w:pPr>
      <w:r w:rsidRPr="004553C9">
        <w:rPr>
          <w:rFonts w:asciiTheme="majorHAnsi" w:hAnsiTheme="majorHAnsi" w:cstheme="majorHAnsi"/>
          <w:sz w:val="24"/>
          <w:szCs w:val="24"/>
        </w:rPr>
        <w:t>šumarstvo i sječa drva</w:t>
      </w:r>
    </w:p>
    <w:p w:rsidR="001E58E5" w:rsidRPr="004553C9" w:rsidRDefault="001E58E5" w:rsidP="004553C9">
      <w:pPr>
        <w:numPr>
          <w:ilvl w:val="0"/>
          <w:numId w:val="179"/>
        </w:numPr>
        <w:contextualSpacing/>
        <w:jc w:val="both"/>
        <w:rPr>
          <w:rFonts w:asciiTheme="majorHAnsi" w:hAnsiTheme="majorHAnsi" w:cstheme="majorHAnsi"/>
          <w:color w:val="000000"/>
          <w:sz w:val="24"/>
          <w:szCs w:val="24"/>
        </w:rPr>
      </w:pPr>
      <w:r w:rsidRPr="004553C9">
        <w:rPr>
          <w:rFonts w:asciiTheme="majorHAnsi" w:hAnsiTheme="majorHAnsi" w:cstheme="majorHAnsi"/>
          <w:color w:val="000000"/>
          <w:sz w:val="24"/>
          <w:szCs w:val="24"/>
        </w:rPr>
        <w:t>multidisciplinarno istraživanje, pretežno u prirodnim znanostima</w:t>
      </w:r>
    </w:p>
    <w:p w:rsidR="001E58E5" w:rsidRPr="004553C9" w:rsidRDefault="001E58E5" w:rsidP="004553C9">
      <w:pPr>
        <w:numPr>
          <w:ilvl w:val="0"/>
          <w:numId w:val="179"/>
        </w:numPr>
        <w:contextualSpacing/>
        <w:jc w:val="both"/>
        <w:rPr>
          <w:rFonts w:asciiTheme="majorHAnsi" w:hAnsiTheme="majorHAnsi" w:cstheme="majorHAnsi"/>
          <w:color w:val="000000"/>
          <w:sz w:val="24"/>
          <w:szCs w:val="24"/>
        </w:rPr>
      </w:pPr>
      <w:r w:rsidRPr="004553C9">
        <w:rPr>
          <w:rFonts w:asciiTheme="majorHAnsi" w:hAnsiTheme="majorHAnsi" w:cstheme="majorHAnsi"/>
          <w:color w:val="000000"/>
          <w:sz w:val="24"/>
          <w:szCs w:val="24"/>
        </w:rPr>
        <w:t xml:space="preserve">poljoprivredne znanosti, istraživanje i razvoj </w:t>
      </w:r>
    </w:p>
    <w:p w:rsidR="001E58E5" w:rsidRPr="004553C9" w:rsidRDefault="001E58E5" w:rsidP="004553C9">
      <w:pPr>
        <w:pStyle w:val="Tijeloteksta"/>
        <w:numPr>
          <w:ilvl w:val="0"/>
          <w:numId w:val="13"/>
        </w:numPr>
        <w:tabs>
          <w:tab w:val="left" w:pos="426"/>
        </w:tabs>
        <w:ind w:left="426" w:hanging="426"/>
        <w:rPr>
          <w:rFonts w:asciiTheme="majorHAnsi" w:hAnsiTheme="majorHAnsi" w:cstheme="majorHAnsi"/>
        </w:rPr>
      </w:pPr>
      <w:r w:rsidRPr="004553C9">
        <w:rPr>
          <w:rFonts w:asciiTheme="majorHAnsi" w:hAnsiTheme="majorHAnsi" w:cstheme="majorHAnsi"/>
        </w:rPr>
        <w:t>Djelatnost iz stavka 1. ovoga članka  škola obavlja kao javnu službu.</w:t>
      </w:r>
    </w:p>
    <w:p w:rsidR="001E58E5" w:rsidRPr="004553C9" w:rsidRDefault="001E58E5" w:rsidP="004553C9">
      <w:pPr>
        <w:pStyle w:val="Tijeloteksta"/>
        <w:numPr>
          <w:ilvl w:val="0"/>
          <w:numId w:val="13"/>
        </w:numPr>
        <w:tabs>
          <w:tab w:val="left" w:pos="426"/>
        </w:tabs>
        <w:ind w:left="426" w:hanging="426"/>
        <w:rPr>
          <w:rFonts w:asciiTheme="majorHAnsi" w:hAnsiTheme="majorHAnsi" w:cstheme="majorHAnsi"/>
        </w:rPr>
      </w:pPr>
      <w:r w:rsidRPr="004553C9">
        <w:rPr>
          <w:rFonts w:asciiTheme="majorHAnsi" w:hAnsiTheme="majorHAnsi" w:cstheme="majorHAnsi"/>
        </w:rPr>
        <w:t>Kod obavljanja djelatnosti škola postupa prema propisima prema kojima ima javne ovlasti i prema propisima prema kojima ima položaj tijela javne vlasti.</w:t>
      </w:r>
    </w:p>
    <w:p w:rsidR="001E58E5" w:rsidRPr="004553C9" w:rsidRDefault="001E58E5" w:rsidP="004553C9">
      <w:pPr>
        <w:pStyle w:val="Tijeloteksta"/>
        <w:numPr>
          <w:ilvl w:val="0"/>
          <w:numId w:val="13"/>
        </w:numPr>
        <w:tabs>
          <w:tab w:val="left" w:pos="426"/>
        </w:tabs>
        <w:ind w:left="426" w:hanging="426"/>
        <w:rPr>
          <w:rFonts w:asciiTheme="majorHAnsi" w:hAnsiTheme="majorHAnsi" w:cstheme="majorHAnsi"/>
        </w:rPr>
      </w:pPr>
      <w:r w:rsidRPr="004553C9">
        <w:rPr>
          <w:rFonts w:asciiTheme="majorHAnsi" w:hAnsiTheme="majorHAnsi" w:cstheme="majorHAnsi"/>
        </w:rPr>
        <w:t xml:space="preserve">Škola može staviti u promet proizvode i usluge koji nastaju kao rezultat djelatnosti, a ukoliko obavljanjem svoje djelatnosti škola ostvari dobit upotrebljava se isključivo za obavljanje i razvoj djelatnosti. </w:t>
      </w:r>
    </w:p>
    <w:p w:rsidR="001E58E5" w:rsidRPr="004553C9" w:rsidRDefault="001E58E5" w:rsidP="004553C9">
      <w:pPr>
        <w:pStyle w:val="Tijeloteksta"/>
        <w:numPr>
          <w:ilvl w:val="0"/>
          <w:numId w:val="13"/>
        </w:numPr>
        <w:tabs>
          <w:tab w:val="left" w:pos="426"/>
        </w:tabs>
        <w:ind w:left="426" w:hanging="426"/>
        <w:rPr>
          <w:rFonts w:asciiTheme="majorHAnsi" w:hAnsiTheme="majorHAnsi" w:cstheme="majorHAnsi"/>
        </w:rPr>
      </w:pPr>
      <w:r w:rsidRPr="004553C9">
        <w:rPr>
          <w:rFonts w:asciiTheme="majorHAnsi" w:hAnsiTheme="majorHAnsi" w:cstheme="majorHAnsi"/>
        </w:rPr>
        <w:t>Odluku iz stavka 4. ovog članka donosi ravnatelj škole.</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RAD ŠKOLE</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11.</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lastRenderedPageBreak/>
        <w:t>Strukovno obrazovanje ostvaruje se na temelju nacionalnog kurikuluma za strukovno obrazovanje, sektorskih kurikuluma, strukovnih kurikuluma, kurikuluma ustanove i školskog kurikuluma.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ŠKOLSKI KURIKULUM, KURIKULUM USTANOVE I GODIŠNJI PLAN I PROGRAM RADA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12.</w:t>
      </w:r>
    </w:p>
    <w:p w:rsidR="001E58E5" w:rsidRPr="004553C9" w:rsidRDefault="001E58E5" w:rsidP="004553C9">
      <w:pPr>
        <w:pStyle w:val="Tijeloteksta"/>
        <w:numPr>
          <w:ilvl w:val="0"/>
          <w:numId w:val="15"/>
        </w:numPr>
        <w:tabs>
          <w:tab w:val="left" w:pos="426"/>
        </w:tabs>
        <w:ind w:left="426" w:hanging="426"/>
        <w:rPr>
          <w:rFonts w:asciiTheme="majorHAnsi" w:hAnsiTheme="majorHAnsi" w:cstheme="majorHAnsi"/>
        </w:rPr>
      </w:pPr>
      <w:r w:rsidRPr="004553C9">
        <w:rPr>
          <w:rFonts w:asciiTheme="majorHAnsi" w:hAnsiTheme="majorHAnsi" w:cstheme="majorHAnsi"/>
        </w:rPr>
        <w:t>Škola radi na temelju školskog kurikuluma, kurikuluma ustanove i godišnjeg plana i programa.</w:t>
      </w:r>
    </w:p>
    <w:p w:rsidR="001E58E5" w:rsidRPr="004553C9" w:rsidRDefault="001E58E5" w:rsidP="004553C9">
      <w:pPr>
        <w:pStyle w:val="Tijeloteksta"/>
        <w:numPr>
          <w:ilvl w:val="0"/>
          <w:numId w:val="15"/>
        </w:numPr>
        <w:tabs>
          <w:tab w:val="left" w:pos="426"/>
        </w:tabs>
        <w:ind w:left="426" w:hanging="426"/>
        <w:rPr>
          <w:rFonts w:asciiTheme="majorHAnsi" w:hAnsiTheme="majorHAnsi" w:cstheme="majorHAnsi"/>
        </w:rPr>
      </w:pPr>
      <w:r w:rsidRPr="004553C9">
        <w:rPr>
          <w:rFonts w:asciiTheme="majorHAnsi" w:hAnsiTheme="majorHAnsi" w:cstheme="majorHAnsi"/>
        </w:rPr>
        <w:t>Školski kurikulum donosi se na temelju nacionalnog kurikuluma i nastavnog plana i programa.</w:t>
      </w:r>
    </w:p>
    <w:p w:rsidR="001E58E5" w:rsidRPr="004553C9" w:rsidRDefault="001E58E5" w:rsidP="004553C9">
      <w:pPr>
        <w:pStyle w:val="Tijeloteksta"/>
        <w:numPr>
          <w:ilvl w:val="0"/>
          <w:numId w:val="15"/>
        </w:numPr>
        <w:tabs>
          <w:tab w:val="left" w:pos="426"/>
        </w:tabs>
        <w:ind w:left="426" w:hanging="426"/>
        <w:rPr>
          <w:rFonts w:asciiTheme="majorHAnsi" w:hAnsiTheme="majorHAnsi" w:cstheme="majorHAnsi"/>
        </w:rPr>
      </w:pPr>
      <w:r w:rsidRPr="004553C9">
        <w:rPr>
          <w:rFonts w:asciiTheme="majorHAnsi" w:hAnsiTheme="majorHAnsi" w:cstheme="majorHAnsi"/>
        </w:rPr>
        <w:t>Dio školskog kurikuluma škola izrađuje sukladno lokalnim i regionalnim potrebama u skladu sa Zakonom o strukovnom obrazovanju.</w:t>
      </w:r>
    </w:p>
    <w:p w:rsidR="001E58E5" w:rsidRPr="004553C9" w:rsidRDefault="001E58E5" w:rsidP="004553C9">
      <w:pPr>
        <w:pStyle w:val="Tijeloteksta"/>
        <w:numPr>
          <w:ilvl w:val="0"/>
          <w:numId w:val="15"/>
        </w:numPr>
        <w:tabs>
          <w:tab w:val="left" w:pos="426"/>
        </w:tabs>
        <w:ind w:left="426" w:hanging="426"/>
        <w:rPr>
          <w:rFonts w:asciiTheme="majorHAnsi" w:hAnsiTheme="majorHAnsi" w:cstheme="majorHAnsi"/>
        </w:rPr>
      </w:pPr>
      <w:r w:rsidRPr="004553C9">
        <w:rPr>
          <w:rFonts w:asciiTheme="majorHAnsi" w:hAnsiTheme="majorHAnsi" w:cstheme="majorHAnsi"/>
        </w:rPr>
        <w:t>Kurikulum ustanove donosi se na temelju sektorskih i strukovnih kurikuluma.</w:t>
      </w:r>
    </w:p>
    <w:p w:rsidR="001E58E5" w:rsidRPr="004553C9" w:rsidRDefault="001E58E5" w:rsidP="004553C9">
      <w:pPr>
        <w:pStyle w:val="Tijeloteksta"/>
        <w:numPr>
          <w:ilvl w:val="0"/>
          <w:numId w:val="15"/>
        </w:numPr>
        <w:tabs>
          <w:tab w:val="left" w:pos="426"/>
        </w:tabs>
        <w:ind w:left="426" w:hanging="426"/>
        <w:rPr>
          <w:rFonts w:asciiTheme="majorHAnsi" w:hAnsiTheme="majorHAnsi" w:cstheme="majorHAnsi"/>
        </w:rPr>
      </w:pPr>
      <w:r w:rsidRPr="004553C9">
        <w:rPr>
          <w:rFonts w:asciiTheme="majorHAnsi" w:hAnsiTheme="majorHAnsi" w:cstheme="majorHAnsi"/>
        </w:rPr>
        <w:t xml:space="preserve">Školski kurikulum, kurikulum ustanove i godišnji plan i program rada škole donose se u skladu sa zakonskim propisima i objavljuju na mrežnim stranicama škole. </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ORGANIZACIJA RADA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13.</w:t>
      </w:r>
    </w:p>
    <w:p w:rsidR="001E58E5" w:rsidRPr="004553C9" w:rsidRDefault="001E58E5" w:rsidP="004553C9">
      <w:pPr>
        <w:pStyle w:val="Tijeloteksta"/>
        <w:numPr>
          <w:ilvl w:val="0"/>
          <w:numId w:val="16"/>
        </w:numPr>
        <w:tabs>
          <w:tab w:val="left" w:pos="426"/>
        </w:tabs>
        <w:ind w:left="426" w:hanging="426"/>
        <w:rPr>
          <w:rFonts w:asciiTheme="majorHAnsi" w:hAnsiTheme="majorHAnsi" w:cstheme="majorHAnsi"/>
        </w:rPr>
      </w:pPr>
      <w:r w:rsidRPr="004553C9">
        <w:rPr>
          <w:rFonts w:asciiTheme="majorHAnsi" w:hAnsiTheme="majorHAnsi" w:cstheme="majorHAnsi"/>
        </w:rPr>
        <w:t>Škola radi u petodnevnom radnom tjednu u dvije smjene.</w:t>
      </w:r>
    </w:p>
    <w:p w:rsidR="001E58E5" w:rsidRPr="004553C9" w:rsidRDefault="001E58E5" w:rsidP="004553C9">
      <w:pPr>
        <w:pStyle w:val="Tijeloteksta"/>
        <w:numPr>
          <w:ilvl w:val="0"/>
          <w:numId w:val="16"/>
        </w:numPr>
        <w:tabs>
          <w:tab w:val="left" w:pos="426"/>
        </w:tabs>
        <w:ind w:left="426" w:hanging="426"/>
        <w:rPr>
          <w:rFonts w:asciiTheme="majorHAnsi" w:hAnsiTheme="majorHAnsi" w:cstheme="majorHAnsi"/>
        </w:rPr>
      </w:pPr>
      <w:r w:rsidRPr="004553C9">
        <w:rPr>
          <w:rFonts w:asciiTheme="majorHAnsi" w:hAnsiTheme="majorHAnsi" w:cstheme="majorHAnsi"/>
        </w:rPr>
        <w:t>Iznimno, škola radi u šestodnevnom radnom tjednu kada to zahtjeva nastavni proces.</w:t>
      </w:r>
    </w:p>
    <w:p w:rsidR="001E58E5" w:rsidRPr="004553C9" w:rsidRDefault="001E58E5" w:rsidP="004553C9">
      <w:pPr>
        <w:pStyle w:val="Tijeloteksta"/>
        <w:numPr>
          <w:ilvl w:val="0"/>
          <w:numId w:val="16"/>
        </w:numPr>
        <w:tabs>
          <w:tab w:val="left" w:pos="426"/>
        </w:tabs>
        <w:ind w:left="426" w:hanging="426"/>
        <w:rPr>
          <w:rFonts w:asciiTheme="majorHAnsi" w:hAnsiTheme="majorHAnsi" w:cstheme="majorHAnsi"/>
        </w:rPr>
      </w:pPr>
      <w:r w:rsidRPr="004553C9">
        <w:rPr>
          <w:rFonts w:asciiTheme="majorHAnsi" w:hAnsiTheme="majorHAnsi" w:cstheme="majorHAnsi"/>
        </w:rPr>
        <w:t>Promjene u organizaciji rada škola je dužna pravodobno najaviti učenicima, roditeljima i osnivaču.</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IZVOĐENJE OBRAZOVNIH AKTIVNOSTI</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14.</w:t>
      </w:r>
    </w:p>
    <w:p w:rsidR="001E58E5" w:rsidRPr="004553C9" w:rsidRDefault="001E58E5" w:rsidP="004553C9">
      <w:pPr>
        <w:pStyle w:val="Tijeloteksta"/>
        <w:numPr>
          <w:ilvl w:val="0"/>
          <w:numId w:val="17"/>
        </w:numPr>
        <w:tabs>
          <w:tab w:val="left" w:pos="426"/>
        </w:tabs>
        <w:ind w:left="426" w:hanging="426"/>
        <w:rPr>
          <w:rFonts w:asciiTheme="majorHAnsi" w:hAnsiTheme="majorHAnsi" w:cstheme="majorHAnsi"/>
        </w:rPr>
      </w:pPr>
      <w:r w:rsidRPr="004553C9">
        <w:rPr>
          <w:rFonts w:asciiTheme="majorHAnsi" w:hAnsiTheme="majorHAnsi" w:cstheme="majorHAnsi"/>
        </w:rPr>
        <w:t>Nastavu i druge oblike obrazovnog rada škola izvodi na hrvatskom jeziku i latiničnom pismu.</w:t>
      </w:r>
    </w:p>
    <w:p w:rsidR="001E58E5" w:rsidRPr="004553C9" w:rsidRDefault="001E58E5" w:rsidP="004553C9">
      <w:pPr>
        <w:pStyle w:val="Tijeloteksta"/>
        <w:numPr>
          <w:ilvl w:val="0"/>
          <w:numId w:val="17"/>
        </w:numPr>
        <w:tabs>
          <w:tab w:val="left" w:pos="426"/>
        </w:tabs>
        <w:ind w:left="426" w:hanging="426"/>
        <w:rPr>
          <w:rFonts w:asciiTheme="majorHAnsi" w:hAnsiTheme="majorHAnsi" w:cstheme="majorHAnsi"/>
        </w:rPr>
      </w:pPr>
      <w:r w:rsidRPr="004553C9">
        <w:rPr>
          <w:rFonts w:asciiTheme="majorHAnsi" w:hAnsiTheme="majorHAnsi" w:cstheme="majorHAnsi"/>
        </w:rPr>
        <w:t>Nastava u školi ustrojava se po razredima, a izvodi u razrednim odjelima i odgojno–obrazovnim skupinama.</w:t>
      </w:r>
    </w:p>
    <w:p w:rsidR="001E58E5" w:rsidRPr="004553C9" w:rsidRDefault="001E58E5" w:rsidP="004553C9">
      <w:pPr>
        <w:pStyle w:val="Tijeloteksta"/>
        <w:numPr>
          <w:ilvl w:val="0"/>
          <w:numId w:val="17"/>
        </w:numPr>
        <w:tabs>
          <w:tab w:val="left" w:pos="426"/>
        </w:tabs>
        <w:ind w:left="426" w:hanging="426"/>
        <w:rPr>
          <w:rFonts w:asciiTheme="majorHAnsi" w:hAnsiTheme="majorHAnsi" w:cstheme="majorHAnsi"/>
        </w:rPr>
      </w:pPr>
      <w:r w:rsidRPr="004553C9">
        <w:rPr>
          <w:rFonts w:asciiTheme="majorHAnsi" w:hAnsiTheme="majorHAnsi" w:cstheme="majorHAnsi"/>
        </w:rPr>
        <w:t>Razredni odjeli u školi ustrojavaju se na početku školske godine prema istim ili srodnim programima obrazovanja.</w:t>
      </w:r>
    </w:p>
    <w:p w:rsidR="001E58E5" w:rsidRPr="004553C9" w:rsidRDefault="001E58E5" w:rsidP="004553C9">
      <w:pPr>
        <w:pStyle w:val="Tijeloteksta"/>
        <w:numPr>
          <w:ilvl w:val="0"/>
          <w:numId w:val="17"/>
        </w:numPr>
        <w:tabs>
          <w:tab w:val="left" w:pos="426"/>
        </w:tabs>
        <w:ind w:left="426" w:hanging="426"/>
        <w:rPr>
          <w:rFonts w:asciiTheme="majorHAnsi" w:hAnsiTheme="majorHAnsi" w:cstheme="majorHAnsi"/>
        </w:rPr>
      </w:pPr>
      <w:r w:rsidRPr="004553C9">
        <w:rPr>
          <w:rFonts w:asciiTheme="majorHAnsi" w:hAnsiTheme="majorHAnsi" w:cstheme="majorHAnsi"/>
        </w:rPr>
        <w:t>Programi se izvode putem predavanja, vježbi, seminara prema nastavnom planu i programu, kurikulumu ustanove i školskom kurikulumu.</w:t>
      </w:r>
    </w:p>
    <w:p w:rsidR="001E58E5" w:rsidRPr="004553C9" w:rsidRDefault="001E58E5" w:rsidP="004553C9">
      <w:pPr>
        <w:pStyle w:val="Tijeloteksta"/>
        <w:numPr>
          <w:ilvl w:val="0"/>
          <w:numId w:val="17"/>
        </w:numPr>
        <w:tabs>
          <w:tab w:val="left" w:pos="426"/>
        </w:tabs>
        <w:ind w:left="426" w:hanging="426"/>
        <w:rPr>
          <w:rFonts w:asciiTheme="majorHAnsi" w:hAnsiTheme="majorHAnsi" w:cstheme="majorHAnsi"/>
        </w:rPr>
      </w:pPr>
      <w:r w:rsidRPr="004553C9">
        <w:rPr>
          <w:rFonts w:asciiTheme="majorHAnsi" w:hAnsiTheme="majorHAnsi" w:cstheme="majorHAnsi"/>
        </w:rPr>
        <w:t>Nastava se izvodi u klasičnim i specijaliziranim učionicama, te drugim prostorima primjerenim nastavnim predmetima i izvannastavnim aktivnostima.</w:t>
      </w:r>
    </w:p>
    <w:p w:rsidR="001E58E5" w:rsidRPr="004553C9" w:rsidRDefault="001E58E5" w:rsidP="004553C9">
      <w:pPr>
        <w:pStyle w:val="Tijeloteksta"/>
        <w:numPr>
          <w:ilvl w:val="0"/>
          <w:numId w:val="17"/>
        </w:numPr>
        <w:tabs>
          <w:tab w:val="left" w:pos="426"/>
        </w:tabs>
        <w:ind w:left="426" w:hanging="426"/>
        <w:rPr>
          <w:rFonts w:asciiTheme="majorHAnsi" w:hAnsiTheme="majorHAnsi" w:cstheme="majorHAnsi"/>
        </w:rPr>
      </w:pPr>
      <w:r w:rsidRPr="004553C9">
        <w:rPr>
          <w:rFonts w:asciiTheme="majorHAnsi" w:hAnsiTheme="majorHAnsi" w:cstheme="majorHAnsi"/>
        </w:rPr>
        <w:t>Stručna praksa, praktična nastava i vježbe izvodi se u praktikumima, radionicama i slično.</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UČENIČKA ZADRUGA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15.</w:t>
      </w:r>
    </w:p>
    <w:p w:rsidR="001E58E5" w:rsidRPr="004553C9" w:rsidRDefault="001E58E5" w:rsidP="004553C9">
      <w:pPr>
        <w:pStyle w:val="Tijeloteksta"/>
        <w:numPr>
          <w:ilvl w:val="0"/>
          <w:numId w:val="18"/>
        </w:numPr>
        <w:tabs>
          <w:tab w:val="left" w:pos="426"/>
        </w:tabs>
        <w:ind w:left="426" w:hanging="426"/>
        <w:rPr>
          <w:rFonts w:asciiTheme="majorHAnsi" w:hAnsiTheme="majorHAnsi" w:cstheme="majorHAnsi"/>
        </w:rPr>
      </w:pPr>
      <w:r w:rsidRPr="004553C9">
        <w:rPr>
          <w:rFonts w:asciiTheme="majorHAnsi" w:hAnsiTheme="majorHAnsi" w:cstheme="majorHAnsi"/>
        </w:rPr>
        <w:t>Škola ima učeničku zadrugu, kao oblik izvannastavnih aktivnosti.</w:t>
      </w:r>
    </w:p>
    <w:p w:rsidR="001E58E5" w:rsidRPr="004553C9" w:rsidRDefault="001E58E5" w:rsidP="004553C9">
      <w:pPr>
        <w:pStyle w:val="Tijeloteksta"/>
        <w:numPr>
          <w:ilvl w:val="0"/>
          <w:numId w:val="18"/>
        </w:numPr>
        <w:tabs>
          <w:tab w:val="left" w:pos="426"/>
        </w:tabs>
        <w:ind w:left="426" w:hanging="426"/>
        <w:rPr>
          <w:rFonts w:asciiTheme="majorHAnsi" w:hAnsiTheme="majorHAnsi" w:cstheme="majorHAnsi"/>
        </w:rPr>
      </w:pPr>
      <w:r w:rsidRPr="004553C9">
        <w:rPr>
          <w:rFonts w:asciiTheme="majorHAnsi" w:hAnsiTheme="majorHAnsi" w:cstheme="majorHAnsi"/>
        </w:rPr>
        <w:t>Naziv učeničke zadruge je „Tkanica“</w:t>
      </w:r>
    </w:p>
    <w:p w:rsidR="001E58E5" w:rsidRPr="004553C9" w:rsidRDefault="001E58E5" w:rsidP="004553C9">
      <w:pPr>
        <w:pStyle w:val="Tijeloteksta"/>
        <w:numPr>
          <w:ilvl w:val="0"/>
          <w:numId w:val="18"/>
        </w:numPr>
        <w:tabs>
          <w:tab w:val="left" w:pos="426"/>
        </w:tabs>
        <w:ind w:left="426" w:hanging="426"/>
        <w:rPr>
          <w:rFonts w:asciiTheme="majorHAnsi" w:hAnsiTheme="majorHAnsi" w:cstheme="majorHAnsi"/>
        </w:rPr>
      </w:pPr>
      <w:r w:rsidRPr="004553C9">
        <w:rPr>
          <w:rFonts w:asciiTheme="majorHAnsi" w:hAnsiTheme="majorHAnsi" w:cstheme="majorHAnsi"/>
        </w:rPr>
        <w:t>Ustrojstvo i rad učeničke zadruge uređuje se pravilnikom o radu učeničke zadruge.</w:t>
      </w:r>
    </w:p>
    <w:p w:rsidR="001E58E5" w:rsidRPr="004553C9" w:rsidRDefault="001E58E5" w:rsidP="004553C9">
      <w:pPr>
        <w:pStyle w:val="Tijeloteksta"/>
        <w:numPr>
          <w:ilvl w:val="0"/>
          <w:numId w:val="18"/>
        </w:numPr>
        <w:tabs>
          <w:tab w:val="left" w:pos="426"/>
        </w:tabs>
        <w:ind w:left="426" w:hanging="426"/>
        <w:rPr>
          <w:rFonts w:asciiTheme="majorHAnsi" w:hAnsiTheme="majorHAnsi" w:cstheme="majorHAnsi"/>
        </w:rPr>
      </w:pPr>
      <w:r w:rsidRPr="004553C9">
        <w:rPr>
          <w:rFonts w:asciiTheme="majorHAnsi" w:hAnsiTheme="majorHAnsi" w:cstheme="majorHAnsi"/>
        </w:rPr>
        <w:t>Sredstva stečena prometom proizvoda i usluga učeničke zadruge posebno se evidentiraju i mogu se koristiti isključivo za rad zadruge i unapređenje odgojno–obrazovnog rada škole.</w:t>
      </w:r>
    </w:p>
    <w:p w:rsidR="001E58E5" w:rsidRPr="004553C9" w:rsidRDefault="001E58E5" w:rsidP="004553C9">
      <w:pPr>
        <w:pStyle w:val="Tijeloteksta"/>
        <w:numPr>
          <w:ilvl w:val="0"/>
          <w:numId w:val="18"/>
        </w:numPr>
        <w:tabs>
          <w:tab w:val="left" w:pos="426"/>
        </w:tabs>
        <w:ind w:left="426" w:hanging="426"/>
        <w:rPr>
          <w:rFonts w:asciiTheme="majorHAnsi" w:hAnsiTheme="majorHAnsi" w:cstheme="majorHAnsi"/>
        </w:rPr>
      </w:pPr>
      <w:r w:rsidRPr="004553C9">
        <w:rPr>
          <w:rFonts w:asciiTheme="majorHAnsi" w:hAnsiTheme="majorHAnsi" w:cstheme="majorHAnsi"/>
        </w:rPr>
        <w:t>Škola može stavljati u promet proizvode nastale kao rezultat rada učeničke zadruge.</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lastRenderedPageBreak/>
        <w:t>ŠKOLSKI SPORTSKI KLUB</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16.</w:t>
      </w:r>
    </w:p>
    <w:p w:rsidR="001E58E5" w:rsidRPr="004553C9" w:rsidRDefault="001E58E5" w:rsidP="004553C9">
      <w:pPr>
        <w:pStyle w:val="Tijeloteksta"/>
        <w:numPr>
          <w:ilvl w:val="0"/>
          <w:numId w:val="19"/>
        </w:numPr>
        <w:tabs>
          <w:tab w:val="left" w:pos="426"/>
        </w:tabs>
        <w:ind w:left="426" w:hanging="426"/>
        <w:rPr>
          <w:rFonts w:asciiTheme="majorHAnsi" w:hAnsiTheme="majorHAnsi" w:cstheme="majorHAnsi"/>
        </w:rPr>
      </w:pPr>
      <w:r w:rsidRPr="004553C9">
        <w:rPr>
          <w:rFonts w:asciiTheme="majorHAnsi" w:hAnsiTheme="majorHAnsi" w:cstheme="majorHAnsi"/>
        </w:rPr>
        <w:t>Škola ima školski sportski klub, kao oblik izvannastavnih aktivnosti.</w:t>
      </w:r>
    </w:p>
    <w:p w:rsidR="001E58E5" w:rsidRPr="004553C9" w:rsidRDefault="001E58E5" w:rsidP="004553C9">
      <w:pPr>
        <w:pStyle w:val="Tijeloteksta"/>
        <w:numPr>
          <w:ilvl w:val="0"/>
          <w:numId w:val="19"/>
        </w:numPr>
        <w:tabs>
          <w:tab w:val="left" w:pos="426"/>
        </w:tabs>
        <w:ind w:left="426" w:hanging="426"/>
        <w:rPr>
          <w:rFonts w:asciiTheme="majorHAnsi" w:hAnsiTheme="majorHAnsi" w:cstheme="majorHAnsi"/>
        </w:rPr>
      </w:pPr>
      <w:r w:rsidRPr="004553C9">
        <w:rPr>
          <w:rFonts w:asciiTheme="majorHAnsi" w:hAnsiTheme="majorHAnsi" w:cstheme="majorHAnsi"/>
        </w:rPr>
        <w:t>Naziv školskog sportskog kluba je „Zrno“.</w:t>
      </w:r>
    </w:p>
    <w:p w:rsidR="001E58E5" w:rsidRPr="004553C9" w:rsidRDefault="001E58E5" w:rsidP="004553C9">
      <w:pPr>
        <w:pStyle w:val="Tijeloteksta"/>
        <w:numPr>
          <w:ilvl w:val="0"/>
          <w:numId w:val="19"/>
        </w:numPr>
        <w:tabs>
          <w:tab w:val="left" w:pos="426"/>
        </w:tabs>
        <w:ind w:left="426" w:hanging="426"/>
        <w:rPr>
          <w:rFonts w:asciiTheme="majorHAnsi" w:hAnsiTheme="majorHAnsi" w:cstheme="majorHAnsi"/>
        </w:rPr>
      </w:pPr>
      <w:r w:rsidRPr="004553C9">
        <w:rPr>
          <w:rFonts w:asciiTheme="majorHAnsi" w:hAnsiTheme="majorHAnsi" w:cstheme="majorHAnsi"/>
        </w:rPr>
        <w:t>Školski sportski klub za rad i aktivnosti koristi prostor škole i ima prioritet za njihovo korištenje u odnosu na vanjske korisnike prostora škole.</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ŠKOLSKA KNJIŽNICA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17.</w:t>
      </w:r>
    </w:p>
    <w:p w:rsidR="001E58E5" w:rsidRPr="004553C9" w:rsidRDefault="001E58E5" w:rsidP="004553C9">
      <w:pPr>
        <w:pStyle w:val="Tijeloteksta"/>
        <w:numPr>
          <w:ilvl w:val="0"/>
          <w:numId w:val="20"/>
        </w:numPr>
        <w:tabs>
          <w:tab w:val="left" w:pos="426"/>
        </w:tabs>
        <w:ind w:left="426" w:hanging="426"/>
        <w:rPr>
          <w:rFonts w:asciiTheme="majorHAnsi" w:hAnsiTheme="majorHAnsi" w:cstheme="majorHAnsi"/>
        </w:rPr>
      </w:pPr>
      <w:r w:rsidRPr="004553C9">
        <w:rPr>
          <w:rFonts w:asciiTheme="majorHAnsi" w:hAnsiTheme="majorHAnsi" w:cstheme="majorHAnsi"/>
        </w:rPr>
        <w:t xml:space="preserve">Škola ima knjižnicu. </w:t>
      </w:r>
    </w:p>
    <w:p w:rsidR="001E58E5" w:rsidRPr="004553C9" w:rsidRDefault="001E58E5" w:rsidP="004553C9">
      <w:pPr>
        <w:pStyle w:val="Tijeloteksta"/>
        <w:numPr>
          <w:ilvl w:val="0"/>
          <w:numId w:val="20"/>
        </w:numPr>
        <w:tabs>
          <w:tab w:val="left" w:pos="426"/>
        </w:tabs>
        <w:ind w:left="426" w:hanging="426"/>
        <w:rPr>
          <w:rFonts w:asciiTheme="majorHAnsi" w:hAnsiTheme="majorHAnsi" w:cstheme="majorHAnsi"/>
        </w:rPr>
      </w:pPr>
      <w:r w:rsidRPr="004553C9">
        <w:rPr>
          <w:rFonts w:asciiTheme="majorHAnsi" w:hAnsiTheme="majorHAnsi" w:cstheme="majorHAnsi"/>
        </w:rPr>
        <w:t>Školska knjižnica ima obilježje knjižnice u sastavu i dio je obrazovne aktivnosti škole.</w:t>
      </w:r>
    </w:p>
    <w:p w:rsidR="001E58E5" w:rsidRPr="004553C9" w:rsidRDefault="001E58E5" w:rsidP="004553C9">
      <w:pPr>
        <w:pStyle w:val="Tijeloteksta"/>
        <w:numPr>
          <w:ilvl w:val="0"/>
          <w:numId w:val="20"/>
        </w:numPr>
        <w:tabs>
          <w:tab w:val="left" w:pos="426"/>
        </w:tabs>
        <w:ind w:left="426" w:hanging="426"/>
        <w:rPr>
          <w:rFonts w:asciiTheme="majorHAnsi" w:hAnsiTheme="majorHAnsi" w:cstheme="majorHAnsi"/>
        </w:rPr>
      </w:pPr>
      <w:r w:rsidRPr="004553C9">
        <w:rPr>
          <w:rFonts w:asciiTheme="majorHAnsi" w:hAnsiTheme="majorHAnsi" w:cstheme="majorHAnsi"/>
        </w:rPr>
        <w:t>Rad knjižnice uređuje se pravilnikom.</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567"/>
        </w:tabs>
        <w:rPr>
          <w:rFonts w:asciiTheme="majorHAnsi" w:hAnsiTheme="majorHAnsi" w:cstheme="majorHAnsi"/>
        </w:rPr>
      </w:pPr>
      <w:r w:rsidRPr="004553C9">
        <w:rPr>
          <w:rFonts w:asciiTheme="majorHAnsi" w:hAnsiTheme="majorHAnsi" w:cstheme="majorHAnsi"/>
        </w:rPr>
        <w:t>III.</w:t>
      </w:r>
      <w:r w:rsidRPr="004553C9">
        <w:rPr>
          <w:rFonts w:asciiTheme="majorHAnsi" w:hAnsiTheme="majorHAnsi" w:cstheme="majorHAnsi"/>
        </w:rPr>
        <w:tab/>
        <w:t xml:space="preserve"> USTROJSTVO ŠKOLE</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UNUTARNJE USTROJSTVO</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18.</w:t>
      </w:r>
    </w:p>
    <w:p w:rsidR="001E58E5" w:rsidRPr="004553C9" w:rsidRDefault="001E58E5" w:rsidP="004553C9">
      <w:pPr>
        <w:pStyle w:val="Tijeloteksta"/>
        <w:numPr>
          <w:ilvl w:val="0"/>
          <w:numId w:val="21"/>
        </w:numPr>
        <w:tabs>
          <w:tab w:val="left" w:pos="426"/>
        </w:tabs>
        <w:ind w:left="426" w:hanging="426"/>
        <w:rPr>
          <w:rFonts w:asciiTheme="majorHAnsi" w:hAnsiTheme="majorHAnsi" w:cstheme="majorHAnsi"/>
        </w:rPr>
      </w:pPr>
      <w:r w:rsidRPr="004553C9">
        <w:rPr>
          <w:rFonts w:asciiTheme="majorHAnsi" w:hAnsiTheme="majorHAnsi" w:cstheme="majorHAnsi"/>
        </w:rPr>
        <w:t>Unutarnjim ustrojstvom povezuju se oblici rada prema vrsti i srodnosti odgojno–obrazovnih sadržaja i poslova.</w:t>
      </w:r>
    </w:p>
    <w:p w:rsidR="001E58E5" w:rsidRPr="004553C9" w:rsidRDefault="001E58E5" w:rsidP="004553C9">
      <w:pPr>
        <w:pStyle w:val="Tijeloteksta"/>
        <w:numPr>
          <w:ilvl w:val="0"/>
          <w:numId w:val="21"/>
        </w:numPr>
        <w:tabs>
          <w:tab w:val="left" w:pos="426"/>
        </w:tabs>
        <w:ind w:left="426" w:hanging="426"/>
        <w:rPr>
          <w:rFonts w:asciiTheme="majorHAnsi" w:hAnsiTheme="majorHAnsi" w:cstheme="majorHAnsi"/>
        </w:rPr>
      </w:pPr>
      <w:r w:rsidRPr="004553C9">
        <w:rPr>
          <w:rFonts w:asciiTheme="majorHAnsi" w:hAnsiTheme="majorHAnsi" w:cstheme="majorHAnsi"/>
        </w:rPr>
        <w:t>Unutarnjim ustrojstvom osigurava se pravodobno i kvalitetno ostvarivanje nastave i drugih oblika  odgojno–obrazovnog rada, administrativno–stručnih, računovodstveno–financijskih i pomoćno–tehničkih poslova.</w:t>
      </w:r>
    </w:p>
    <w:p w:rsidR="001E58E5" w:rsidRPr="004553C9" w:rsidRDefault="001E58E5" w:rsidP="004553C9">
      <w:pPr>
        <w:pStyle w:val="Tijeloteksta"/>
        <w:tabs>
          <w:tab w:val="left" w:pos="426"/>
        </w:tabs>
        <w:ind w:left="426"/>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SAMOVREDNOVANJE ŠKOLE</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19.</w:t>
      </w:r>
    </w:p>
    <w:p w:rsidR="001E58E5" w:rsidRPr="004553C9" w:rsidRDefault="001E58E5" w:rsidP="004553C9">
      <w:pPr>
        <w:pStyle w:val="Tijeloteksta"/>
        <w:numPr>
          <w:ilvl w:val="0"/>
          <w:numId w:val="22"/>
        </w:numPr>
        <w:tabs>
          <w:tab w:val="left" w:pos="426"/>
        </w:tabs>
        <w:ind w:left="426" w:hanging="426"/>
        <w:rPr>
          <w:rFonts w:asciiTheme="majorHAnsi" w:hAnsiTheme="majorHAnsi" w:cstheme="majorHAnsi"/>
        </w:rPr>
      </w:pPr>
      <w:r w:rsidRPr="004553C9">
        <w:rPr>
          <w:rFonts w:asciiTheme="majorHAnsi" w:hAnsiTheme="majorHAnsi" w:cstheme="majorHAnsi"/>
        </w:rPr>
        <w:t xml:space="preserve">Škola provodi </w:t>
      </w:r>
      <w:proofErr w:type="spellStart"/>
      <w:r w:rsidRPr="004553C9">
        <w:rPr>
          <w:rFonts w:asciiTheme="majorHAnsi" w:hAnsiTheme="majorHAnsi" w:cstheme="majorHAnsi"/>
        </w:rPr>
        <w:t>samovrednovanje</w:t>
      </w:r>
      <w:proofErr w:type="spellEnd"/>
      <w:r w:rsidRPr="004553C9">
        <w:rPr>
          <w:rFonts w:asciiTheme="majorHAnsi" w:hAnsiTheme="majorHAnsi" w:cstheme="majorHAnsi"/>
        </w:rPr>
        <w:t xml:space="preserve"> za ključna područja u skladu s propisima koji reguliraju </w:t>
      </w:r>
      <w:proofErr w:type="spellStart"/>
      <w:r w:rsidRPr="004553C9">
        <w:rPr>
          <w:rFonts w:asciiTheme="majorHAnsi" w:hAnsiTheme="majorHAnsi" w:cstheme="majorHAnsi"/>
        </w:rPr>
        <w:t>samovrednovanje</w:t>
      </w:r>
      <w:proofErr w:type="spellEnd"/>
      <w:r w:rsidRPr="004553C9">
        <w:rPr>
          <w:rFonts w:asciiTheme="majorHAnsi" w:hAnsiTheme="majorHAnsi" w:cstheme="majorHAnsi"/>
        </w:rPr>
        <w:t>.</w:t>
      </w:r>
    </w:p>
    <w:p w:rsidR="001E58E5" w:rsidRPr="004553C9" w:rsidRDefault="001E58E5" w:rsidP="004553C9">
      <w:pPr>
        <w:pStyle w:val="Tijeloteksta"/>
        <w:numPr>
          <w:ilvl w:val="0"/>
          <w:numId w:val="22"/>
        </w:numPr>
        <w:tabs>
          <w:tab w:val="left" w:pos="426"/>
        </w:tabs>
        <w:ind w:left="426" w:hanging="426"/>
        <w:rPr>
          <w:rFonts w:asciiTheme="majorHAnsi" w:hAnsiTheme="majorHAnsi" w:cstheme="majorHAnsi"/>
        </w:rPr>
      </w:pPr>
      <w:proofErr w:type="spellStart"/>
      <w:r w:rsidRPr="004553C9">
        <w:rPr>
          <w:rFonts w:asciiTheme="majorHAnsi" w:hAnsiTheme="majorHAnsi" w:cstheme="majorHAnsi"/>
        </w:rPr>
        <w:t>Samovrednovanje</w:t>
      </w:r>
      <w:proofErr w:type="spellEnd"/>
      <w:r w:rsidRPr="004553C9">
        <w:rPr>
          <w:rFonts w:asciiTheme="majorHAnsi" w:hAnsiTheme="majorHAnsi" w:cstheme="majorHAnsi"/>
        </w:rPr>
        <w:t xml:space="preserve"> škole prati i vrednuje Povjerenstvo za kvalitetu koje imenuje Školski odbor.</w:t>
      </w:r>
    </w:p>
    <w:p w:rsidR="001E58E5" w:rsidRPr="004553C9" w:rsidRDefault="001E58E5" w:rsidP="004553C9">
      <w:pPr>
        <w:pStyle w:val="Tijeloteksta"/>
        <w:numPr>
          <w:ilvl w:val="0"/>
          <w:numId w:val="22"/>
        </w:numPr>
        <w:tabs>
          <w:tab w:val="left" w:pos="426"/>
        </w:tabs>
        <w:ind w:left="426" w:hanging="426"/>
        <w:rPr>
          <w:rFonts w:asciiTheme="majorHAnsi" w:hAnsiTheme="majorHAnsi" w:cstheme="majorHAnsi"/>
        </w:rPr>
      </w:pPr>
      <w:r w:rsidRPr="004553C9">
        <w:rPr>
          <w:rFonts w:asciiTheme="majorHAnsi" w:hAnsiTheme="majorHAnsi" w:cstheme="majorHAnsi"/>
        </w:rPr>
        <w:t>Povjerenstvo za kvalitetu ima 5 članova, i to:</w:t>
      </w:r>
    </w:p>
    <w:p w:rsidR="001E58E5" w:rsidRPr="004553C9" w:rsidRDefault="001E58E5" w:rsidP="004553C9">
      <w:pPr>
        <w:pStyle w:val="Tijeloteksta"/>
        <w:numPr>
          <w:ilvl w:val="0"/>
          <w:numId w:val="23"/>
        </w:numPr>
        <w:tabs>
          <w:tab w:val="left" w:pos="426"/>
        </w:tabs>
        <w:rPr>
          <w:rFonts w:asciiTheme="majorHAnsi" w:hAnsiTheme="majorHAnsi" w:cstheme="majorHAnsi"/>
        </w:rPr>
      </w:pPr>
      <w:r w:rsidRPr="004553C9">
        <w:rPr>
          <w:rFonts w:asciiTheme="majorHAnsi" w:hAnsiTheme="majorHAnsi" w:cstheme="majorHAnsi"/>
        </w:rPr>
        <w:t>Ravnatelj škole koji je i predsjednik Povjerenstva</w:t>
      </w:r>
    </w:p>
    <w:p w:rsidR="001E58E5" w:rsidRPr="004553C9" w:rsidRDefault="001E58E5" w:rsidP="004553C9">
      <w:pPr>
        <w:pStyle w:val="Tijeloteksta"/>
        <w:numPr>
          <w:ilvl w:val="0"/>
          <w:numId w:val="23"/>
        </w:numPr>
        <w:tabs>
          <w:tab w:val="left" w:pos="426"/>
        </w:tabs>
        <w:rPr>
          <w:rFonts w:asciiTheme="majorHAnsi" w:hAnsiTheme="majorHAnsi" w:cstheme="majorHAnsi"/>
        </w:rPr>
      </w:pPr>
      <w:r w:rsidRPr="004553C9">
        <w:rPr>
          <w:rFonts w:asciiTheme="majorHAnsi" w:hAnsiTheme="majorHAnsi" w:cstheme="majorHAnsi"/>
        </w:rPr>
        <w:t>1 član iz reda Nastavničkog vijeća</w:t>
      </w:r>
    </w:p>
    <w:p w:rsidR="001E58E5" w:rsidRPr="004553C9" w:rsidRDefault="001E58E5" w:rsidP="004553C9">
      <w:pPr>
        <w:pStyle w:val="Tijeloteksta"/>
        <w:numPr>
          <w:ilvl w:val="0"/>
          <w:numId w:val="23"/>
        </w:numPr>
        <w:tabs>
          <w:tab w:val="left" w:pos="426"/>
        </w:tabs>
        <w:rPr>
          <w:rFonts w:asciiTheme="majorHAnsi" w:hAnsiTheme="majorHAnsi" w:cstheme="majorHAnsi"/>
        </w:rPr>
      </w:pPr>
      <w:r w:rsidRPr="004553C9">
        <w:rPr>
          <w:rFonts w:asciiTheme="majorHAnsi" w:hAnsiTheme="majorHAnsi" w:cstheme="majorHAnsi"/>
        </w:rPr>
        <w:t>1 član iz reda polaznika na prijedlog Vijeća učenika</w:t>
      </w:r>
    </w:p>
    <w:p w:rsidR="001E58E5" w:rsidRPr="004553C9" w:rsidRDefault="001E58E5" w:rsidP="004553C9">
      <w:pPr>
        <w:pStyle w:val="Tijeloteksta"/>
        <w:numPr>
          <w:ilvl w:val="0"/>
          <w:numId w:val="23"/>
        </w:numPr>
        <w:tabs>
          <w:tab w:val="left" w:pos="426"/>
        </w:tabs>
        <w:rPr>
          <w:rFonts w:asciiTheme="majorHAnsi" w:hAnsiTheme="majorHAnsi" w:cstheme="majorHAnsi"/>
        </w:rPr>
      </w:pPr>
      <w:r w:rsidRPr="004553C9">
        <w:rPr>
          <w:rFonts w:asciiTheme="majorHAnsi" w:hAnsiTheme="majorHAnsi" w:cstheme="majorHAnsi"/>
        </w:rPr>
        <w:t>1 član iz reda roditelja na prijedlog Vijeća roditelja</w:t>
      </w:r>
    </w:p>
    <w:p w:rsidR="001E58E5" w:rsidRPr="004553C9" w:rsidRDefault="001E58E5" w:rsidP="004553C9">
      <w:pPr>
        <w:pStyle w:val="Tijeloteksta"/>
        <w:numPr>
          <w:ilvl w:val="0"/>
          <w:numId w:val="23"/>
        </w:numPr>
        <w:tabs>
          <w:tab w:val="left" w:pos="426"/>
        </w:tabs>
        <w:rPr>
          <w:rFonts w:asciiTheme="majorHAnsi" w:hAnsiTheme="majorHAnsi" w:cstheme="majorHAnsi"/>
        </w:rPr>
      </w:pPr>
      <w:r w:rsidRPr="004553C9">
        <w:rPr>
          <w:rFonts w:asciiTheme="majorHAnsi" w:hAnsiTheme="majorHAnsi" w:cstheme="majorHAnsi"/>
        </w:rPr>
        <w:t>1 član iz reda dionika na prijedlog osnivača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20.</w:t>
      </w:r>
    </w:p>
    <w:p w:rsidR="001E58E5" w:rsidRPr="004553C9" w:rsidRDefault="001E58E5" w:rsidP="004553C9">
      <w:pPr>
        <w:pStyle w:val="Tijeloteksta"/>
        <w:numPr>
          <w:ilvl w:val="0"/>
          <w:numId w:val="24"/>
        </w:numPr>
        <w:tabs>
          <w:tab w:val="left" w:pos="426"/>
        </w:tabs>
        <w:ind w:left="426" w:hanging="426"/>
        <w:rPr>
          <w:rFonts w:asciiTheme="majorHAnsi" w:hAnsiTheme="majorHAnsi" w:cstheme="majorHAnsi"/>
        </w:rPr>
      </w:pPr>
      <w:r w:rsidRPr="004553C9">
        <w:rPr>
          <w:rFonts w:asciiTheme="majorHAnsi" w:hAnsiTheme="majorHAnsi" w:cstheme="majorHAnsi"/>
        </w:rPr>
        <w:t>Člana Povjerenstva iz reda nastavnika predlažu nastavnici javno na sjednici Nastavničkog vijeća.</w:t>
      </w:r>
    </w:p>
    <w:p w:rsidR="001E58E5" w:rsidRPr="004553C9" w:rsidRDefault="001E58E5" w:rsidP="004553C9">
      <w:pPr>
        <w:pStyle w:val="Tijeloteksta"/>
        <w:numPr>
          <w:ilvl w:val="0"/>
          <w:numId w:val="24"/>
        </w:numPr>
        <w:tabs>
          <w:tab w:val="left" w:pos="426"/>
        </w:tabs>
        <w:ind w:left="426" w:hanging="426"/>
        <w:rPr>
          <w:rFonts w:asciiTheme="majorHAnsi" w:hAnsiTheme="majorHAnsi" w:cstheme="majorHAnsi"/>
        </w:rPr>
      </w:pPr>
      <w:r w:rsidRPr="004553C9">
        <w:rPr>
          <w:rFonts w:asciiTheme="majorHAnsi" w:hAnsiTheme="majorHAnsi" w:cstheme="majorHAnsi"/>
        </w:rPr>
        <w:t>Član Povjerenstva za kvalitetu u pravilu treba biti nastavnik koji je napredovao u zvanju.</w:t>
      </w:r>
    </w:p>
    <w:p w:rsidR="001E58E5" w:rsidRPr="004553C9" w:rsidRDefault="001E58E5" w:rsidP="004553C9">
      <w:pPr>
        <w:pStyle w:val="Tijeloteksta"/>
        <w:numPr>
          <w:ilvl w:val="0"/>
          <w:numId w:val="24"/>
        </w:numPr>
        <w:tabs>
          <w:tab w:val="left" w:pos="426"/>
        </w:tabs>
        <w:ind w:left="426" w:hanging="426"/>
        <w:rPr>
          <w:rFonts w:asciiTheme="majorHAnsi" w:hAnsiTheme="majorHAnsi" w:cstheme="majorHAnsi"/>
        </w:rPr>
      </w:pPr>
      <w:r w:rsidRPr="004553C9">
        <w:rPr>
          <w:rFonts w:asciiTheme="majorHAnsi" w:hAnsiTheme="majorHAnsi" w:cstheme="majorHAnsi"/>
        </w:rPr>
        <w:t>Predložen je nastavnik koji dobije većinu glasova nazočnih članova Nastavničkog vijeća.</w:t>
      </w:r>
    </w:p>
    <w:p w:rsidR="001E58E5" w:rsidRPr="004553C9" w:rsidRDefault="001E58E5" w:rsidP="004553C9">
      <w:pPr>
        <w:pStyle w:val="Tijeloteksta"/>
        <w:numPr>
          <w:ilvl w:val="0"/>
          <w:numId w:val="24"/>
        </w:numPr>
        <w:tabs>
          <w:tab w:val="left" w:pos="426"/>
        </w:tabs>
        <w:ind w:left="426" w:hanging="426"/>
        <w:rPr>
          <w:rFonts w:asciiTheme="majorHAnsi" w:hAnsiTheme="majorHAnsi" w:cstheme="majorHAnsi"/>
        </w:rPr>
      </w:pPr>
      <w:r w:rsidRPr="004553C9">
        <w:rPr>
          <w:rFonts w:asciiTheme="majorHAnsi" w:hAnsiTheme="majorHAnsi" w:cstheme="majorHAnsi"/>
        </w:rPr>
        <w:t>Ako dva ili više nastavnika dobiju isti broj glasova, glasanje se ponavlja dok jedan nastavnik ne dobije potrebnu većinu.</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21.</w:t>
      </w:r>
    </w:p>
    <w:p w:rsidR="001E58E5" w:rsidRPr="004553C9" w:rsidRDefault="001E58E5" w:rsidP="004553C9">
      <w:pPr>
        <w:pStyle w:val="Tijeloteksta"/>
        <w:numPr>
          <w:ilvl w:val="0"/>
          <w:numId w:val="25"/>
        </w:numPr>
        <w:tabs>
          <w:tab w:val="left" w:pos="426"/>
        </w:tabs>
        <w:ind w:left="426" w:hanging="426"/>
        <w:rPr>
          <w:rFonts w:asciiTheme="majorHAnsi" w:hAnsiTheme="majorHAnsi" w:cstheme="majorHAnsi"/>
        </w:rPr>
      </w:pPr>
      <w:r w:rsidRPr="004553C9">
        <w:rPr>
          <w:rFonts w:asciiTheme="majorHAnsi" w:hAnsiTheme="majorHAnsi" w:cstheme="majorHAnsi"/>
        </w:rPr>
        <w:t>Člana Povjerenstva iz reda roditelja predlažu roditelji javno na sjednici Vijeća roditelja.</w:t>
      </w:r>
    </w:p>
    <w:p w:rsidR="001E58E5" w:rsidRPr="004553C9" w:rsidRDefault="001E58E5" w:rsidP="004553C9">
      <w:pPr>
        <w:pStyle w:val="Tijeloteksta"/>
        <w:numPr>
          <w:ilvl w:val="0"/>
          <w:numId w:val="25"/>
        </w:numPr>
        <w:tabs>
          <w:tab w:val="left" w:pos="426"/>
        </w:tabs>
        <w:ind w:left="426" w:hanging="426"/>
        <w:rPr>
          <w:rFonts w:asciiTheme="majorHAnsi" w:hAnsiTheme="majorHAnsi" w:cstheme="majorHAnsi"/>
        </w:rPr>
      </w:pPr>
      <w:r w:rsidRPr="004553C9">
        <w:rPr>
          <w:rFonts w:asciiTheme="majorHAnsi" w:hAnsiTheme="majorHAnsi" w:cstheme="majorHAnsi"/>
        </w:rPr>
        <w:lastRenderedPageBreak/>
        <w:t>Predložen je roditelj koji dobije većinu glasova nazočnih članova Vijeća roditelja.</w:t>
      </w:r>
    </w:p>
    <w:p w:rsidR="001E58E5" w:rsidRPr="004553C9" w:rsidRDefault="001E58E5" w:rsidP="004553C9">
      <w:pPr>
        <w:pStyle w:val="Tijeloteksta"/>
        <w:numPr>
          <w:ilvl w:val="0"/>
          <w:numId w:val="25"/>
        </w:numPr>
        <w:tabs>
          <w:tab w:val="left" w:pos="426"/>
        </w:tabs>
        <w:ind w:left="426" w:hanging="426"/>
        <w:rPr>
          <w:rFonts w:asciiTheme="majorHAnsi" w:hAnsiTheme="majorHAnsi" w:cstheme="majorHAnsi"/>
        </w:rPr>
      </w:pPr>
      <w:r w:rsidRPr="004553C9">
        <w:rPr>
          <w:rFonts w:asciiTheme="majorHAnsi" w:hAnsiTheme="majorHAnsi" w:cstheme="majorHAnsi"/>
        </w:rPr>
        <w:t>Ako dva ili više roditelja dobiju isti broj glasova, glasanje se ponavlja dok jedan roditelj ne dobije potrebnu većinu.</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22.</w:t>
      </w:r>
    </w:p>
    <w:p w:rsidR="001E58E5" w:rsidRPr="004553C9" w:rsidRDefault="001E58E5" w:rsidP="004553C9">
      <w:pPr>
        <w:pStyle w:val="Tijeloteksta"/>
        <w:numPr>
          <w:ilvl w:val="0"/>
          <w:numId w:val="26"/>
        </w:numPr>
        <w:tabs>
          <w:tab w:val="left" w:pos="426"/>
        </w:tabs>
        <w:ind w:left="426" w:hanging="426"/>
        <w:rPr>
          <w:rFonts w:asciiTheme="majorHAnsi" w:hAnsiTheme="majorHAnsi" w:cstheme="majorHAnsi"/>
        </w:rPr>
      </w:pPr>
      <w:r w:rsidRPr="004553C9">
        <w:rPr>
          <w:rFonts w:asciiTheme="majorHAnsi" w:hAnsiTheme="majorHAnsi" w:cstheme="majorHAnsi"/>
        </w:rPr>
        <w:t>Člana Povjerenstva iz reda polaznika predlažu učenici javno na sjednici Vijeća učenika.</w:t>
      </w:r>
    </w:p>
    <w:p w:rsidR="001E58E5" w:rsidRPr="004553C9" w:rsidRDefault="001E58E5" w:rsidP="004553C9">
      <w:pPr>
        <w:pStyle w:val="Tijeloteksta"/>
        <w:numPr>
          <w:ilvl w:val="0"/>
          <w:numId w:val="26"/>
        </w:numPr>
        <w:tabs>
          <w:tab w:val="left" w:pos="426"/>
        </w:tabs>
        <w:ind w:left="426" w:hanging="426"/>
        <w:rPr>
          <w:rFonts w:asciiTheme="majorHAnsi" w:hAnsiTheme="majorHAnsi" w:cstheme="majorHAnsi"/>
        </w:rPr>
      </w:pPr>
      <w:r w:rsidRPr="004553C9">
        <w:rPr>
          <w:rFonts w:asciiTheme="majorHAnsi" w:hAnsiTheme="majorHAnsi" w:cstheme="majorHAnsi"/>
        </w:rPr>
        <w:t>Predložen je učenik koji dobije većinu glasova nazočnih članova Vijeća učenika.</w:t>
      </w:r>
    </w:p>
    <w:p w:rsidR="001E58E5" w:rsidRPr="004553C9" w:rsidRDefault="001E58E5" w:rsidP="004553C9">
      <w:pPr>
        <w:pStyle w:val="Tijeloteksta"/>
        <w:numPr>
          <w:ilvl w:val="0"/>
          <w:numId w:val="26"/>
        </w:numPr>
        <w:tabs>
          <w:tab w:val="left" w:pos="426"/>
        </w:tabs>
        <w:ind w:left="426" w:hanging="426"/>
        <w:rPr>
          <w:rFonts w:asciiTheme="majorHAnsi" w:hAnsiTheme="majorHAnsi" w:cstheme="majorHAnsi"/>
        </w:rPr>
      </w:pPr>
      <w:r w:rsidRPr="004553C9">
        <w:rPr>
          <w:rFonts w:asciiTheme="majorHAnsi" w:hAnsiTheme="majorHAnsi" w:cstheme="majorHAnsi"/>
        </w:rPr>
        <w:t>Ako dva ili više učenika dobiju isti broj glasova, glasanje se ponavlja dok jedan učenik ne dobije potrebnu većinu.</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23.</w:t>
      </w:r>
    </w:p>
    <w:p w:rsidR="001E58E5" w:rsidRPr="004553C9" w:rsidRDefault="001E58E5" w:rsidP="004553C9">
      <w:pPr>
        <w:pStyle w:val="Tijeloteksta"/>
        <w:numPr>
          <w:ilvl w:val="0"/>
          <w:numId w:val="27"/>
        </w:numPr>
        <w:tabs>
          <w:tab w:val="left" w:pos="426"/>
        </w:tabs>
        <w:ind w:left="426" w:hanging="426"/>
        <w:rPr>
          <w:rFonts w:asciiTheme="majorHAnsi" w:hAnsiTheme="majorHAnsi" w:cstheme="majorHAnsi"/>
        </w:rPr>
      </w:pPr>
      <w:r w:rsidRPr="004553C9">
        <w:rPr>
          <w:rFonts w:asciiTheme="majorHAnsi" w:hAnsiTheme="majorHAnsi" w:cstheme="majorHAnsi"/>
        </w:rPr>
        <w:t>Ravnatelj škole upućuje zahtjev osnivaču za predlaganje jednog člana Povjerenstva za kvalitetu iz reda dionika.</w:t>
      </w:r>
    </w:p>
    <w:p w:rsidR="001E58E5" w:rsidRPr="004553C9" w:rsidRDefault="001E58E5" w:rsidP="004553C9">
      <w:pPr>
        <w:pStyle w:val="Tijeloteksta"/>
        <w:numPr>
          <w:ilvl w:val="0"/>
          <w:numId w:val="27"/>
        </w:numPr>
        <w:tabs>
          <w:tab w:val="left" w:pos="426"/>
        </w:tabs>
        <w:ind w:left="426" w:hanging="426"/>
        <w:rPr>
          <w:rFonts w:asciiTheme="majorHAnsi" w:hAnsiTheme="majorHAnsi" w:cstheme="majorHAnsi"/>
        </w:rPr>
      </w:pPr>
      <w:r w:rsidRPr="004553C9">
        <w:rPr>
          <w:rFonts w:asciiTheme="majorHAnsi" w:hAnsiTheme="majorHAnsi" w:cstheme="majorHAnsi"/>
        </w:rPr>
        <w:t>Mandat imenovanim članovima Povjerenstva za kvalitetu iz reda nastavnika i stručnih suradnika, te dionika traje 3 godine i teče od dana konstituiranja Povjerenstva za kvalitetu.</w:t>
      </w:r>
    </w:p>
    <w:p w:rsidR="001E58E5" w:rsidRPr="004553C9" w:rsidRDefault="001E58E5" w:rsidP="004553C9">
      <w:pPr>
        <w:pStyle w:val="Tijeloteksta"/>
        <w:numPr>
          <w:ilvl w:val="0"/>
          <w:numId w:val="27"/>
        </w:numPr>
        <w:tabs>
          <w:tab w:val="left" w:pos="426"/>
        </w:tabs>
        <w:ind w:left="426" w:hanging="426"/>
        <w:rPr>
          <w:rFonts w:asciiTheme="majorHAnsi" w:hAnsiTheme="majorHAnsi" w:cstheme="majorHAnsi"/>
        </w:rPr>
      </w:pPr>
      <w:r w:rsidRPr="004553C9">
        <w:rPr>
          <w:rFonts w:asciiTheme="majorHAnsi" w:hAnsiTheme="majorHAnsi" w:cstheme="majorHAnsi"/>
        </w:rPr>
        <w:t>Članu Povjerenstva za kvalitetu imenovanom iz reda učenika i roditelja mandat je vezan za status redovnog učenika, te traje do 31. kolovoza tekuće školske godine u kojoj je prestalo redovno školovanje učenika u školi.</w:t>
      </w:r>
    </w:p>
    <w:p w:rsidR="001E58E5" w:rsidRPr="004553C9" w:rsidRDefault="001E58E5" w:rsidP="004553C9">
      <w:pPr>
        <w:pStyle w:val="Tijeloteksta"/>
        <w:numPr>
          <w:ilvl w:val="0"/>
          <w:numId w:val="27"/>
        </w:numPr>
        <w:tabs>
          <w:tab w:val="left" w:pos="426"/>
        </w:tabs>
        <w:ind w:left="426" w:hanging="426"/>
        <w:rPr>
          <w:rFonts w:asciiTheme="majorHAnsi" w:hAnsiTheme="majorHAnsi" w:cstheme="majorHAnsi"/>
        </w:rPr>
      </w:pPr>
      <w:r w:rsidRPr="004553C9">
        <w:rPr>
          <w:rFonts w:asciiTheme="majorHAnsi" w:hAnsiTheme="majorHAnsi" w:cstheme="majorHAnsi"/>
        </w:rPr>
        <w:t>Članovima Povjerenstva izabranima na dopunskim izborima mandat traje do isteka mandata svim članovima Povjerenstva za kvalitetu.</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24.</w:t>
      </w:r>
    </w:p>
    <w:p w:rsidR="001E58E5" w:rsidRPr="004553C9" w:rsidRDefault="001E58E5" w:rsidP="004553C9">
      <w:pPr>
        <w:pStyle w:val="Tijeloteksta"/>
        <w:numPr>
          <w:ilvl w:val="0"/>
          <w:numId w:val="28"/>
        </w:numPr>
        <w:tabs>
          <w:tab w:val="left" w:pos="426"/>
        </w:tabs>
        <w:ind w:left="426" w:hanging="426"/>
        <w:rPr>
          <w:rFonts w:asciiTheme="majorHAnsi" w:hAnsiTheme="majorHAnsi" w:cstheme="majorHAnsi"/>
        </w:rPr>
      </w:pPr>
      <w:r w:rsidRPr="004553C9">
        <w:rPr>
          <w:rFonts w:asciiTheme="majorHAnsi" w:hAnsiTheme="majorHAnsi" w:cstheme="majorHAnsi"/>
        </w:rPr>
        <w:t xml:space="preserve">Za operativnu provedbu procesa </w:t>
      </w:r>
      <w:proofErr w:type="spellStart"/>
      <w:r w:rsidRPr="004553C9">
        <w:rPr>
          <w:rFonts w:asciiTheme="majorHAnsi" w:hAnsiTheme="majorHAnsi" w:cstheme="majorHAnsi"/>
        </w:rPr>
        <w:t>samovrednovanja</w:t>
      </w:r>
      <w:proofErr w:type="spellEnd"/>
      <w:r w:rsidRPr="004553C9">
        <w:rPr>
          <w:rFonts w:asciiTheme="majorHAnsi" w:hAnsiTheme="majorHAnsi" w:cstheme="majorHAnsi"/>
        </w:rPr>
        <w:t xml:space="preserve"> u školi imenuje se školski tim za </w:t>
      </w:r>
      <w:proofErr w:type="spellStart"/>
      <w:r w:rsidRPr="004553C9">
        <w:rPr>
          <w:rFonts w:asciiTheme="majorHAnsi" w:hAnsiTheme="majorHAnsi" w:cstheme="majorHAnsi"/>
        </w:rPr>
        <w:t>samovrednovanje</w:t>
      </w:r>
      <w:proofErr w:type="spellEnd"/>
      <w:r w:rsidRPr="004553C9">
        <w:rPr>
          <w:rFonts w:asciiTheme="majorHAnsi" w:hAnsiTheme="majorHAnsi" w:cstheme="majorHAnsi"/>
        </w:rPr>
        <w:t>.</w:t>
      </w:r>
    </w:p>
    <w:p w:rsidR="001E58E5" w:rsidRPr="004553C9" w:rsidRDefault="001E58E5" w:rsidP="004553C9">
      <w:pPr>
        <w:pStyle w:val="Tijeloteksta"/>
        <w:numPr>
          <w:ilvl w:val="0"/>
          <w:numId w:val="28"/>
        </w:numPr>
        <w:tabs>
          <w:tab w:val="left" w:pos="426"/>
        </w:tabs>
        <w:ind w:left="426" w:hanging="426"/>
        <w:rPr>
          <w:rFonts w:asciiTheme="majorHAnsi" w:hAnsiTheme="majorHAnsi" w:cstheme="majorHAnsi"/>
        </w:rPr>
      </w:pPr>
      <w:r w:rsidRPr="004553C9">
        <w:rPr>
          <w:rFonts w:asciiTheme="majorHAnsi" w:hAnsiTheme="majorHAnsi" w:cstheme="majorHAnsi"/>
        </w:rPr>
        <w:t xml:space="preserve">Školski tim za </w:t>
      </w:r>
      <w:proofErr w:type="spellStart"/>
      <w:r w:rsidRPr="004553C9">
        <w:rPr>
          <w:rFonts w:asciiTheme="majorHAnsi" w:hAnsiTheme="majorHAnsi" w:cstheme="majorHAnsi"/>
        </w:rPr>
        <w:t>samovrednovanje</w:t>
      </w:r>
      <w:proofErr w:type="spellEnd"/>
      <w:r w:rsidRPr="004553C9">
        <w:rPr>
          <w:rFonts w:asciiTheme="majorHAnsi" w:hAnsiTheme="majorHAnsi" w:cstheme="majorHAnsi"/>
        </w:rPr>
        <w:t xml:space="preserve"> ima 3 člana koje imenuje ravnatelj škole na prijedlog Nastavničkog vijeća.</w:t>
      </w:r>
    </w:p>
    <w:p w:rsidR="001E58E5" w:rsidRPr="004553C9" w:rsidRDefault="001E58E5" w:rsidP="004553C9">
      <w:pPr>
        <w:pStyle w:val="Tijeloteksta"/>
        <w:numPr>
          <w:ilvl w:val="0"/>
          <w:numId w:val="28"/>
        </w:numPr>
        <w:tabs>
          <w:tab w:val="left" w:pos="426"/>
        </w:tabs>
        <w:ind w:left="426" w:hanging="426"/>
        <w:rPr>
          <w:rFonts w:asciiTheme="majorHAnsi" w:hAnsiTheme="majorHAnsi" w:cstheme="majorHAnsi"/>
        </w:rPr>
      </w:pPr>
      <w:r w:rsidRPr="004553C9">
        <w:rPr>
          <w:rFonts w:asciiTheme="majorHAnsi" w:hAnsiTheme="majorHAnsi" w:cstheme="majorHAnsi"/>
        </w:rPr>
        <w:t xml:space="preserve">Članove školskog tima za </w:t>
      </w:r>
      <w:proofErr w:type="spellStart"/>
      <w:r w:rsidRPr="004553C9">
        <w:rPr>
          <w:rFonts w:asciiTheme="majorHAnsi" w:hAnsiTheme="majorHAnsi" w:cstheme="majorHAnsi"/>
        </w:rPr>
        <w:t>samovrednovanje</w:t>
      </w:r>
      <w:proofErr w:type="spellEnd"/>
      <w:r w:rsidRPr="004553C9">
        <w:rPr>
          <w:rFonts w:asciiTheme="majorHAnsi" w:hAnsiTheme="majorHAnsi" w:cstheme="majorHAnsi"/>
        </w:rPr>
        <w:t xml:space="preserve"> predlažu nastavnici javno na sjednici Nastavničkog vijeća.</w:t>
      </w:r>
    </w:p>
    <w:p w:rsidR="001E58E5" w:rsidRPr="004553C9" w:rsidRDefault="001E58E5" w:rsidP="004553C9">
      <w:pPr>
        <w:pStyle w:val="Tijeloteksta"/>
        <w:numPr>
          <w:ilvl w:val="0"/>
          <w:numId w:val="28"/>
        </w:numPr>
        <w:tabs>
          <w:tab w:val="left" w:pos="426"/>
        </w:tabs>
        <w:ind w:left="426" w:hanging="426"/>
        <w:rPr>
          <w:rFonts w:asciiTheme="majorHAnsi" w:hAnsiTheme="majorHAnsi" w:cstheme="majorHAnsi"/>
        </w:rPr>
      </w:pPr>
      <w:r w:rsidRPr="004553C9">
        <w:rPr>
          <w:rFonts w:asciiTheme="majorHAnsi" w:hAnsiTheme="majorHAnsi" w:cstheme="majorHAnsi"/>
        </w:rPr>
        <w:t>Ako dva ili više nastavnika dobiju isti broj glasova, glasanje za te nastavnike se ponavlja dok jedan ili više nastavnika ne dobije potrebnu većinu.</w:t>
      </w:r>
    </w:p>
    <w:p w:rsidR="001E58E5" w:rsidRPr="004553C9" w:rsidRDefault="001E58E5" w:rsidP="004553C9">
      <w:pPr>
        <w:pStyle w:val="Tijeloteksta"/>
        <w:numPr>
          <w:ilvl w:val="0"/>
          <w:numId w:val="28"/>
        </w:numPr>
        <w:tabs>
          <w:tab w:val="left" w:pos="426"/>
        </w:tabs>
        <w:ind w:left="426" w:hanging="426"/>
        <w:rPr>
          <w:rFonts w:asciiTheme="majorHAnsi" w:hAnsiTheme="majorHAnsi" w:cstheme="majorHAnsi"/>
        </w:rPr>
      </w:pPr>
      <w:r w:rsidRPr="004553C9">
        <w:rPr>
          <w:rFonts w:asciiTheme="majorHAnsi" w:hAnsiTheme="majorHAnsi" w:cstheme="majorHAnsi"/>
        </w:rPr>
        <w:t xml:space="preserve">Predsjednik školskog tima za </w:t>
      </w:r>
      <w:proofErr w:type="spellStart"/>
      <w:r w:rsidRPr="004553C9">
        <w:rPr>
          <w:rFonts w:asciiTheme="majorHAnsi" w:hAnsiTheme="majorHAnsi" w:cstheme="majorHAnsi"/>
        </w:rPr>
        <w:t>samovrednovanje</w:t>
      </w:r>
      <w:proofErr w:type="spellEnd"/>
      <w:r w:rsidRPr="004553C9">
        <w:rPr>
          <w:rFonts w:asciiTheme="majorHAnsi" w:hAnsiTheme="majorHAnsi" w:cstheme="majorHAnsi"/>
        </w:rPr>
        <w:t xml:space="preserve"> je voditelj tima i koordinator </w:t>
      </w:r>
      <w:proofErr w:type="spellStart"/>
      <w:r w:rsidRPr="004553C9">
        <w:rPr>
          <w:rFonts w:asciiTheme="majorHAnsi" w:hAnsiTheme="majorHAnsi" w:cstheme="majorHAnsi"/>
        </w:rPr>
        <w:t>samovrednovanja</w:t>
      </w:r>
      <w:proofErr w:type="spellEnd"/>
      <w:r w:rsidRPr="004553C9">
        <w:rPr>
          <w:rFonts w:asciiTheme="majorHAnsi" w:hAnsiTheme="majorHAnsi" w:cstheme="majorHAnsi"/>
        </w:rPr>
        <w:t>.</w:t>
      </w:r>
    </w:p>
    <w:p w:rsidR="001E58E5" w:rsidRPr="004553C9" w:rsidRDefault="001E58E5" w:rsidP="004553C9">
      <w:pPr>
        <w:pStyle w:val="Tijeloteksta"/>
        <w:numPr>
          <w:ilvl w:val="0"/>
          <w:numId w:val="28"/>
        </w:numPr>
        <w:tabs>
          <w:tab w:val="left" w:pos="426"/>
        </w:tabs>
        <w:ind w:left="426" w:hanging="426"/>
        <w:rPr>
          <w:rFonts w:asciiTheme="majorHAnsi" w:hAnsiTheme="majorHAnsi" w:cstheme="majorHAnsi"/>
        </w:rPr>
      </w:pPr>
      <w:r w:rsidRPr="004553C9">
        <w:rPr>
          <w:rFonts w:asciiTheme="majorHAnsi" w:hAnsiTheme="majorHAnsi" w:cstheme="majorHAnsi"/>
        </w:rPr>
        <w:t>Ako Nastavničko vijeće na sjednici ne predloži članove, članove će imenovati ravnatelj škole samostalno.</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25.</w:t>
      </w:r>
    </w:p>
    <w:p w:rsidR="001E58E5" w:rsidRPr="004553C9" w:rsidRDefault="001E58E5" w:rsidP="004553C9">
      <w:pPr>
        <w:pStyle w:val="Tijeloteksta"/>
        <w:numPr>
          <w:ilvl w:val="0"/>
          <w:numId w:val="29"/>
        </w:numPr>
        <w:tabs>
          <w:tab w:val="left" w:pos="426"/>
        </w:tabs>
        <w:ind w:left="426" w:hanging="426"/>
        <w:rPr>
          <w:rFonts w:asciiTheme="majorHAnsi" w:hAnsiTheme="majorHAnsi" w:cstheme="majorHAnsi"/>
        </w:rPr>
      </w:pPr>
      <w:r w:rsidRPr="004553C9">
        <w:rPr>
          <w:rFonts w:asciiTheme="majorHAnsi" w:hAnsiTheme="majorHAnsi" w:cstheme="majorHAnsi"/>
        </w:rPr>
        <w:t xml:space="preserve">Školski tim za </w:t>
      </w:r>
      <w:proofErr w:type="spellStart"/>
      <w:r w:rsidRPr="004553C9">
        <w:rPr>
          <w:rFonts w:asciiTheme="majorHAnsi" w:hAnsiTheme="majorHAnsi" w:cstheme="majorHAnsi"/>
        </w:rPr>
        <w:t>samovrednovanje</w:t>
      </w:r>
      <w:proofErr w:type="spellEnd"/>
      <w:r w:rsidRPr="004553C9">
        <w:rPr>
          <w:rFonts w:asciiTheme="majorHAnsi" w:hAnsiTheme="majorHAnsi" w:cstheme="majorHAnsi"/>
        </w:rPr>
        <w:t xml:space="preserve"> obavlja sljedeće poslove:</w:t>
      </w:r>
    </w:p>
    <w:p w:rsidR="001E58E5" w:rsidRPr="004553C9" w:rsidRDefault="001E58E5" w:rsidP="004553C9">
      <w:pPr>
        <w:pStyle w:val="Tijeloteksta"/>
        <w:numPr>
          <w:ilvl w:val="0"/>
          <w:numId w:val="30"/>
        </w:numPr>
        <w:tabs>
          <w:tab w:val="left" w:pos="709"/>
        </w:tabs>
        <w:rPr>
          <w:rFonts w:asciiTheme="majorHAnsi" w:hAnsiTheme="majorHAnsi" w:cstheme="majorHAnsi"/>
        </w:rPr>
      </w:pPr>
      <w:r w:rsidRPr="004553C9">
        <w:rPr>
          <w:rFonts w:asciiTheme="majorHAnsi" w:hAnsiTheme="majorHAnsi" w:cstheme="majorHAnsi"/>
        </w:rPr>
        <w:t xml:space="preserve">koordinira proces </w:t>
      </w:r>
      <w:proofErr w:type="spellStart"/>
      <w:r w:rsidRPr="004553C9">
        <w:rPr>
          <w:rFonts w:asciiTheme="majorHAnsi" w:hAnsiTheme="majorHAnsi" w:cstheme="majorHAnsi"/>
        </w:rPr>
        <w:t>samovrednovanja</w:t>
      </w:r>
      <w:proofErr w:type="spellEnd"/>
      <w:r w:rsidRPr="004553C9">
        <w:rPr>
          <w:rFonts w:asciiTheme="majorHAnsi" w:hAnsiTheme="majorHAnsi" w:cstheme="majorHAnsi"/>
        </w:rPr>
        <w:t xml:space="preserve"> u suradnji s Povjerenstvom za kvalitetu</w:t>
      </w:r>
    </w:p>
    <w:p w:rsidR="001E58E5" w:rsidRPr="004553C9" w:rsidRDefault="001E58E5" w:rsidP="004553C9">
      <w:pPr>
        <w:pStyle w:val="Tijeloteksta"/>
        <w:numPr>
          <w:ilvl w:val="0"/>
          <w:numId w:val="30"/>
        </w:numPr>
        <w:tabs>
          <w:tab w:val="left" w:pos="709"/>
        </w:tabs>
        <w:rPr>
          <w:rFonts w:asciiTheme="majorHAnsi" w:hAnsiTheme="majorHAnsi" w:cstheme="majorHAnsi"/>
        </w:rPr>
      </w:pPr>
      <w:r w:rsidRPr="004553C9">
        <w:rPr>
          <w:rFonts w:asciiTheme="majorHAnsi" w:hAnsiTheme="majorHAnsi" w:cstheme="majorHAnsi"/>
        </w:rPr>
        <w:t xml:space="preserve">planira provedbu procesa </w:t>
      </w:r>
      <w:proofErr w:type="spellStart"/>
      <w:r w:rsidRPr="004553C9">
        <w:rPr>
          <w:rFonts w:asciiTheme="majorHAnsi" w:hAnsiTheme="majorHAnsi" w:cstheme="majorHAnsi"/>
        </w:rPr>
        <w:t>samovrednovanja</w:t>
      </w:r>
      <w:proofErr w:type="spellEnd"/>
      <w:r w:rsidRPr="004553C9">
        <w:rPr>
          <w:rFonts w:asciiTheme="majorHAnsi" w:hAnsiTheme="majorHAnsi" w:cstheme="majorHAnsi"/>
        </w:rPr>
        <w:t xml:space="preserve"> u suradnji s Povjerenstvom za kvalitetu</w:t>
      </w:r>
    </w:p>
    <w:p w:rsidR="001E58E5" w:rsidRPr="004553C9" w:rsidRDefault="001E58E5" w:rsidP="004553C9">
      <w:pPr>
        <w:pStyle w:val="Tijeloteksta"/>
        <w:numPr>
          <w:ilvl w:val="0"/>
          <w:numId w:val="30"/>
        </w:numPr>
        <w:tabs>
          <w:tab w:val="left" w:pos="709"/>
        </w:tabs>
        <w:rPr>
          <w:rFonts w:asciiTheme="majorHAnsi" w:hAnsiTheme="majorHAnsi" w:cstheme="majorHAnsi"/>
        </w:rPr>
      </w:pPr>
      <w:r w:rsidRPr="004553C9">
        <w:rPr>
          <w:rFonts w:asciiTheme="majorHAnsi" w:hAnsiTheme="majorHAnsi" w:cstheme="majorHAnsi"/>
        </w:rPr>
        <w:t xml:space="preserve">upravlja aktivnostima koje se provode u procesu </w:t>
      </w:r>
      <w:proofErr w:type="spellStart"/>
      <w:r w:rsidRPr="004553C9">
        <w:rPr>
          <w:rFonts w:asciiTheme="majorHAnsi" w:hAnsiTheme="majorHAnsi" w:cstheme="majorHAnsi"/>
        </w:rPr>
        <w:t>samovrednovanja</w:t>
      </w:r>
      <w:proofErr w:type="spellEnd"/>
    </w:p>
    <w:p w:rsidR="001E58E5" w:rsidRPr="004553C9" w:rsidRDefault="001E58E5" w:rsidP="004553C9">
      <w:pPr>
        <w:pStyle w:val="Tijeloteksta"/>
        <w:numPr>
          <w:ilvl w:val="0"/>
          <w:numId w:val="30"/>
        </w:numPr>
        <w:tabs>
          <w:tab w:val="left" w:pos="709"/>
        </w:tabs>
        <w:rPr>
          <w:rFonts w:asciiTheme="majorHAnsi" w:hAnsiTheme="majorHAnsi" w:cstheme="majorHAnsi"/>
        </w:rPr>
      </w:pPr>
      <w:r w:rsidRPr="004553C9">
        <w:rPr>
          <w:rFonts w:asciiTheme="majorHAnsi" w:hAnsiTheme="majorHAnsi" w:cstheme="majorHAnsi"/>
        </w:rPr>
        <w:t xml:space="preserve">daje stručnu podršku za provedbu procesa </w:t>
      </w:r>
      <w:proofErr w:type="spellStart"/>
      <w:r w:rsidRPr="004553C9">
        <w:rPr>
          <w:rFonts w:asciiTheme="majorHAnsi" w:hAnsiTheme="majorHAnsi" w:cstheme="majorHAnsi"/>
        </w:rPr>
        <w:t>samovrednovanja</w:t>
      </w:r>
      <w:proofErr w:type="spellEnd"/>
    </w:p>
    <w:p w:rsidR="001E58E5" w:rsidRPr="004553C9" w:rsidRDefault="001E58E5" w:rsidP="004553C9">
      <w:pPr>
        <w:pStyle w:val="Tijeloteksta"/>
        <w:numPr>
          <w:ilvl w:val="0"/>
          <w:numId w:val="30"/>
        </w:numPr>
        <w:tabs>
          <w:tab w:val="left" w:pos="709"/>
        </w:tabs>
        <w:rPr>
          <w:rFonts w:asciiTheme="majorHAnsi" w:hAnsiTheme="majorHAnsi" w:cstheme="majorHAnsi"/>
        </w:rPr>
      </w:pPr>
      <w:r w:rsidRPr="004553C9">
        <w:rPr>
          <w:rFonts w:asciiTheme="majorHAnsi" w:hAnsiTheme="majorHAnsi" w:cstheme="majorHAnsi"/>
        </w:rPr>
        <w:t xml:space="preserve">o rezultatima aktivnosti koje se provode u procesu </w:t>
      </w:r>
      <w:proofErr w:type="spellStart"/>
      <w:r w:rsidRPr="004553C9">
        <w:rPr>
          <w:rFonts w:asciiTheme="majorHAnsi" w:hAnsiTheme="majorHAnsi" w:cstheme="majorHAnsi"/>
        </w:rPr>
        <w:t>samovrednovanja</w:t>
      </w:r>
      <w:proofErr w:type="spellEnd"/>
      <w:r w:rsidRPr="004553C9">
        <w:rPr>
          <w:rFonts w:asciiTheme="majorHAnsi" w:hAnsiTheme="majorHAnsi" w:cstheme="majorHAnsi"/>
        </w:rPr>
        <w:t xml:space="preserve"> izvješćuje Povjerenstvo za kvalitetu</w:t>
      </w:r>
    </w:p>
    <w:p w:rsidR="001E58E5" w:rsidRPr="004553C9" w:rsidRDefault="001E58E5" w:rsidP="004553C9">
      <w:pPr>
        <w:pStyle w:val="Tijeloteksta"/>
        <w:numPr>
          <w:ilvl w:val="0"/>
          <w:numId w:val="30"/>
        </w:numPr>
        <w:tabs>
          <w:tab w:val="left" w:pos="709"/>
        </w:tabs>
        <w:rPr>
          <w:rFonts w:asciiTheme="majorHAnsi" w:hAnsiTheme="majorHAnsi" w:cstheme="majorHAnsi"/>
        </w:rPr>
      </w:pPr>
      <w:r w:rsidRPr="004553C9">
        <w:rPr>
          <w:rFonts w:asciiTheme="majorHAnsi" w:hAnsiTheme="majorHAnsi" w:cstheme="majorHAnsi"/>
        </w:rPr>
        <w:t xml:space="preserve">sastavlja izvješće o </w:t>
      </w:r>
      <w:proofErr w:type="spellStart"/>
      <w:r w:rsidRPr="004553C9">
        <w:rPr>
          <w:rFonts w:asciiTheme="majorHAnsi" w:hAnsiTheme="majorHAnsi" w:cstheme="majorHAnsi"/>
        </w:rPr>
        <w:t>samovrednovanju</w:t>
      </w:r>
      <w:proofErr w:type="spellEnd"/>
      <w:r w:rsidRPr="004553C9">
        <w:rPr>
          <w:rFonts w:asciiTheme="majorHAnsi" w:hAnsiTheme="majorHAnsi" w:cstheme="majorHAnsi"/>
        </w:rPr>
        <w:t xml:space="preserve"> i dostavlja ga Povjerenstvu za kvalitetu na usvajanje</w:t>
      </w:r>
    </w:p>
    <w:p w:rsidR="001E58E5" w:rsidRPr="004553C9" w:rsidRDefault="001E58E5" w:rsidP="004553C9">
      <w:pPr>
        <w:pStyle w:val="Tijeloteksta"/>
        <w:numPr>
          <w:ilvl w:val="0"/>
          <w:numId w:val="30"/>
        </w:numPr>
        <w:tabs>
          <w:tab w:val="left" w:pos="709"/>
        </w:tabs>
        <w:rPr>
          <w:rFonts w:asciiTheme="majorHAnsi" w:hAnsiTheme="majorHAnsi" w:cstheme="majorHAnsi"/>
        </w:rPr>
      </w:pPr>
      <w:r w:rsidRPr="004553C9">
        <w:rPr>
          <w:rFonts w:asciiTheme="majorHAnsi" w:hAnsiTheme="majorHAnsi" w:cstheme="majorHAnsi"/>
        </w:rPr>
        <w:t>koordinira provedbu planiranih unaprjeđenja u suradnji s Povjerenstvom za kvalitetu.</w:t>
      </w:r>
    </w:p>
    <w:p w:rsidR="001E58E5" w:rsidRPr="004553C9" w:rsidRDefault="001E58E5" w:rsidP="004553C9">
      <w:pPr>
        <w:pStyle w:val="Tijeloteksta"/>
        <w:numPr>
          <w:ilvl w:val="0"/>
          <w:numId w:val="29"/>
        </w:numPr>
        <w:tabs>
          <w:tab w:val="left" w:pos="426"/>
        </w:tabs>
        <w:ind w:left="426" w:hanging="426"/>
        <w:rPr>
          <w:rFonts w:asciiTheme="majorHAnsi" w:hAnsiTheme="majorHAnsi" w:cstheme="majorHAnsi"/>
        </w:rPr>
      </w:pPr>
      <w:r w:rsidRPr="004553C9">
        <w:rPr>
          <w:rFonts w:asciiTheme="majorHAnsi" w:hAnsiTheme="majorHAnsi" w:cstheme="majorHAnsi"/>
        </w:rPr>
        <w:lastRenderedPageBreak/>
        <w:t xml:space="preserve">Za rad Povjerenstva za kvalitetu i školskog tima za </w:t>
      </w:r>
      <w:proofErr w:type="spellStart"/>
      <w:r w:rsidRPr="004553C9">
        <w:rPr>
          <w:rFonts w:asciiTheme="majorHAnsi" w:hAnsiTheme="majorHAnsi" w:cstheme="majorHAnsi"/>
        </w:rPr>
        <w:t>samovrednovanje</w:t>
      </w:r>
      <w:proofErr w:type="spellEnd"/>
      <w:r w:rsidRPr="004553C9">
        <w:rPr>
          <w:rFonts w:asciiTheme="majorHAnsi" w:hAnsiTheme="majorHAnsi" w:cstheme="majorHAnsi"/>
        </w:rPr>
        <w:t xml:space="preserve"> odgovoran je ravnatelj škole. </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OBRAZOVANJE ODRASLIH</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26.</w:t>
      </w:r>
    </w:p>
    <w:p w:rsidR="001E58E5" w:rsidRPr="004553C9" w:rsidRDefault="001E58E5" w:rsidP="004553C9">
      <w:pPr>
        <w:pStyle w:val="Tijeloteksta"/>
        <w:numPr>
          <w:ilvl w:val="0"/>
          <w:numId w:val="31"/>
        </w:numPr>
        <w:tabs>
          <w:tab w:val="left" w:pos="426"/>
        </w:tabs>
        <w:ind w:left="426" w:hanging="426"/>
        <w:rPr>
          <w:rFonts w:asciiTheme="majorHAnsi" w:hAnsiTheme="majorHAnsi" w:cstheme="majorHAnsi"/>
        </w:rPr>
      </w:pPr>
      <w:r w:rsidRPr="004553C9">
        <w:rPr>
          <w:rFonts w:asciiTheme="majorHAnsi" w:hAnsiTheme="majorHAnsi" w:cstheme="majorHAnsi"/>
        </w:rPr>
        <w:t>Škola provodi obrazovanje odraslih u programima iz članka 10. temeljem odobrenja nadležnog ministarstva.</w:t>
      </w:r>
    </w:p>
    <w:p w:rsidR="001E58E5" w:rsidRPr="004553C9" w:rsidRDefault="001E58E5" w:rsidP="004553C9">
      <w:pPr>
        <w:pStyle w:val="Tijeloteksta"/>
        <w:numPr>
          <w:ilvl w:val="0"/>
          <w:numId w:val="31"/>
        </w:numPr>
        <w:tabs>
          <w:tab w:val="left" w:pos="426"/>
        </w:tabs>
        <w:ind w:left="426" w:hanging="426"/>
        <w:rPr>
          <w:rFonts w:asciiTheme="majorHAnsi" w:hAnsiTheme="majorHAnsi" w:cstheme="majorHAnsi"/>
        </w:rPr>
      </w:pPr>
      <w:r w:rsidRPr="004553C9">
        <w:rPr>
          <w:rFonts w:asciiTheme="majorHAnsi" w:hAnsiTheme="majorHAnsi" w:cstheme="majorHAnsi"/>
        </w:rPr>
        <w:t>Upis polaznika u programe obrazovanja odraslih vrši se na temelju javnog oglasa.</w:t>
      </w:r>
    </w:p>
    <w:p w:rsidR="001E58E5" w:rsidRPr="004553C9" w:rsidRDefault="001E58E5" w:rsidP="004553C9">
      <w:pPr>
        <w:pStyle w:val="Tijeloteksta"/>
        <w:numPr>
          <w:ilvl w:val="0"/>
          <w:numId w:val="31"/>
        </w:numPr>
        <w:tabs>
          <w:tab w:val="left" w:pos="426"/>
        </w:tabs>
        <w:ind w:left="426" w:hanging="426"/>
        <w:rPr>
          <w:rFonts w:asciiTheme="majorHAnsi" w:hAnsiTheme="majorHAnsi" w:cstheme="majorHAnsi"/>
        </w:rPr>
      </w:pPr>
      <w:r w:rsidRPr="004553C9">
        <w:rPr>
          <w:rFonts w:asciiTheme="majorHAnsi" w:hAnsiTheme="majorHAnsi" w:cstheme="majorHAnsi"/>
        </w:rPr>
        <w:t>Školski odbor odlučuje o načinu oglašavanja, vremenu oglašavanja, načinu upisa, uvjetima upisa, rokovima upisa i planiranom početku nastave.</w:t>
      </w:r>
    </w:p>
    <w:p w:rsidR="001E58E5" w:rsidRPr="004553C9" w:rsidRDefault="001E58E5" w:rsidP="004553C9">
      <w:pPr>
        <w:pStyle w:val="Tijeloteksta"/>
        <w:numPr>
          <w:ilvl w:val="0"/>
          <w:numId w:val="31"/>
        </w:numPr>
        <w:tabs>
          <w:tab w:val="left" w:pos="426"/>
        </w:tabs>
        <w:ind w:left="426" w:hanging="426"/>
        <w:rPr>
          <w:rFonts w:asciiTheme="majorHAnsi" w:hAnsiTheme="majorHAnsi" w:cstheme="majorHAnsi"/>
        </w:rPr>
      </w:pPr>
      <w:r w:rsidRPr="004553C9">
        <w:rPr>
          <w:rFonts w:asciiTheme="majorHAnsi" w:hAnsiTheme="majorHAnsi" w:cstheme="majorHAnsi"/>
        </w:rPr>
        <w:t xml:space="preserve">Iznimno od stavka 3. ovog članka, upis u program obrazovanja odraslih može se obaviti bez javnog oglašavanja, ako se izvođenje programa organizira na zahtjev i potrebe druge pravne osobe. </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27.</w:t>
      </w:r>
    </w:p>
    <w:p w:rsidR="001E58E5" w:rsidRPr="004553C9" w:rsidRDefault="001E58E5" w:rsidP="004553C9">
      <w:pPr>
        <w:pStyle w:val="Tijeloteksta"/>
        <w:numPr>
          <w:ilvl w:val="0"/>
          <w:numId w:val="32"/>
        </w:numPr>
        <w:tabs>
          <w:tab w:val="left" w:pos="426"/>
        </w:tabs>
        <w:ind w:left="426" w:hanging="426"/>
        <w:rPr>
          <w:rFonts w:asciiTheme="majorHAnsi" w:hAnsiTheme="majorHAnsi" w:cstheme="majorHAnsi"/>
        </w:rPr>
      </w:pPr>
      <w:r w:rsidRPr="004553C9">
        <w:rPr>
          <w:rFonts w:asciiTheme="majorHAnsi" w:hAnsiTheme="majorHAnsi" w:cstheme="majorHAnsi"/>
        </w:rPr>
        <w:t>Ravnatelj imenuje povjerenstvo koje utvrđuje programske razlike za svakog upisanog polaznika.</w:t>
      </w:r>
    </w:p>
    <w:p w:rsidR="001E58E5" w:rsidRPr="004553C9" w:rsidRDefault="001E58E5" w:rsidP="004553C9">
      <w:pPr>
        <w:pStyle w:val="Tijeloteksta"/>
        <w:numPr>
          <w:ilvl w:val="0"/>
          <w:numId w:val="32"/>
        </w:numPr>
        <w:tabs>
          <w:tab w:val="left" w:pos="426"/>
        </w:tabs>
        <w:ind w:left="426" w:hanging="426"/>
        <w:rPr>
          <w:rFonts w:asciiTheme="majorHAnsi" w:hAnsiTheme="majorHAnsi" w:cstheme="majorHAnsi"/>
        </w:rPr>
      </w:pPr>
      <w:r w:rsidRPr="004553C9">
        <w:rPr>
          <w:rFonts w:asciiTheme="majorHAnsi" w:hAnsiTheme="majorHAnsi" w:cstheme="majorHAnsi"/>
        </w:rPr>
        <w:t>Povjerenstvo iz stavka 1. ovog članka ima predsjednika i najmanje dva (2), a najviše četiri (4) člana.</w:t>
      </w:r>
    </w:p>
    <w:p w:rsidR="001E58E5" w:rsidRPr="004553C9" w:rsidRDefault="001E58E5" w:rsidP="004553C9">
      <w:pPr>
        <w:pStyle w:val="Tijeloteksta"/>
        <w:numPr>
          <w:ilvl w:val="0"/>
          <w:numId w:val="32"/>
        </w:numPr>
        <w:tabs>
          <w:tab w:val="left" w:pos="426"/>
        </w:tabs>
        <w:ind w:left="426" w:hanging="426"/>
        <w:rPr>
          <w:rFonts w:asciiTheme="majorHAnsi" w:hAnsiTheme="majorHAnsi" w:cstheme="majorHAnsi"/>
        </w:rPr>
      </w:pPr>
      <w:r w:rsidRPr="004553C9">
        <w:rPr>
          <w:rFonts w:asciiTheme="majorHAnsi" w:hAnsiTheme="majorHAnsi" w:cstheme="majorHAnsi"/>
        </w:rPr>
        <w:t>Povjerenstvo iz stavka 1. ovog članka ravnatelj imenuje na kraju kalendarske godine ili na početku kalendarske godine za svaku kalendarsku godinu.</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28.</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Povjerenstvo iz članka 27. obavlja sljedeće poslove:</w:t>
      </w:r>
    </w:p>
    <w:p w:rsidR="001E58E5" w:rsidRPr="004553C9" w:rsidRDefault="001E58E5" w:rsidP="004553C9">
      <w:pPr>
        <w:pStyle w:val="Tijeloteksta"/>
        <w:numPr>
          <w:ilvl w:val="0"/>
          <w:numId w:val="33"/>
        </w:numPr>
        <w:tabs>
          <w:tab w:val="left" w:pos="709"/>
        </w:tabs>
        <w:rPr>
          <w:rFonts w:asciiTheme="majorHAnsi" w:hAnsiTheme="majorHAnsi" w:cstheme="majorHAnsi"/>
        </w:rPr>
      </w:pPr>
      <w:r w:rsidRPr="004553C9">
        <w:rPr>
          <w:rFonts w:asciiTheme="majorHAnsi" w:hAnsiTheme="majorHAnsi" w:cstheme="majorHAnsi"/>
        </w:rPr>
        <w:t>preuzima i provjerava dokumentaciju upisanih polaznika</w:t>
      </w:r>
    </w:p>
    <w:p w:rsidR="001E58E5" w:rsidRPr="004553C9" w:rsidRDefault="001E58E5" w:rsidP="004553C9">
      <w:pPr>
        <w:pStyle w:val="Tijeloteksta"/>
        <w:numPr>
          <w:ilvl w:val="0"/>
          <w:numId w:val="33"/>
        </w:numPr>
        <w:tabs>
          <w:tab w:val="left" w:pos="709"/>
        </w:tabs>
        <w:rPr>
          <w:rFonts w:asciiTheme="majorHAnsi" w:hAnsiTheme="majorHAnsi" w:cstheme="majorHAnsi"/>
        </w:rPr>
      </w:pPr>
      <w:r w:rsidRPr="004553C9">
        <w:rPr>
          <w:rFonts w:asciiTheme="majorHAnsi" w:hAnsiTheme="majorHAnsi" w:cstheme="majorHAnsi"/>
        </w:rPr>
        <w:t>utvrđuje programske razlike za svakog upisanog polaznika</w:t>
      </w:r>
    </w:p>
    <w:p w:rsidR="001E58E5" w:rsidRPr="004553C9" w:rsidRDefault="001E58E5" w:rsidP="004553C9">
      <w:pPr>
        <w:pStyle w:val="Tijeloteksta"/>
        <w:numPr>
          <w:ilvl w:val="0"/>
          <w:numId w:val="33"/>
        </w:numPr>
        <w:tabs>
          <w:tab w:val="left" w:pos="709"/>
        </w:tabs>
        <w:rPr>
          <w:rFonts w:asciiTheme="majorHAnsi" w:hAnsiTheme="majorHAnsi" w:cstheme="majorHAnsi"/>
        </w:rPr>
      </w:pPr>
      <w:r w:rsidRPr="004553C9">
        <w:rPr>
          <w:rFonts w:asciiTheme="majorHAnsi" w:hAnsiTheme="majorHAnsi" w:cstheme="majorHAnsi"/>
        </w:rPr>
        <w:t>donosi odluku o programskoj razlici za svakog upisanog polaznika</w:t>
      </w:r>
    </w:p>
    <w:p w:rsidR="001E58E5" w:rsidRPr="004553C9" w:rsidRDefault="001E58E5" w:rsidP="004553C9">
      <w:pPr>
        <w:pStyle w:val="Tijeloteksta"/>
        <w:numPr>
          <w:ilvl w:val="0"/>
          <w:numId w:val="33"/>
        </w:numPr>
        <w:tabs>
          <w:tab w:val="left" w:pos="709"/>
        </w:tabs>
        <w:rPr>
          <w:rFonts w:asciiTheme="majorHAnsi" w:hAnsiTheme="majorHAnsi" w:cstheme="majorHAnsi"/>
        </w:rPr>
      </w:pPr>
      <w:r w:rsidRPr="004553C9">
        <w:rPr>
          <w:rFonts w:asciiTheme="majorHAnsi" w:hAnsiTheme="majorHAnsi" w:cstheme="majorHAnsi"/>
        </w:rPr>
        <w:t xml:space="preserve">donosi odluku o djelomičnom ili potpunom oslobađanju od programske razlike za svakog upisanog polaznika </w:t>
      </w:r>
    </w:p>
    <w:p w:rsidR="001E58E5" w:rsidRPr="004553C9" w:rsidRDefault="001E58E5" w:rsidP="004553C9">
      <w:pPr>
        <w:pStyle w:val="Tijeloteksta"/>
        <w:numPr>
          <w:ilvl w:val="0"/>
          <w:numId w:val="33"/>
        </w:numPr>
        <w:tabs>
          <w:tab w:val="left" w:pos="709"/>
        </w:tabs>
        <w:rPr>
          <w:rFonts w:asciiTheme="majorHAnsi" w:hAnsiTheme="majorHAnsi" w:cstheme="majorHAnsi"/>
        </w:rPr>
      </w:pPr>
      <w:r w:rsidRPr="004553C9">
        <w:rPr>
          <w:rFonts w:asciiTheme="majorHAnsi" w:hAnsiTheme="majorHAnsi" w:cstheme="majorHAnsi"/>
        </w:rPr>
        <w:t xml:space="preserve">provodi provjeru znanja i vještina za polaznike koji ne posjeduju javnu ispravu kojom dokazuju stečenu kvalifikaciju </w:t>
      </w:r>
    </w:p>
    <w:p w:rsidR="001E58E5" w:rsidRPr="004553C9" w:rsidRDefault="001E58E5" w:rsidP="004553C9">
      <w:pPr>
        <w:pStyle w:val="Tijeloteksta"/>
        <w:numPr>
          <w:ilvl w:val="0"/>
          <w:numId w:val="33"/>
        </w:numPr>
        <w:tabs>
          <w:tab w:val="left" w:pos="709"/>
        </w:tabs>
        <w:rPr>
          <w:rFonts w:asciiTheme="majorHAnsi" w:hAnsiTheme="majorHAnsi" w:cstheme="majorHAnsi"/>
        </w:rPr>
      </w:pPr>
      <w:r w:rsidRPr="004553C9">
        <w:rPr>
          <w:rFonts w:asciiTheme="majorHAnsi" w:hAnsiTheme="majorHAnsi" w:cstheme="majorHAnsi"/>
        </w:rPr>
        <w:t xml:space="preserve">obavlja ostale poslove koji proisteknu iz zakonskih i </w:t>
      </w:r>
      <w:proofErr w:type="spellStart"/>
      <w:r w:rsidRPr="004553C9">
        <w:rPr>
          <w:rFonts w:asciiTheme="majorHAnsi" w:hAnsiTheme="majorHAnsi" w:cstheme="majorHAnsi"/>
        </w:rPr>
        <w:t>podzakonskih</w:t>
      </w:r>
      <w:proofErr w:type="spellEnd"/>
      <w:r w:rsidRPr="004553C9">
        <w:rPr>
          <w:rFonts w:asciiTheme="majorHAnsi" w:hAnsiTheme="majorHAnsi" w:cstheme="majorHAnsi"/>
        </w:rPr>
        <w:t xml:space="preserve"> propisa  </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29.</w:t>
      </w:r>
    </w:p>
    <w:p w:rsidR="001E58E5" w:rsidRPr="004553C9" w:rsidRDefault="001E58E5" w:rsidP="004553C9">
      <w:pPr>
        <w:pStyle w:val="Tijeloteksta"/>
        <w:numPr>
          <w:ilvl w:val="0"/>
          <w:numId w:val="34"/>
        </w:numPr>
        <w:tabs>
          <w:tab w:val="left" w:pos="426"/>
        </w:tabs>
        <w:ind w:left="426" w:hanging="426"/>
        <w:rPr>
          <w:rFonts w:asciiTheme="majorHAnsi" w:hAnsiTheme="majorHAnsi" w:cstheme="majorHAnsi"/>
        </w:rPr>
      </w:pPr>
      <w:r w:rsidRPr="004553C9">
        <w:rPr>
          <w:rFonts w:asciiTheme="majorHAnsi" w:hAnsiTheme="majorHAnsi" w:cstheme="majorHAnsi"/>
        </w:rPr>
        <w:t>Ravnatelj će razriješiti člana povjerenstva iz članka 27. u slučaju:</w:t>
      </w:r>
    </w:p>
    <w:p w:rsidR="001E58E5" w:rsidRPr="004553C9" w:rsidRDefault="001E58E5" w:rsidP="004553C9">
      <w:pPr>
        <w:pStyle w:val="Tijeloteksta"/>
        <w:numPr>
          <w:ilvl w:val="0"/>
          <w:numId w:val="35"/>
        </w:numPr>
        <w:tabs>
          <w:tab w:val="left" w:pos="709"/>
        </w:tabs>
        <w:rPr>
          <w:rFonts w:asciiTheme="majorHAnsi" w:hAnsiTheme="majorHAnsi" w:cstheme="majorHAnsi"/>
        </w:rPr>
      </w:pPr>
      <w:r w:rsidRPr="004553C9">
        <w:rPr>
          <w:rFonts w:asciiTheme="majorHAnsi" w:hAnsiTheme="majorHAnsi" w:cstheme="majorHAnsi"/>
        </w:rPr>
        <w:t>pismenog zahtjeva člana povjerenstva</w:t>
      </w:r>
    </w:p>
    <w:p w:rsidR="001E58E5" w:rsidRPr="004553C9" w:rsidRDefault="001E58E5" w:rsidP="004553C9">
      <w:pPr>
        <w:pStyle w:val="Tijeloteksta"/>
        <w:numPr>
          <w:ilvl w:val="0"/>
          <w:numId w:val="35"/>
        </w:numPr>
        <w:tabs>
          <w:tab w:val="left" w:pos="709"/>
        </w:tabs>
        <w:rPr>
          <w:rFonts w:asciiTheme="majorHAnsi" w:hAnsiTheme="majorHAnsi" w:cstheme="majorHAnsi"/>
        </w:rPr>
      </w:pPr>
      <w:r w:rsidRPr="004553C9">
        <w:rPr>
          <w:rFonts w:asciiTheme="majorHAnsi" w:hAnsiTheme="majorHAnsi" w:cstheme="majorHAnsi"/>
        </w:rPr>
        <w:t>prestankom ugovora o radu člana povjerenstva</w:t>
      </w:r>
    </w:p>
    <w:p w:rsidR="001E58E5" w:rsidRPr="004553C9" w:rsidRDefault="001E58E5" w:rsidP="004553C9">
      <w:pPr>
        <w:pStyle w:val="Tijeloteksta"/>
        <w:numPr>
          <w:ilvl w:val="0"/>
          <w:numId w:val="35"/>
        </w:numPr>
        <w:tabs>
          <w:tab w:val="left" w:pos="709"/>
        </w:tabs>
        <w:rPr>
          <w:rFonts w:asciiTheme="majorHAnsi" w:hAnsiTheme="majorHAnsi" w:cstheme="majorHAnsi"/>
        </w:rPr>
      </w:pPr>
      <w:r w:rsidRPr="004553C9">
        <w:rPr>
          <w:rFonts w:asciiTheme="majorHAnsi" w:hAnsiTheme="majorHAnsi" w:cstheme="majorHAnsi"/>
        </w:rPr>
        <w:t>pokretanja i vođenja kaznenog postupka za neko od kaznenih djela iz članka 106. Zakona o odgoju i obrazovanju u osnovnoj i srednjoj školi</w:t>
      </w:r>
    </w:p>
    <w:p w:rsidR="001E58E5" w:rsidRPr="004553C9" w:rsidRDefault="001E58E5" w:rsidP="004553C9">
      <w:pPr>
        <w:pStyle w:val="Tijeloteksta"/>
        <w:numPr>
          <w:ilvl w:val="0"/>
          <w:numId w:val="34"/>
        </w:numPr>
        <w:tabs>
          <w:tab w:val="left" w:pos="426"/>
        </w:tabs>
        <w:ind w:left="426" w:hanging="426"/>
        <w:rPr>
          <w:rFonts w:asciiTheme="majorHAnsi" w:hAnsiTheme="majorHAnsi" w:cstheme="majorHAnsi"/>
        </w:rPr>
      </w:pPr>
      <w:r w:rsidRPr="004553C9">
        <w:rPr>
          <w:rFonts w:asciiTheme="majorHAnsi" w:hAnsiTheme="majorHAnsi" w:cstheme="majorHAnsi"/>
        </w:rPr>
        <w:t>Članu povjerenstva prestaje članstvo u slučaju imenovanja za ravnatelja škole.</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30.</w:t>
      </w:r>
    </w:p>
    <w:p w:rsidR="001E58E5" w:rsidRPr="004553C9" w:rsidRDefault="001E58E5" w:rsidP="004553C9">
      <w:pPr>
        <w:pStyle w:val="Tijeloteksta"/>
        <w:numPr>
          <w:ilvl w:val="0"/>
          <w:numId w:val="36"/>
        </w:numPr>
        <w:tabs>
          <w:tab w:val="left" w:pos="426"/>
        </w:tabs>
        <w:ind w:left="426" w:hanging="426"/>
        <w:rPr>
          <w:rFonts w:asciiTheme="majorHAnsi" w:hAnsiTheme="majorHAnsi" w:cstheme="majorHAnsi"/>
        </w:rPr>
      </w:pPr>
      <w:r w:rsidRPr="004553C9">
        <w:rPr>
          <w:rFonts w:asciiTheme="majorHAnsi" w:hAnsiTheme="majorHAnsi" w:cstheme="majorHAnsi"/>
        </w:rPr>
        <w:t>Prije početka izvođenja programa obrazovanja odraslih s polaznikom se sklapa pisani ugovor o obrazovanju.</w:t>
      </w:r>
    </w:p>
    <w:p w:rsidR="001E58E5" w:rsidRPr="004553C9" w:rsidRDefault="001E58E5" w:rsidP="004553C9">
      <w:pPr>
        <w:pStyle w:val="Tijeloteksta"/>
        <w:numPr>
          <w:ilvl w:val="0"/>
          <w:numId w:val="36"/>
        </w:numPr>
        <w:tabs>
          <w:tab w:val="left" w:pos="426"/>
        </w:tabs>
        <w:ind w:left="426" w:hanging="426"/>
        <w:rPr>
          <w:rFonts w:asciiTheme="majorHAnsi" w:hAnsiTheme="majorHAnsi" w:cstheme="majorHAnsi"/>
        </w:rPr>
      </w:pPr>
      <w:r w:rsidRPr="004553C9">
        <w:rPr>
          <w:rFonts w:asciiTheme="majorHAnsi" w:hAnsiTheme="majorHAnsi" w:cstheme="majorHAnsi"/>
        </w:rPr>
        <w:t>Ugovorom iz stavka 1. ovog članka utvrđuju se prava i obveze škole, te prava i obveze polaznika.</w:t>
      </w:r>
    </w:p>
    <w:p w:rsidR="001E58E5" w:rsidRPr="004553C9" w:rsidRDefault="001E58E5" w:rsidP="004553C9">
      <w:pPr>
        <w:pStyle w:val="Tijeloteksta"/>
        <w:numPr>
          <w:ilvl w:val="0"/>
          <w:numId w:val="36"/>
        </w:numPr>
        <w:tabs>
          <w:tab w:val="left" w:pos="426"/>
        </w:tabs>
        <w:ind w:left="426" w:hanging="426"/>
        <w:rPr>
          <w:rFonts w:asciiTheme="majorHAnsi" w:hAnsiTheme="majorHAnsi" w:cstheme="majorHAnsi"/>
        </w:rPr>
      </w:pPr>
      <w:r w:rsidRPr="004553C9">
        <w:rPr>
          <w:rFonts w:asciiTheme="majorHAnsi" w:hAnsiTheme="majorHAnsi" w:cstheme="majorHAnsi"/>
        </w:rPr>
        <w:t>Ugovor iz stavka 1. ovog članka sadrži najmanje:</w:t>
      </w:r>
    </w:p>
    <w:p w:rsidR="001E58E5" w:rsidRPr="004553C9" w:rsidRDefault="001E58E5" w:rsidP="004553C9">
      <w:pPr>
        <w:pStyle w:val="Tijeloteksta"/>
        <w:numPr>
          <w:ilvl w:val="0"/>
          <w:numId w:val="37"/>
        </w:numPr>
        <w:tabs>
          <w:tab w:val="left" w:pos="426"/>
        </w:tabs>
        <w:rPr>
          <w:rFonts w:asciiTheme="majorHAnsi" w:hAnsiTheme="majorHAnsi" w:cstheme="majorHAnsi"/>
        </w:rPr>
      </w:pPr>
      <w:r w:rsidRPr="004553C9">
        <w:rPr>
          <w:rFonts w:asciiTheme="majorHAnsi" w:hAnsiTheme="majorHAnsi" w:cstheme="majorHAnsi"/>
        </w:rPr>
        <w:lastRenderedPageBreak/>
        <w:t>podatke o školi i osobi koja zastupa školu</w:t>
      </w:r>
    </w:p>
    <w:p w:rsidR="001E58E5" w:rsidRPr="004553C9" w:rsidRDefault="001E58E5" w:rsidP="004553C9">
      <w:pPr>
        <w:pStyle w:val="Tijeloteksta"/>
        <w:numPr>
          <w:ilvl w:val="0"/>
          <w:numId w:val="37"/>
        </w:numPr>
        <w:tabs>
          <w:tab w:val="left" w:pos="426"/>
        </w:tabs>
        <w:rPr>
          <w:rFonts w:asciiTheme="majorHAnsi" w:hAnsiTheme="majorHAnsi" w:cstheme="majorHAnsi"/>
        </w:rPr>
      </w:pPr>
      <w:r w:rsidRPr="004553C9">
        <w:rPr>
          <w:rFonts w:asciiTheme="majorHAnsi" w:hAnsiTheme="majorHAnsi" w:cstheme="majorHAnsi"/>
        </w:rPr>
        <w:t>podatke o polazniku</w:t>
      </w:r>
    </w:p>
    <w:p w:rsidR="001E58E5" w:rsidRPr="004553C9" w:rsidRDefault="001E58E5" w:rsidP="004553C9">
      <w:pPr>
        <w:pStyle w:val="Tijeloteksta"/>
        <w:numPr>
          <w:ilvl w:val="0"/>
          <w:numId w:val="37"/>
        </w:numPr>
        <w:tabs>
          <w:tab w:val="left" w:pos="426"/>
        </w:tabs>
        <w:rPr>
          <w:rFonts w:asciiTheme="majorHAnsi" w:hAnsiTheme="majorHAnsi" w:cstheme="majorHAnsi"/>
        </w:rPr>
      </w:pPr>
      <w:r w:rsidRPr="004553C9">
        <w:rPr>
          <w:rFonts w:asciiTheme="majorHAnsi" w:hAnsiTheme="majorHAnsi" w:cstheme="majorHAnsi"/>
        </w:rPr>
        <w:t>utvrđenje činjenice o ispunjavanju uvjeta za upis u program obrazovanja</w:t>
      </w:r>
    </w:p>
    <w:p w:rsidR="001E58E5" w:rsidRPr="004553C9" w:rsidRDefault="001E58E5" w:rsidP="004553C9">
      <w:pPr>
        <w:pStyle w:val="Tijeloteksta"/>
        <w:numPr>
          <w:ilvl w:val="0"/>
          <w:numId w:val="37"/>
        </w:numPr>
        <w:tabs>
          <w:tab w:val="left" w:pos="426"/>
        </w:tabs>
        <w:rPr>
          <w:rFonts w:asciiTheme="majorHAnsi" w:hAnsiTheme="majorHAnsi" w:cstheme="majorHAnsi"/>
        </w:rPr>
      </w:pPr>
      <w:r w:rsidRPr="004553C9">
        <w:rPr>
          <w:rFonts w:asciiTheme="majorHAnsi" w:hAnsiTheme="majorHAnsi" w:cstheme="majorHAnsi"/>
        </w:rPr>
        <w:t>program obrazovanja, oblik izvođenja programa obrazovanja i trajanje programa obrazovanja</w:t>
      </w:r>
    </w:p>
    <w:p w:rsidR="001E58E5" w:rsidRPr="004553C9" w:rsidRDefault="001E58E5" w:rsidP="004553C9">
      <w:pPr>
        <w:pStyle w:val="Tijeloteksta"/>
        <w:numPr>
          <w:ilvl w:val="0"/>
          <w:numId w:val="37"/>
        </w:numPr>
        <w:tabs>
          <w:tab w:val="left" w:pos="426"/>
        </w:tabs>
        <w:rPr>
          <w:rFonts w:asciiTheme="majorHAnsi" w:hAnsiTheme="majorHAnsi" w:cstheme="majorHAnsi"/>
        </w:rPr>
      </w:pPr>
      <w:r w:rsidRPr="004553C9">
        <w:rPr>
          <w:rFonts w:asciiTheme="majorHAnsi" w:hAnsiTheme="majorHAnsi" w:cstheme="majorHAnsi"/>
        </w:rPr>
        <w:t>iznos troškova obrazovanja</w:t>
      </w:r>
    </w:p>
    <w:p w:rsidR="001E58E5" w:rsidRPr="004553C9" w:rsidRDefault="001E58E5" w:rsidP="004553C9">
      <w:pPr>
        <w:pStyle w:val="Tijeloteksta"/>
        <w:numPr>
          <w:ilvl w:val="0"/>
          <w:numId w:val="37"/>
        </w:numPr>
        <w:tabs>
          <w:tab w:val="left" w:pos="426"/>
        </w:tabs>
        <w:rPr>
          <w:rFonts w:asciiTheme="majorHAnsi" w:hAnsiTheme="majorHAnsi" w:cstheme="majorHAnsi"/>
        </w:rPr>
      </w:pPr>
      <w:r w:rsidRPr="004553C9">
        <w:rPr>
          <w:rFonts w:asciiTheme="majorHAnsi" w:hAnsiTheme="majorHAnsi" w:cstheme="majorHAnsi"/>
        </w:rPr>
        <w:t>način plaćanja troškova obrazovanja</w:t>
      </w:r>
    </w:p>
    <w:p w:rsidR="001E58E5" w:rsidRPr="004553C9" w:rsidRDefault="001E58E5" w:rsidP="004553C9">
      <w:pPr>
        <w:pStyle w:val="Tijeloteksta"/>
        <w:numPr>
          <w:ilvl w:val="0"/>
          <w:numId w:val="37"/>
        </w:numPr>
        <w:tabs>
          <w:tab w:val="left" w:pos="426"/>
        </w:tabs>
        <w:rPr>
          <w:rFonts w:asciiTheme="majorHAnsi" w:hAnsiTheme="majorHAnsi" w:cstheme="majorHAnsi"/>
        </w:rPr>
      </w:pPr>
      <w:r w:rsidRPr="004553C9">
        <w:rPr>
          <w:rFonts w:asciiTheme="majorHAnsi" w:hAnsiTheme="majorHAnsi" w:cstheme="majorHAnsi"/>
        </w:rPr>
        <w:t>obveze škole za vrijeme provedbe programa obrazovanja</w:t>
      </w:r>
    </w:p>
    <w:p w:rsidR="001E58E5" w:rsidRPr="004553C9" w:rsidRDefault="001E58E5" w:rsidP="004553C9">
      <w:pPr>
        <w:pStyle w:val="Tijeloteksta"/>
        <w:numPr>
          <w:ilvl w:val="0"/>
          <w:numId w:val="37"/>
        </w:numPr>
        <w:tabs>
          <w:tab w:val="left" w:pos="426"/>
        </w:tabs>
        <w:rPr>
          <w:rFonts w:asciiTheme="majorHAnsi" w:hAnsiTheme="majorHAnsi" w:cstheme="majorHAnsi"/>
        </w:rPr>
      </w:pPr>
      <w:r w:rsidRPr="004553C9">
        <w:rPr>
          <w:rFonts w:asciiTheme="majorHAnsi" w:hAnsiTheme="majorHAnsi" w:cstheme="majorHAnsi"/>
        </w:rPr>
        <w:t>obveze polaznika za vrijeme provedbe programa obrazovanja</w:t>
      </w:r>
    </w:p>
    <w:p w:rsidR="001E58E5" w:rsidRPr="004553C9" w:rsidRDefault="001E58E5" w:rsidP="004553C9">
      <w:pPr>
        <w:pStyle w:val="Tijeloteksta"/>
        <w:numPr>
          <w:ilvl w:val="0"/>
          <w:numId w:val="37"/>
        </w:numPr>
        <w:tabs>
          <w:tab w:val="left" w:pos="426"/>
        </w:tabs>
        <w:rPr>
          <w:rFonts w:asciiTheme="majorHAnsi" w:hAnsiTheme="majorHAnsi" w:cstheme="majorHAnsi"/>
        </w:rPr>
      </w:pPr>
      <w:r w:rsidRPr="004553C9">
        <w:rPr>
          <w:rFonts w:asciiTheme="majorHAnsi" w:hAnsiTheme="majorHAnsi" w:cstheme="majorHAnsi"/>
        </w:rPr>
        <w:t>status polaznika i prestanak statusa polaznika programa obrazovanja</w:t>
      </w:r>
    </w:p>
    <w:p w:rsidR="001E58E5" w:rsidRPr="004553C9" w:rsidRDefault="001E58E5" w:rsidP="004553C9">
      <w:pPr>
        <w:pStyle w:val="Tijeloteksta"/>
        <w:numPr>
          <w:ilvl w:val="0"/>
          <w:numId w:val="37"/>
        </w:numPr>
        <w:tabs>
          <w:tab w:val="left" w:pos="426"/>
        </w:tabs>
        <w:rPr>
          <w:rFonts w:asciiTheme="majorHAnsi" w:hAnsiTheme="majorHAnsi" w:cstheme="majorHAnsi"/>
        </w:rPr>
      </w:pPr>
      <w:r w:rsidRPr="004553C9">
        <w:rPr>
          <w:rFonts w:asciiTheme="majorHAnsi" w:hAnsiTheme="majorHAnsi" w:cstheme="majorHAnsi"/>
        </w:rPr>
        <w:t>odredbu o raskidu</w:t>
      </w:r>
    </w:p>
    <w:p w:rsidR="001E58E5" w:rsidRPr="004553C9" w:rsidRDefault="001E58E5" w:rsidP="004553C9">
      <w:pPr>
        <w:pStyle w:val="Tijeloteksta"/>
        <w:numPr>
          <w:ilvl w:val="0"/>
          <w:numId w:val="37"/>
        </w:numPr>
        <w:tabs>
          <w:tab w:val="left" w:pos="426"/>
        </w:tabs>
        <w:rPr>
          <w:rFonts w:asciiTheme="majorHAnsi" w:hAnsiTheme="majorHAnsi" w:cstheme="majorHAnsi"/>
        </w:rPr>
      </w:pPr>
      <w:r w:rsidRPr="004553C9">
        <w:rPr>
          <w:rFonts w:asciiTheme="majorHAnsi" w:hAnsiTheme="majorHAnsi" w:cstheme="majorHAnsi"/>
        </w:rPr>
        <w:t>utvrđenje sudske nadležnosti</w:t>
      </w:r>
    </w:p>
    <w:p w:rsidR="001E58E5" w:rsidRPr="004553C9" w:rsidRDefault="001E58E5" w:rsidP="004553C9">
      <w:pPr>
        <w:pStyle w:val="Tijeloteksta"/>
        <w:numPr>
          <w:ilvl w:val="0"/>
          <w:numId w:val="37"/>
        </w:numPr>
        <w:tabs>
          <w:tab w:val="left" w:pos="426"/>
        </w:tabs>
        <w:rPr>
          <w:rFonts w:asciiTheme="majorHAnsi" w:hAnsiTheme="majorHAnsi" w:cstheme="majorHAnsi"/>
        </w:rPr>
      </w:pPr>
      <w:r w:rsidRPr="004553C9">
        <w:rPr>
          <w:rFonts w:asciiTheme="majorHAnsi" w:hAnsiTheme="majorHAnsi" w:cstheme="majorHAnsi"/>
        </w:rPr>
        <w:t>druge bitne podatke</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31.</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 xml:space="preserve">Odluku o cijenama programa obrazovanja odraslih donosi Školski odbor. </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color w:val="000000"/>
        </w:rPr>
      </w:pPr>
      <w:r w:rsidRPr="004553C9">
        <w:rPr>
          <w:rFonts w:asciiTheme="majorHAnsi" w:hAnsiTheme="majorHAnsi" w:cstheme="majorHAnsi"/>
          <w:color w:val="000000"/>
        </w:rPr>
        <w:t>Članak 32.</w:t>
      </w:r>
    </w:p>
    <w:p w:rsidR="001E58E5" w:rsidRPr="004553C9" w:rsidRDefault="001E58E5" w:rsidP="004553C9">
      <w:pPr>
        <w:pStyle w:val="Tijeloteksta"/>
        <w:numPr>
          <w:ilvl w:val="0"/>
          <w:numId w:val="38"/>
        </w:numPr>
        <w:tabs>
          <w:tab w:val="left" w:pos="426"/>
        </w:tabs>
        <w:ind w:left="426" w:hanging="426"/>
        <w:rPr>
          <w:rFonts w:asciiTheme="majorHAnsi" w:hAnsiTheme="majorHAnsi" w:cstheme="majorHAnsi"/>
          <w:color w:val="000000"/>
        </w:rPr>
      </w:pPr>
      <w:r w:rsidRPr="004553C9">
        <w:rPr>
          <w:rFonts w:asciiTheme="majorHAnsi" w:hAnsiTheme="majorHAnsi" w:cstheme="majorHAnsi"/>
          <w:color w:val="000000"/>
        </w:rPr>
        <w:t>Polaznik ispite polaže u ispitnim rokovima.</w:t>
      </w:r>
    </w:p>
    <w:p w:rsidR="001E58E5" w:rsidRPr="004553C9" w:rsidRDefault="001E58E5" w:rsidP="004553C9">
      <w:pPr>
        <w:pStyle w:val="Tijeloteksta"/>
        <w:numPr>
          <w:ilvl w:val="0"/>
          <w:numId w:val="38"/>
        </w:numPr>
        <w:tabs>
          <w:tab w:val="left" w:pos="426"/>
        </w:tabs>
        <w:ind w:left="426" w:hanging="426"/>
        <w:rPr>
          <w:rFonts w:asciiTheme="majorHAnsi" w:hAnsiTheme="majorHAnsi" w:cstheme="majorHAnsi"/>
          <w:color w:val="000000"/>
        </w:rPr>
      </w:pPr>
      <w:r w:rsidRPr="004553C9">
        <w:rPr>
          <w:rFonts w:asciiTheme="majorHAnsi" w:hAnsiTheme="majorHAnsi" w:cstheme="majorHAnsi"/>
          <w:color w:val="000000"/>
        </w:rPr>
        <w:t>Ispitne rokove utvrđuje andragoški voditelj.</w:t>
      </w:r>
    </w:p>
    <w:p w:rsidR="001E58E5" w:rsidRPr="004553C9" w:rsidRDefault="001E58E5" w:rsidP="004553C9">
      <w:pPr>
        <w:pStyle w:val="Tijeloteksta"/>
        <w:numPr>
          <w:ilvl w:val="0"/>
          <w:numId w:val="38"/>
        </w:numPr>
        <w:tabs>
          <w:tab w:val="left" w:pos="426"/>
        </w:tabs>
        <w:ind w:left="426" w:hanging="426"/>
        <w:rPr>
          <w:rFonts w:asciiTheme="majorHAnsi" w:hAnsiTheme="majorHAnsi" w:cstheme="majorHAnsi"/>
          <w:color w:val="000000"/>
        </w:rPr>
      </w:pPr>
      <w:r w:rsidRPr="004553C9">
        <w:rPr>
          <w:rFonts w:asciiTheme="majorHAnsi" w:hAnsiTheme="majorHAnsi" w:cstheme="majorHAnsi"/>
          <w:color w:val="000000"/>
          <w:lang w:eastAsia="hr-HR"/>
        </w:rPr>
        <w:t xml:space="preserve">Polaznik koji je tri puta neuspješno polagao ispit iz pojedinog predmeta upućuje se na polaganje ispita pred povjerenstvom. </w:t>
      </w:r>
    </w:p>
    <w:p w:rsidR="001E58E5" w:rsidRPr="004553C9" w:rsidRDefault="001E58E5" w:rsidP="004553C9">
      <w:pPr>
        <w:pStyle w:val="Tijeloteksta"/>
        <w:numPr>
          <w:ilvl w:val="0"/>
          <w:numId w:val="38"/>
        </w:numPr>
        <w:tabs>
          <w:tab w:val="left" w:pos="426"/>
        </w:tabs>
        <w:ind w:left="426" w:hanging="426"/>
        <w:rPr>
          <w:rFonts w:asciiTheme="majorHAnsi" w:hAnsiTheme="majorHAnsi" w:cstheme="majorHAnsi"/>
          <w:color w:val="000000"/>
        </w:rPr>
      </w:pPr>
      <w:r w:rsidRPr="004553C9">
        <w:rPr>
          <w:rFonts w:asciiTheme="majorHAnsi" w:hAnsiTheme="majorHAnsi" w:cstheme="majorHAnsi"/>
          <w:color w:val="000000"/>
        </w:rPr>
        <w:t xml:space="preserve">Ispitno povjerenstvo iz stavka 3. ovog članka čine predsjednik (andragoški voditelj), ispitivač i član iz reda nastavnika koji sudjeluju u obrazovanju odraslih. </w:t>
      </w:r>
    </w:p>
    <w:p w:rsidR="001E58E5" w:rsidRPr="004553C9" w:rsidRDefault="001E58E5" w:rsidP="004553C9">
      <w:pPr>
        <w:pStyle w:val="Tijeloteksta"/>
        <w:numPr>
          <w:ilvl w:val="0"/>
          <w:numId w:val="38"/>
        </w:numPr>
        <w:tabs>
          <w:tab w:val="left" w:pos="426"/>
        </w:tabs>
        <w:ind w:left="426" w:hanging="426"/>
        <w:rPr>
          <w:rFonts w:asciiTheme="majorHAnsi" w:hAnsiTheme="majorHAnsi" w:cstheme="majorHAnsi"/>
          <w:color w:val="000000"/>
        </w:rPr>
      </w:pPr>
      <w:r w:rsidRPr="004553C9">
        <w:rPr>
          <w:rFonts w:asciiTheme="majorHAnsi" w:hAnsiTheme="majorHAnsi" w:cstheme="majorHAnsi"/>
          <w:color w:val="000000"/>
        </w:rPr>
        <w:t>Članove ispitnog povjerenstva imenuje ravnatelj.</w:t>
      </w:r>
    </w:p>
    <w:p w:rsidR="001E58E5" w:rsidRPr="004553C9" w:rsidRDefault="001E58E5" w:rsidP="004553C9">
      <w:pPr>
        <w:pStyle w:val="Tijeloteksta"/>
        <w:numPr>
          <w:ilvl w:val="0"/>
          <w:numId w:val="38"/>
        </w:numPr>
        <w:tabs>
          <w:tab w:val="left" w:pos="426"/>
        </w:tabs>
        <w:ind w:left="426" w:hanging="426"/>
        <w:rPr>
          <w:rFonts w:asciiTheme="majorHAnsi" w:hAnsiTheme="majorHAnsi" w:cstheme="majorHAnsi"/>
          <w:color w:val="000000"/>
        </w:rPr>
      </w:pPr>
      <w:r w:rsidRPr="004553C9">
        <w:rPr>
          <w:rFonts w:asciiTheme="majorHAnsi" w:hAnsiTheme="majorHAnsi" w:cstheme="majorHAnsi"/>
          <w:color w:val="000000"/>
        </w:rPr>
        <w:t>Ocjena ispitnog povjerenstva je konačna, a utvrđuje se većinom članova ispitnog povjerenstva.</w:t>
      </w:r>
    </w:p>
    <w:p w:rsidR="001E58E5" w:rsidRPr="004553C9" w:rsidRDefault="001E58E5" w:rsidP="004553C9">
      <w:pPr>
        <w:pStyle w:val="Tijeloteksta"/>
        <w:numPr>
          <w:ilvl w:val="0"/>
          <w:numId w:val="38"/>
        </w:numPr>
        <w:tabs>
          <w:tab w:val="left" w:pos="426"/>
        </w:tabs>
        <w:ind w:left="426" w:hanging="426"/>
        <w:rPr>
          <w:rFonts w:asciiTheme="majorHAnsi" w:hAnsiTheme="majorHAnsi" w:cstheme="majorHAnsi"/>
          <w:color w:val="000000"/>
        </w:rPr>
      </w:pPr>
      <w:r w:rsidRPr="004553C9">
        <w:rPr>
          <w:rFonts w:asciiTheme="majorHAnsi" w:hAnsiTheme="majorHAnsi" w:cstheme="majorHAnsi"/>
          <w:color w:val="000000"/>
        </w:rPr>
        <w:t>Ponovni ispit iz istog predmeta polaznik ne može polagati prije isteka 15 dana od dana polaganja ispita pred povjerenstvom.</w:t>
      </w:r>
    </w:p>
    <w:p w:rsidR="001E58E5" w:rsidRPr="004553C9" w:rsidRDefault="001E58E5" w:rsidP="004553C9">
      <w:pPr>
        <w:pStyle w:val="Tijeloteksta"/>
        <w:tabs>
          <w:tab w:val="left" w:pos="2552"/>
        </w:tabs>
        <w:rPr>
          <w:rFonts w:asciiTheme="majorHAnsi" w:hAnsiTheme="majorHAnsi" w:cstheme="majorHAnsi"/>
          <w:color w:val="FF0000"/>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33.</w:t>
      </w:r>
    </w:p>
    <w:p w:rsidR="001E58E5" w:rsidRPr="004553C9" w:rsidRDefault="001E58E5" w:rsidP="004553C9">
      <w:pPr>
        <w:pStyle w:val="Tijeloteksta"/>
        <w:numPr>
          <w:ilvl w:val="0"/>
          <w:numId w:val="39"/>
        </w:numPr>
        <w:tabs>
          <w:tab w:val="left" w:pos="426"/>
        </w:tabs>
        <w:ind w:left="426" w:hanging="426"/>
        <w:rPr>
          <w:rFonts w:asciiTheme="majorHAnsi" w:hAnsiTheme="majorHAnsi" w:cstheme="majorHAnsi"/>
        </w:rPr>
      </w:pPr>
      <w:r w:rsidRPr="004553C9">
        <w:rPr>
          <w:rFonts w:asciiTheme="majorHAnsi" w:hAnsiTheme="majorHAnsi" w:cstheme="majorHAnsi"/>
        </w:rPr>
        <w:t>Polaznik ne može pristupiti polaganju ispita iz višeg razreda, ako nije uspješno položio ispite iz nižeg razreda.</w:t>
      </w:r>
    </w:p>
    <w:p w:rsidR="001E58E5" w:rsidRPr="004553C9" w:rsidRDefault="001E58E5" w:rsidP="004553C9">
      <w:pPr>
        <w:pStyle w:val="Tijeloteksta"/>
        <w:numPr>
          <w:ilvl w:val="0"/>
          <w:numId w:val="39"/>
        </w:numPr>
        <w:tabs>
          <w:tab w:val="left" w:pos="426"/>
        </w:tabs>
        <w:ind w:left="426" w:hanging="426"/>
        <w:rPr>
          <w:rFonts w:asciiTheme="majorHAnsi" w:hAnsiTheme="majorHAnsi" w:cstheme="majorHAnsi"/>
        </w:rPr>
      </w:pPr>
      <w:r w:rsidRPr="004553C9">
        <w:rPr>
          <w:rFonts w:asciiTheme="majorHAnsi" w:hAnsiTheme="majorHAnsi" w:cstheme="majorHAnsi"/>
        </w:rPr>
        <w:t>Za vrijeme boravka u školi na polaznika se primjenjuju odredbe Pravilnika o kućnom redu.</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34.</w:t>
      </w:r>
    </w:p>
    <w:p w:rsidR="001E58E5" w:rsidRPr="004553C9" w:rsidRDefault="001E58E5" w:rsidP="004553C9">
      <w:pPr>
        <w:pStyle w:val="Tijeloteksta"/>
        <w:numPr>
          <w:ilvl w:val="0"/>
          <w:numId w:val="40"/>
        </w:numPr>
        <w:tabs>
          <w:tab w:val="left" w:pos="426"/>
        </w:tabs>
        <w:ind w:left="426" w:hanging="426"/>
        <w:rPr>
          <w:rFonts w:asciiTheme="majorHAnsi" w:hAnsiTheme="majorHAnsi" w:cstheme="majorHAnsi"/>
        </w:rPr>
      </w:pPr>
      <w:r w:rsidRPr="004553C9">
        <w:rPr>
          <w:rFonts w:asciiTheme="majorHAnsi" w:hAnsiTheme="majorHAnsi" w:cstheme="majorHAnsi"/>
        </w:rPr>
        <w:t xml:space="preserve">Škola vodi andragošku dokumentaciju sukladno zakonskim i </w:t>
      </w:r>
      <w:proofErr w:type="spellStart"/>
      <w:r w:rsidRPr="004553C9">
        <w:rPr>
          <w:rFonts w:asciiTheme="majorHAnsi" w:hAnsiTheme="majorHAnsi" w:cstheme="majorHAnsi"/>
        </w:rPr>
        <w:t>podzakonskim</w:t>
      </w:r>
      <w:proofErr w:type="spellEnd"/>
      <w:r w:rsidRPr="004553C9">
        <w:rPr>
          <w:rFonts w:asciiTheme="majorHAnsi" w:hAnsiTheme="majorHAnsi" w:cstheme="majorHAnsi"/>
        </w:rPr>
        <w:t xml:space="preserve"> propisima kojima se uređuje obrazovanje odraslih.</w:t>
      </w:r>
    </w:p>
    <w:p w:rsidR="001E58E5" w:rsidRPr="004553C9" w:rsidRDefault="001E58E5" w:rsidP="004553C9">
      <w:pPr>
        <w:pStyle w:val="Tijeloteksta"/>
        <w:numPr>
          <w:ilvl w:val="0"/>
          <w:numId w:val="40"/>
        </w:numPr>
        <w:tabs>
          <w:tab w:val="left" w:pos="426"/>
        </w:tabs>
        <w:ind w:left="426" w:hanging="426"/>
        <w:rPr>
          <w:rFonts w:asciiTheme="majorHAnsi" w:hAnsiTheme="majorHAnsi" w:cstheme="majorHAnsi"/>
        </w:rPr>
      </w:pPr>
      <w:r w:rsidRPr="004553C9">
        <w:rPr>
          <w:rFonts w:asciiTheme="majorHAnsi" w:hAnsiTheme="majorHAnsi" w:cstheme="majorHAnsi"/>
        </w:rPr>
        <w:t xml:space="preserve">Za pravilno vođenje, čuvanje i arhiviranje andragoške dokumentacije odgovorni su andragoški voditelj i ravnatelj škole. </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KUĆNI RED</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35.</w:t>
      </w:r>
    </w:p>
    <w:p w:rsidR="001E58E5" w:rsidRPr="004553C9" w:rsidRDefault="001E58E5" w:rsidP="004553C9">
      <w:pPr>
        <w:pStyle w:val="Tijeloteksta"/>
        <w:numPr>
          <w:ilvl w:val="0"/>
          <w:numId w:val="41"/>
        </w:numPr>
        <w:tabs>
          <w:tab w:val="left" w:pos="426"/>
        </w:tabs>
        <w:ind w:left="426" w:hanging="426"/>
        <w:rPr>
          <w:rFonts w:asciiTheme="majorHAnsi" w:hAnsiTheme="majorHAnsi" w:cstheme="majorHAnsi"/>
        </w:rPr>
      </w:pPr>
      <w:r w:rsidRPr="004553C9">
        <w:rPr>
          <w:rFonts w:asciiTheme="majorHAnsi" w:hAnsiTheme="majorHAnsi" w:cstheme="majorHAnsi"/>
        </w:rPr>
        <w:t xml:space="preserve">Unutarnji rad i život škole uređuje se Pravilnikom o kućnom redu. </w:t>
      </w:r>
    </w:p>
    <w:p w:rsidR="001E58E5" w:rsidRPr="004553C9" w:rsidRDefault="001E58E5" w:rsidP="004553C9">
      <w:pPr>
        <w:pStyle w:val="Tijeloteksta"/>
        <w:numPr>
          <w:ilvl w:val="0"/>
          <w:numId w:val="41"/>
        </w:numPr>
        <w:tabs>
          <w:tab w:val="left" w:pos="426"/>
        </w:tabs>
        <w:ind w:left="426" w:hanging="426"/>
        <w:rPr>
          <w:rFonts w:asciiTheme="majorHAnsi" w:hAnsiTheme="majorHAnsi" w:cstheme="majorHAnsi"/>
        </w:rPr>
      </w:pPr>
      <w:r w:rsidRPr="004553C9">
        <w:rPr>
          <w:rFonts w:asciiTheme="majorHAnsi" w:hAnsiTheme="majorHAnsi" w:cstheme="majorHAnsi"/>
        </w:rPr>
        <w:t>Pravilnikom o kućnom redu uređuju se:</w:t>
      </w:r>
    </w:p>
    <w:p w:rsidR="001E58E5" w:rsidRPr="004553C9" w:rsidRDefault="001E58E5" w:rsidP="004553C9">
      <w:pPr>
        <w:pStyle w:val="Tijeloteksta"/>
        <w:numPr>
          <w:ilvl w:val="0"/>
          <w:numId w:val="42"/>
        </w:numPr>
        <w:tabs>
          <w:tab w:val="left" w:pos="426"/>
        </w:tabs>
        <w:rPr>
          <w:rFonts w:asciiTheme="majorHAnsi" w:hAnsiTheme="majorHAnsi" w:cstheme="majorHAnsi"/>
        </w:rPr>
      </w:pPr>
      <w:r w:rsidRPr="004553C9">
        <w:rPr>
          <w:rFonts w:asciiTheme="majorHAnsi" w:hAnsiTheme="majorHAnsi" w:cstheme="majorHAnsi"/>
        </w:rPr>
        <w:t>pravila i obveze ponašanja u školi, unutarnjem i vanjskom prostoru</w:t>
      </w:r>
    </w:p>
    <w:p w:rsidR="001E58E5" w:rsidRPr="004553C9" w:rsidRDefault="001E58E5" w:rsidP="004553C9">
      <w:pPr>
        <w:pStyle w:val="Tijeloteksta"/>
        <w:numPr>
          <w:ilvl w:val="0"/>
          <w:numId w:val="42"/>
        </w:numPr>
        <w:tabs>
          <w:tab w:val="left" w:pos="426"/>
        </w:tabs>
        <w:rPr>
          <w:rFonts w:asciiTheme="majorHAnsi" w:hAnsiTheme="majorHAnsi" w:cstheme="majorHAnsi"/>
        </w:rPr>
      </w:pPr>
      <w:r w:rsidRPr="004553C9">
        <w:rPr>
          <w:rFonts w:asciiTheme="majorHAnsi" w:hAnsiTheme="majorHAnsi" w:cstheme="majorHAnsi"/>
        </w:rPr>
        <w:lastRenderedPageBreak/>
        <w:t>pravila međusobnih odnosa učenika</w:t>
      </w:r>
    </w:p>
    <w:p w:rsidR="001E58E5" w:rsidRPr="004553C9" w:rsidRDefault="001E58E5" w:rsidP="004553C9">
      <w:pPr>
        <w:pStyle w:val="Tijeloteksta"/>
        <w:numPr>
          <w:ilvl w:val="0"/>
          <w:numId w:val="42"/>
        </w:numPr>
        <w:tabs>
          <w:tab w:val="left" w:pos="426"/>
        </w:tabs>
        <w:rPr>
          <w:rFonts w:asciiTheme="majorHAnsi" w:hAnsiTheme="majorHAnsi" w:cstheme="majorHAnsi"/>
        </w:rPr>
      </w:pPr>
      <w:r w:rsidRPr="004553C9">
        <w:rPr>
          <w:rFonts w:asciiTheme="majorHAnsi" w:hAnsiTheme="majorHAnsi" w:cstheme="majorHAnsi"/>
        </w:rPr>
        <w:t>pravila međusobnih odnosa učenika i radnika</w:t>
      </w:r>
    </w:p>
    <w:p w:rsidR="001E58E5" w:rsidRPr="004553C9" w:rsidRDefault="001E58E5" w:rsidP="004553C9">
      <w:pPr>
        <w:pStyle w:val="Tijeloteksta"/>
        <w:numPr>
          <w:ilvl w:val="0"/>
          <w:numId w:val="42"/>
        </w:numPr>
        <w:tabs>
          <w:tab w:val="left" w:pos="426"/>
        </w:tabs>
        <w:rPr>
          <w:rFonts w:asciiTheme="majorHAnsi" w:hAnsiTheme="majorHAnsi" w:cstheme="majorHAnsi"/>
        </w:rPr>
      </w:pPr>
      <w:r w:rsidRPr="004553C9">
        <w:rPr>
          <w:rFonts w:asciiTheme="majorHAnsi" w:hAnsiTheme="majorHAnsi" w:cstheme="majorHAnsi"/>
        </w:rPr>
        <w:t xml:space="preserve">radno vrijeme </w:t>
      </w:r>
    </w:p>
    <w:p w:rsidR="001E58E5" w:rsidRPr="004553C9" w:rsidRDefault="001E58E5" w:rsidP="004553C9">
      <w:pPr>
        <w:pStyle w:val="Tijeloteksta"/>
        <w:numPr>
          <w:ilvl w:val="0"/>
          <w:numId w:val="42"/>
        </w:numPr>
        <w:tabs>
          <w:tab w:val="left" w:pos="426"/>
        </w:tabs>
        <w:rPr>
          <w:rFonts w:asciiTheme="majorHAnsi" w:hAnsiTheme="majorHAnsi" w:cstheme="majorHAnsi"/>
        </w:rPr>
      </w:pPr>
      <w:r w:rsidRPr="004553C9">
        <w:rPr>
          <w:rFonts w:asciiTheme="majorHAnsi" w:hAnsiTheme="majorHAnsi" w:cstheme="majorHAnsi"/>
        </w:rPr>
        <w:t>video nadzor</w:t>
      </w:r>
    </w:p>
    <w:p w:rsidR="001E58E5" w:rsidRPr="004553C9" w:rsidRDefault="001E58E5" w:rsidP="004553C9">
      <w:pPr>
        <w:pStyle w:val="Tijeloteksta"/>
        <w:numPr>
          <w:ilvl w:val="0"/>
          <w:numId w:val="42"/>
        </w:numPr>
        <w:tabs>
          <w:tab w:val="left" w:pos="426"/>
        </w:tabs>
        <w:rPr>
          <w:rFonts w:asciiTheme="majorHAnsi" w:hAnsiTheme="majorHAnsi" w:cstheme="majorHAnsi"/>
        </w:rPr>
      </w:pPr>
      <w:r w:rsidRPr="004553C9">
        <w:rPr>
          <w:rFonts w:asciiTheme="majorHAnsi" w:hAnsiTheme="majorHAnsi" w:cstheme="majorHAnsi"/>
        </w:rPr>
        <w:t>pravila sigurnosti i zaštite od socijalno neprihvatljivih oblika ponašanja, diskriminacije,   neprijateljstva i nasilja</w:t>
      </w:r>
    </w:p>
    <w:p w:rsidR="001E58E5" w:rsidRPr="004553C9" w:rsidRDefault="001E58E5" w:rsidP="004553C9">
      <w:pPr>
        <w:pStyle w:val="Tijeloteksta"/>
        <w:numPr>
          <w:ilvl w:val="0"/>
          <w:numId w:val="42"/>
        </w:numPr>
        <w:tabs>
          <w:tab w:val="left" w:pos="426"/>
        </w:tabs>
        <w:rPr>
          <w:rFonts w:asciiTheme="majorHAnsi" w:hAnsiTheme="majorHAnsi" w:cstheme="majorHAnsi"/>
        </w:rPr>
      </w:pPr>
      <w:r w:rsidRPr="004553C9">
        <w:rPr>
          <w:rFonts w:asciiTheme="majorHAnsi" w:hAnsiTheme="majorHAnsi" w:cstheme="majorHAnsi"/>
        </w:rPr>
        <w:t>način postupanja prema imovini.</w:t>
      </w:r>
    </w:p>
    <w:p w:rsidR="001E58E5" w:rsidRPr="004553C9" w:rsidRDefault="001E58E5" w:rsidP="004553C9">
      <w:pPr>
        <w:pStyle w:val="Tijeloteksta"/>
        <w:numPr>
          <w:ilvl w:val="0"/>
          <w:numId w:val="42"/>
        </w:numPr>
        <w:tabs>
          <w:tab w:val="left" w:pos="426"/>
        </w:tabs>
        <w:rPr>
          <w:rFonts w:asciiTheme="majorHAnsi" w:hAnsiTheme="majorHAnsi" w:cstheme="majorHAnsi"/>
        </w:rPr>
      </w:pPr>
      <w:r w:rsidRPr="004553C9">
        <w:rPr>
          <w:rFonts w:asciiTheme="majorHAnsi" w:hAnsiTheme="majorHAnsi" w:cstheme="majorHAnsi"/>
        </w:rPr>
        <w:t>druga pitanja važna za unutarnji rad škole</w:t>
      </w:r>
    </w:p>
    <w:p w:rsidR="001E58E5" w:rsidRPr="004553C9" w:rsidRDefault="001E58E5" w:rsidP="004553C9">
      <w:pPr>
        <w:pStyle w:val="Tijeloteksta"/>
        <w:numPr>
          <w:ilvl w:val="0"/>
          <w:numId w:val="41"/>
        </w:numPr>
        <w:tabs>
          <w:tab w:val="left" w:pos="426"/>
        </w:tabs>
        <w:ind w:left="426" w:hanging="426"/>
        <w:rPr>
          <w:rFonts w:asciiTheme="majorHAnsi" w:hAnsiTheme="majorHAnsi" w:cstheme="majorHAnsi"/>
        </w:rPr>
      </w:pPr>
      <w:r w:rsidRPr="004553C9">
        <w:rPr>
          <w:rFonts w:asciiTheme="majorHAnsi" w:hAnsiTheme="majorHAnsi" w:cstheme="majorHAnsi"/>
        </w:rPr>
        <w:t>Pravilnik o kućnom redu donosi Školski odbor nakon provedene rasprave na Nastavničkom vijeću, Vijeću roditelja i Vijeću učenika.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36.</w:t>
      </w:r>
    </w:p>
    <w:p w:rsidR="001E58E5" w:rsidRPr="004553C9" w:rsidRDefault="001E58E5" w:rsidP="004553C9">
      <w:pPr>
        <w:pStyle w:val="Tijeloteksta"/>
        <w:numPr>
          <w:ilvl w:val="0"/>
          <w:numId w:val="43"/>
        </w:numPr>
        <w:tabs>
          <w:tab w:val="left" w:pos="567"/>
        </w:tabs>
        <w:ind w:left="567" w:hanging="567"/>
        <w:rPr>
          <w:rFonts w:asciiTheme="majorHAnsi" w:hAnsiTheme="majorHAnsi" w:cstheme="majorHAnsi"/>
        </w:rPr>
      </w:pPr>
      <w:r w:rsidRPr="004553C9">
        <w:rPr>
          <w:rFonts w:asciiTheme="majorHAnsi" w:hAnsiTheme="majorHAnsi" w:cstheme="majorHAnsi"/>
        </w:rPr>
        <w:t>Školski odbor, nakon provedene rasprave na Nastavničkom vijeću te Vijeću roditelja i Vijeću učenika donosi Etički kodeks neposrednih nositelja odgojno–obrazovne djelatnosti u školskoj ustanovi.</w:t>
      </w:r>
    </w:p>
    <w:p w:rsidR="001E58E5" w:rsidRPr="004553C9" w:rsidRDefault="001E58E5" w:rsidP="004553C9">
      <w:pPr>
        <w:pStyle w:val="Tijeloteksta"/>
        <w:numPr>
          <w:ilvl w:val="0"/>
          <w:numId w:val="43"/>
        </w:numPr>
        <w:tabs>
          <w:tab w:val="left" w:pos="567"/>
        </w:tabs>
        <w:ind w:left="567" w:hanging="567"/>
        <w:rPr>
          <w:rFonts w:asciiTheme="majorHAnsi" w:hAnsiTheme="majorHAnsi" w:cstheme="majorHAnsi"/>
        </w:rPr>
      </w:pPr>
      <w:r w:rsidRPr="004553C9">
        <w:rPr>
          <w:rFonts w:asciiTheme="majorHAnsi" w:hAnsiTheme="majorHAnsi" w:cstheme="majorHAnsi"/>
        </w:rPr>
        <w:t>Etičkim kodeksom iz stavka 1. ovog članka uređuju se obveze i prava nastavnika, odnos nastavnika prema učenicima, odnos nastavnika prema roditeljima, strankama i ostalim radnicima škole, primjereni način odijevanja u školi te druge odredbe ponašanja u školskom okruženju i neposrednom odgojno–obrazovnom radu, kao i posljedice kršenja Etičkog kodeksa.</w:t>
      </w:r>
    </w:p>
    <w:p w:rsidR="001E58E5" w:rsidRPr="004553C9" w:rsidRDefault="001E58E5" w:rsidP="004553C9">
      <w:pPr>
        <w:pStyle w:val="Tijeloteksta"/>
        <w:tabs>
          <w:tab w:val="left" w:pos="567"/>
        </w:tabs>
        <w:ind w:left="567"/>
        <w:rPr>
          <w:rFonts w:asciiTheme="majorHAnsi" w:hAnsiTheme="majorHAnsi" w:cstheme="majorHAnsi"/>
        </w:rPr>
      </w:pPr>
    </w:p>
    <w:p w:rsidR="001E58E5" w:rsidRPr="004553C9" w:rsidRDefault="001E58E5" w:rsidP="004553C9">
      <w:pPr>
        <w:pStyle w:val="Tijeloteksta"/>
        <w:tabs>
          <w:tab w:val="left" w:pos="567"/>
        </w:tabs>
        <w:rPr>
          <w:rFonts w:asciiTheme="majorHAnsi" w:hAnsiTheme="majorHAnsi" w:cstheme="majorHAnsi"/>
        </w:rPr>
      </w:pPr>
      <w:r w:rsidRPr="004553C9">
        <w:rPr>
          <w:rFonts w:asciiTheme="majorHAnsi" w:hAnsiTheme="majorHAnsi" w:cstheme="majorHAnsi"/>
        </w:rPr>
        <w:t>IV.</w:t>
      </w:r>
      <w:r w:rsidRPr="004553C9">
        <w:rPr>
          <w:rFonts w:asciiTheme="majorHAnsi" w:hAnsiTheme="majorHAnsi" w:cstheme="majorHAnsi"/>
        </w:rPr>
        <w:tab/>
        <w:t>TIJELA ŠKOLE</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ŠKOLSKI ODBOR</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37.</w:t>
      </w:r>
    </w:p>
    <w:p w:rsidR="001E58E5" w:rsidRPr="004553C9" w:rsidRDefault="001E58E5" w:rsidP="004553C9">
      <w:pPr>
        <w:pStyle w:val="Tijeloteksta"/>
        <w:numPr>
          <w:ilvl w:val="0"/>
          <w:numId w:val="44"/>
        </w:numPr>
        <w:tabs>
          <w:tab w:val="left" w:pos="426"/>
        </w:tabs>
        <w:ind w:left="426" w:hanging="426"/>
        <w:rPr>
          <w:rFonts w:asciiTheme="majorHAnsi" w:hAnsiTheme="majorHAnsi" w:cstheme="majorHAnsi"/>
        </w:rPr>
      </w:pPr>
      <w:r w:rsidRPr="004553C9">
        <w:rPr>
          <w:rFonts w:asciiTheme="majorHAnsi" w:hAnsiTheme="majorHAnsi" w:cstheme="majorHAnsi"/>
        </w:rPr>
        <w:t>Školom upravlja Školski odbor.</w:t>
      </w:r>
    </w:p>
    <w:p w:rsidR="001E58E5" w:rsidRPr="004553C9" w:rsidRDefault="001E58E5" w:rsidP="004553C9">
      <w:pPr>
        <w:pStyle w:val="Tijeloteksta"/>
        <w:numPr>
          <w:ilvl w:val="0"/>
          <w:numId w:val="44"/>
        </w:numPr>
        <w:tabs>
          <w:tab w:val="left" w:pos="426"/>
        </w:tabs>
        <w:ind w:left="426" w:hanging="426"/>
        <w:rPr>
          <w:rFonts w:asciiTheme="majorHAnsi" w:hAnsiTheme="majorHAnsi" w:cstheme="majorHAnsi"/>
        </w:rPr>
      </w:pPr>
      <w:r w:rsidRPr="004553C9">
        <w:rPr>
          <w:rFonts w:asciiTheme="majorHAnsi" w:hAnsiTheme="majorHAnsi" w:cstheme="majorHAnsi"/>
        </w:rPr>
        <w:t>Školski odbor ima sedam članova.</w:t>
      </w:r>
    </w:p>
    <w:p w:rsidR="001E58E5" w:rsidRPr="004553C9" w:rsidRDefault="001E58E5" w:rsidP="004553C9">
      <w:pPr>
        <w:pStyle w:val="Tijeloteksta"/>
        <w:numPr>
          <w:ilvl w:val="0"/>
          <w:numId w:val="44"/>
        </w:numPr>
        <w:tabs>
          <w:tab w:val="left" w:pos="426"/>
        </w:tabs>
        <w:ind w:left="426" w:hanging="426"/>
        <w:rPr>
          <w:rFonts w:asciiTheme="majorHAnsi" w:hAnsiTheme="majorHAnsi" w:cstheme="majorHAnsi"/>
        </w:rPr>
      </w:pPr>
      <w:r w:rsidRPr="004553C9">
        <w:rPr>
          <w:rFonts w:asciiTheme="majorHAnsi" w:hAnsiTheme="majorHAnsi" w:cstheme="majorHAnsi"/>
        </w:rPr>
        <w:t>Članove Školskog odbora imenuje i razrješava:</w:t>
      </w:r>
    </w:p>
    <w:p w:rsidR="001E58E5" w:rsidRPr="004553C9" w:rsidRDefault="001E58E5" w:rsidP="004553C9">
      <w:pPr>
        <w:pStyle w:val="Tijeloteksta"/>
        <w:numPr>
          <w:ilvl w:val="0"/>
          <w:numId w:val="45"/>
        </w:numPr>
        <w:tabs>
          <w:tab w:val="left" w:pos="426"/>
        </w:tabs>
        <w:rPr>
          <w:rFonts w:asciiTheme="majorHAnsi" w:hAnsiTheme="majorHAnsi" w:cstheme="majorHAnsi"/>
        </w:rPr>
      </w:pPr>
      <w:r w:rsidRPr="004553C9">
        <w:rPr>
          <w:rFonts w:asciiTheme="majorHAnsi" w:hAnsiTheme="majorHAnsi" w:cstheme="majorHAnsi"/>
        </w:rPr>
        <w:t xml:space="preserve">Nastavničko vijeće, dva člana iz reda nastavnika i stručnih suradnika </w:t>
      </w:r>
    </w:p>
    <w:p w:rsidR="001E58E5" w:rsidRPr="004553C9" w:rsidRDefault="001E58E5" w:rsidP="004553C9">
      <w:pPr>
        <w:pStyle w:val="Tijeloteksta"/>
        <w:numPr>
          <w:ilvl w:val="0"/>
          <w:numId w:val="45"/>
        </w:numPr>
        <w:tabs>
          <w:tab w:val="left" w:pos="426"/>
        </w:tabs>
        <w:rPr>
          <w:rFonts w:asciiTheme="majorHAnsi" w:hAnsiTheme="majorHAnsi" w:cstheme="majorHAnsi"/>
        </w:rPr>
      </w:pPr>
      <w:r w:rsidRPr="004553C9">
        <w:rPr>
          <w:rFonts w:asciiTheme="majorHAnsi" w:hAnsiTheme="majorHAnsi" w:cstheme="majorHAnsi"/>
        </w:rPr>
        <w:t xml:space="preserve">Vijeće roditelja, jednog  člana iz reda roditelja koji nije radnik škole </w:t>
      </w:r>
    </w:p>
    <w:p w:rsidR="001E58E5" w:rsidRPr="004553C9" w:rsidRDefault="001E58E5" w:rsidP="004553C9">
      <w:pPr>
        <w:pStyle w:val="Tijeloteksta"/>
        <w:numPr>
          <w:ilvl w:val="0"/>
          <w:numId w:val="45"/>
        </w:numPr>
        <w:tabs>
          <w:tab w:val="left" w:pos="426"/>
        </w:tabs>
        <w:rPr>
          <w:rFonts w:asciiTheme="majorHAnsi" w:hAnsiTheme="majorHAnsi" w:cstheme="majorHAnsi"/>
        </w:rPr>
      </w:pPr>
      <w:r w:rsidRPr="004553C9">
        <w:rPr>
          <w:rFonts w:asciiTheme="majorHAnsi" w:hAnsiTheme="majorHAnsi" w:cstheme="majorHAnsi"/>
        </w:rPr>
        <w:t>Osnivač, tri člana.</w:t>
      </w:r>
    </w:p>
    <w:p w:rsidR="001E58E5" w:rsidRPr="004553C9" w:rsidRDefault="001E58E5" w:rsidP="004553C9">
      <w:pPr>
        <w:pStyle w:val="Tijeloteksta"/>
        <w:numPr>
          <w:ilvl w:val="0"/>
          <w:numId w:val="44"/>
        </w:numPr>
        <w:tabs>
          <w:tab w:val="left" w:pos="426"/>
        </w:tabs>
        <w:ind w:left="426" w:hanging="426"/>
        <w:rPr>
          <w:rFonts w:asciiTheme="majorHAnsi" w:hAnsiTheme="majorHAnsi" w:cstheme="majorHAnsi"/>
        </w:rPr>
      </w:pPr>
      <w:r w:rsidRPr="004553C9">
        <w:rPr>
          <w:rFonts w:asciiTheme="majorHAnsi" w:hAnsiTheme="majorHAnsi" w:cstheme="majorHAnsi"/>
        </w:rPr>
        <w:t xml:space="preserve">Jednog člana Školskog odbora bira i razrješava radničko vijeće. </w:t>
      </w:r>
    </w:p>
    <w:p w:rsidR="001E58E5" w:rsidRPr="004553C9" w:rsidRDefault="001E58E5" w:rsidP="004553C9">
      <w:pPr>
        <w:pStyle w:val="Tijeloteksta"/>
        <w:numPr>
          <w:ilvl w:val="0"/>
          <w:numId w:val="44"/>
        </w:numPr>
        <w:tabs>
          <w:tab w:val="left" w:pos="426"/>
        </w:tabs>
        <w:ind w:left="426" w:hanging="426"/>
        <w:rPr>
          <w:rFonts w:asciiTheme="majorHAnsi" w:hAnsiTheme="majorHAnsi" w:cstheme="majorHAnsi"/>
        </w:rPr>
      </w:pPr>
      <w:r w:rsidRPr="004553C9">
        <w:rPr>
          <w:rFonts w:asciiTheme="majorHAnsi" w:hAnsiTheme="majorHAnsi" w:cstheme="majorHAnsi"/>
        </w:rPr>
        <w:t>Ako u školi nije utemeljeno radničko vijeće, člana Školskog odbora imenuju i opozivaju neposrednim i tajnim glasanjem radnici škole prema propisima kojima je uređen izbor radničkog vijeća koje ima samo jednog člana.</w:t>
      </w:r>
    </w:p>
    <w:p w:rsidR="001E58E5" w:rsidRPr="004553C9" w:rsidRDefault="001E58E5" w:rsidP="004553C9">
      <w:pPr>
        <w:pStyle w:val="Tijeloteksta"/>
        <w:numPr>
          <w:ilvl w:val="0"/>
          <w:numId w:val="44"/>
        </w:numPr>
        <w:tabs>
          <w:tab w:val="left" w:pos="426"/>
        </w:tabs>
        <w:ind w:left="426" w:hanging="426"/>
        <w:rPr>
          <w:rFonts w:asciiTheme="majorHAnsi" w:hAnsiTheme="majorHAnsi" w:cstheme="majorHAnsi"/>
        </w:rPr>
      </w:pPr>
      <w:r w:rsidRPr="004553C9">
        <w:rPr>
          <w:rFonts w:asciiTheme="majorHAnsi" w:hAnsiTheme="majorHAnsi" w:cstheme="majorHAnsi"/>
        </w:rPr>
        <w:t>Za člana Školskog odbora ne smije se imenovati kandidat koji je pravomoćno osuđen ili se protiv njega vodi kazneni postupak za neka od kaznenih djela iz članka 106. Zakona o odgoju i obrazovanju u osnovnoj i srednjoj školi</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IZBOR ČLANOVA ŠKOLSKOG ODBORA IZ REDA NASTAVNIKA I STRUČNIH SURADNIKA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38.</w:t>
      </w:r>
    </w:p>
    <w:p w:rsidR="001E58E5" w:rsidRPr="004553C9" w:rsidRDefault="001E58E5" w:rsidP="004553C9">
      <w:pPr>
        <w:pStyle w:val="Tijeloteksta"/>
        <w:numPr>
          <w:ilvl w:val="0"/>
          <w:numId w:val="46"/>
        </w:numPr>
        <w:tabs>
          <w:tab w:val="left" w:pos="426"/>
        </w:tabs>
        <w:ind w:left="426" w:hanging="426"/>
        <w:rPr>
          <w:rFonts w:asciiTheme="majorHAnsi" w:hAnsiTheme="majorHAnsi" w:cstheme="majorHAnsi"/>
        </w:rPr>
      </w:pPr>
      <w:r w:rsidRPr="004553C9">
        <w:rPr>
          <w:rFonts w:asciiTheme="majorHAnsi" w:hAnsiTheme="majorHAnsi" w:cstheme="majorHAnsi"/>
        </w:rPr>
        <w:t>Izbor dva člana Školskog odbora koje imenuje Nastavničko vijeće iz reda nastavnika i stručnih suradnika obavlja se na sjednici Nastavničkog vijeća tajnim glasanjem.</w:t>
      </w:r>
    </w:p>
    <w:p w:rsidR="001E58E5" w:rsidRPr="004553C9" w:rsidRDefault="001E58E5" w:rsidP="004553C9">
      <w:pPr>
        <w:pStyle w:val="Tijeloteksta"/>
        <w:numPr>
          <w:ilvl w:val="0"/>
          <w:numId w:val="46"/>
        </w:numPr>
        <w:tabs>
          <w:tab w:val="left" w:pos="426"/>
        </w:tabs>
        <w:ind w:left="426" w:hanging="426"/>
        <w:rPr>
          <w:rFonts w:asciiTheme="majorHAnsi" w:hAnsiTheme="majorHAnsi" w:cstheme="majorHAnsi"/>
        </w:rPr>
      </w:pPr>
      <w:r w:rsidRPr="004553C9">
        <w:rPr>
          <w:rFonts w:asciiTheme="majorHAnsi" w:hAnsiTheme="majorHAnsi" w:cstheme="majorHAnsi"/>
        </w:rPr>
        <w:t>Sjednicu Nastavničkog vijeća saziva ravnatelj.</w:t>
      </w:r>
    </w:p>
    <w:p w:rsidR="001E58E5" w:rsidRPr="004553C9" w:rsidRDefault="001E58E5" w:rsidP="004553C9">
      <w:pPr>
        <w:pStyle w:val="Tijeloteksta"/>
        <w:numPr>
          <w:ilvl w:val="0"/>
          <w:numId w:val="46"/>
        </w:numPr>
        <w:tabs>
          <w:tab w:val="left" w:pos="426"/>
        </w:tabs>
        <w:ind w:left="426" w:hanging="426"/>
        <w:rPr>
          <w:rFonts w:asciiTheme="majorHAnsi" w:hAnsiTheme="majorHAnsi" w:cstheme="majorHAnsi"/>
        </w:rPr>
      </w:pPr>
      <w:r w:rsidRPr="004553C9">
        <w:rPr>
          <w:rFonts w:asciiTheme="majorHAnsi" w:hAnsiTheme="majorHAnsi" w:cstheme="majorHAnsi"/>
        </w:rPr>
        <w:t>Za provođenje izbora Nastavničko vijeće imenuje izborno povjerenstvo.</w:t>
      </w:r>
    </w:p>
    <w:p w:rsidR="001E58E5" w:rsidRPr="004553C9" w:rsidRDefault="001E58E5" w:rsidP="004553C9">
      <w:pPr>
        <w:pStyle w:val="Tijeloteksta"/>
        <w:numPr>
          <w:ilvl w:val="0"/>
          <w:numId w:val="46"/>
        </w:numPr>
        <w:tabs>
          <w:tab w:val="left" w:pos="426"/>
        </w:tabs>
        <w:ind w:left="426" w:hanging="426"/>
        <w:rPr>
          <w:rFonts w:asciiTheme="majorHAnsi" w:hAnsiTheme="majorHAnsi" w:cstheme="majorHAnsi"/>
        </w:rPr>
      </w:pPr>
      <w:r w:rsidRPr="004553C9">
        <w:rPr>
          <w:rFonts w:asciiTheme="majorHAnsi" w:hAnsiTheme="majorHAnsi" w:cstheme="majorHAnsi"/>
        </w:rPr>
        <w:t xml:space="preserve">Izborno povjerenstvo ima predsjednika i dva člana. </w:t>
      </w:r>
    </w:p>
    <w:p w:rsidR="001E58E5" w:rsidRPr="004553C9" w:rsidRDefault="001E58E5" w:rsidP="004553C9">
      <w:pPr>
        <w:pStyle w:val="Tijeloteksta"/>
        <w:numPr>
          <w:ilvl w:val="0"/>
          <w:numId w:val="46"/>
        </w:numPr>
        <w:tabs>
          <w:tab w:val="left" w:pos="426"/>
        </w:tabs>
        <w:ind w:left="426" w:hanging="426"/>
        <w:rPr>
          <w:rFonts w:asciiTheme="majorHAnsi" w:hAnsiTheme="majorHAnsi" w:cstheme="majorHAnsi"/>
        </w:rPr>
      </w:pPr>
      <w:r w:rsidRPr="004553C9">
        <w:rPr>
          <w:rFonts w:asciiTheme="majorHAnsi" w:hAnsiTheme="majorHAnsi" w:cstheme="majorHAnsi"/>
        </w:rPr>
        <w:t>Članovi izbornog povjerenstva ne mogu biti kandidati za članove Školskog odbora.</w:t>
      </w:r>
    </w:p>
    <w:p w:rsidR="001E58E5" w:rsidRPr="004553C9" w:rsidRDefault="001E58E5" w:rsidP="004553C9">
      <w:pPr>
        <w:pStyle w:val="Tijeloteksta"/>
        <w:numPr>
          <w:ilvl w:val="0"/>
          <w:numId w:val="46"/>
        </w:numPr>
        <w:tabs>
          <w:tab w:val="left" w:pos="426"/>
        </w:tabs>
        <w:ind w:left="426" w:hanging="426"/>
        <w:rPr>
          <w:rFonts w:asciiTheme="majorHAnsi" w:hAnsiTheme="majorHAnsi" w:cstheme="majorHAnsi"/>
        </w:rPr>
      </w:pPr>
      <w:r w:rsidRPr="004553C9">
        <w:rPr>
          <w:rFonts w:asciiTheme="majorHAnsi" w:hAnsiTheme="majorHAnsi" w:cstheme="majorHAnsi"/>
        </w:rPr>
        <w:lastRenderedPageBreak/>
        <w:t>Izbori se održavaju najmanje 30 dana prije isteka mandata članova Školskog odbora.</w:t>
      </w:r>
    </w:p>
    <w:p w:rsidR="001E58E5" w:rsidRPr="004553C9" w:rsidRDefault="001E58E5" w:rsidP="004553C9">
      <w:pPr>
        <w:pStyle w:val="Tijeloteksta"/>
        <w:numPr>
          <w:ilvl w:val="0"/>
          <w:numId w:val="46"/>
        </w:numPr>
        <w:tabs>
          <w:tab w:val="left" w:pos="426"/>
        </w:tabs>
        <w:ind w:left="426" w:hanging="426"/>
        <w:rPr>
          <w:rFonts w:asciiTheme="majorHAnsi" w:hAnsiTheme="majorHAnsi" w:cstheme="majorHAnsi"/>
        </w:rPr>
      </w:pPr>
      <w:r w:rsidRPr="004553C9">
        <w:rPr>
          <w:rFonts w:asciiTheme="majorHAnsi" w:hAnsiTheme="majorHAnsi" w:cstheme="majorHAnsi"/>
        </w:rPr>
        <w:t>O izborima izborno povjerenstvo vodi zapisnik.</w:t>
      </w:r>
    </w:p>
    <w:p w:rsidR="001E58E5" w:rsidRPr="004553C9" w:rsidRDefault="001E58E5" w:rsidP="004553C9">
      <w:pPr>
        <w:pStyle w:val="Tijeloteksta"/>
        <w:numPr>
          <w:ilvl w:val="0"/>
          <w:numId w:val="46"/>
        </w:numPr>
        <w:tabs>
          <w:tab w:val="left" w:pos="426"/>
        </w:tabs>
        <w:ind w:left="426" w:hanging="426"/>
        <w:rPr>
          <w:rFonts w:asciiTheme="majorHAnsi" w:hAnsiTheme="majorHAnsi" w:cstheme="majorHAnsi"/>
        </w:rPr>
      </w:pPr>
      <w:r w:rsidRPr="004553C9">
        <w:rPr>
          <w:rFonts w:asciiTheme="majorHAnsi" w:hAnsiTheme="majorHAnsi" w:cstheme="majorHAnsi"/>
        </w:rPr>
        <w:t xml:space="preserve">Kandidate za članove Školskog odbora iz reda nastavnika i stručnih suradnika mogu predlagati svi nazočni na Nastavničkom vijeću. </w:t>
      </w:r>
    </w:p>
    <w:p w:rsidR="001E58E5" w:rsidRPr="004553C9" w:rsidRDefault="001E58E5" w:rsidP="004553C9">
      <w:pPr>
        <w:pStyle w:val="Tijeloteksta"/>
        <w:numPr>
          <w:ilvl w:val="0"/>
          <w:numId w:val="46"/>
        </w:numPr>
        <w:tabs>
          <w:tab w:val="left" w:pos="426"/>
        </w:tabs>
        <w:ind w:left="426" w:hanging="426"/>
        <w:rPr>
          <w:rFonts w:asciiTheme="majorHAnsi" w:hAnsiTheme="majorHAnsi" w:cstheme="majorHAnsi"/>
        </w:rPr>
      </w:pPr>
      <w:r w:rsidRPr="004553C9">
        <w:rPr>
          <w:rFonts w:asciiTheme="majorHAnsi" w:hAnsiTheme="majorHAnsi" w:cstheme="majorHAnsi"/>
        </w:rPr>
        <w:t>Svaki nastavnik i stručni suradnik može sam istaknuti svoju kandidaturu.</w:t>
      </w:r>
    </w:p>
    <w:p w:rsidR="001E58E5" w:rsidRPr="004553C9" w:rsidRDefault="001E58E5" w:rsidP="004553C9">
      <w:pPr>
        <w:pStyle w:val="Tijeloteksta"/>
        <w:numPr>
          <w:ilvl w:val="0"/>
          <w:numId w:val="46"/>
        </w:numPr>
        <w:tabs>
          <w:tab w:val="left" w:pos="426"/>
        </w:tabs>
        <w:ind w:left="426" w:hanging="426"/>
        <w:rPr>
          <w:rFonts w:asciiTheme="majorHAnsi" w:hAnsiTheme="majorHAnsi" w:cstheme="majorHAnsi"/>
        </w:rPr>
      </w:pPr>
      <w:r w:rsidRPr="004553C9">
        <w:rPr>
          <w:rFonts w:asciiTheme="majorHAnsi" w:hAnsiTheme="majorHAnsi" w:cstheme="majorHAnsi"/>
        </w:rPr>
        <w:t>Za članove Školskog odbora može se predložiti i više kandidata nego što se bira.</w:t>
      </w:r>
    </w:p>
    <w:p w:rsidR="001E58E5" w:rsidRPr="004553C9" w:rsidRDefault="001E58E5" w:rsidP="004553C9">
      <w:pPr>
        <w:pStyle w:val="Tijeloteksta"/>
        <w:numPr>
          <w:ilvl w:val="0"/>
          <w:numId w:val="46"/>
        </w:numPr>
        <w:tabs>
          <w:tab w:val="left" w:pos="426"/>
        </w:tabs>
        <w:ind w:left="426" w:hanging="426"/>
        <w:rPr>
          <w:rFonts w:asciiTheme="majorHAnsi" w:hAnsiTheme="majorHAnsi" w:cstheme="majorHAnsi"/>
        </w:rPr>
      </w:pPr>
      <w:r w:rsidRPr="004553C9">
        <w:rPr>
          <w:rFonts w:asciiTheme="majorHAnsi" w:hAnsiTheme="majorHAnsi" w:cstheme="majorHAnsi"/>
        </w:rPr>
        <w:t>Kandidatom se smatra svaki nastavnik ili stručni suradnik koji je pisanom izjavom prihvatio kandidaturu ili koji je sam istaknuo svoju kandidaturu.</w:t>
      </w:r>
    </w:p>
    <w:p w:rsidR="001E58E5" w:rsidRPr="004553C9" w:rsidRDefault="001E58E5" w:rsidP="004553C9">
      <w:pPr>
        <w:pStyle w:val="Tijeloteksta"/>
        <w:numPr>
          <w:ilvl w:val="0"/>
          <w:numId w:val="46"/>
        </w:numPr>
        <w:tabs>
          <w:tab w:val="left" w:pos="426"/>
        </w:tabs>
        <w:ind w:left="426" w:hanging="426"/>
        <w:rPr>
          <w:rFonts w:asciiTheme="majorHAnsi" w:hAnsiTheme="majorHAnsi" w:cstheme="majorHAnsi"/>
        </w:rPr>
      </w:pPr>
      <w:r w:rsidRPr="004553C9">
        <w:rPr>
          <w:rFonts w:asciiTheme="majorHAnsi" w:hAnsiTheme="majorHAnsi" w:cstheme="majorHAnsi"/>
        </w:rPr>
        <w:t>Nakon završetka kandidiranja, temeljem popisa kandidata izborno povjerenstvo sastavlja izbornu listu prema abecednom redu.</w:t>
      </w:r>
    </w:p>
    <w:p w:rsidR="001E58E5" w:rsidRPr="004553C9" w:rsidRDefault="001E58E5" w:rsidP="004553C9">
      <w:pPr>
        <w:pStyle w:val="Tijeloteksta"/>
        <w:tabs>
          <w:tab w:val="left" w:pos="426"/>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39.</w:t>
      </w:r>
    </w:p>
    <w:p w:rsidR="001E58E5" w:rsidRPr="004553C9" w:rsidRDefault="001E58E5" w:rsidP="004553C9">
      <w:pPr>
        <w:pStyle w:val="Tijeloteksta"/>
        <w:numPr>
          <w:ilvl w:val="0"/>
          <w:numId w:val="47"/>
        </w:numPr>
        <w:tabs>
          <w:tab w:val="left" w:pos="426"/>
        </w:tabs>
        <w:ind w:left="426" w:hanging="426"/>
        <w:rPr>
          <w:rFonts w:asciiTheme="majorHAnsi" w:hAnsiTheme="majorHAnsi" w:cstheme="majorHAnsi"/>
        </w:rPr>
      </w:pPr>
      <w:r w:rsidRPr="004553C9">
        <w:rPr>
          <w:rFonts w:asciiTheme="majorHAnsi" w:hAnsiTheme="majorHAnsi" w:cstheme="majorHAnsi"/>
        </w:rPr>
        <w:t xml:space="preserve">Nakon utvrđivanja izborne liste izborno povjerenstvo izrađuje glasačke listiće. </w:t>
      </w:r>
    </w:p>
    <w:p w:rsidR="001E58E5" w:rsidRPr="004553C9" w:rsidRDefault="001E58E5" w:rsidP="004553C9">
      <w:pPr>
        <w:pStyle w:val="Tijeloteksta"/>
        <w:numPr>
          <w:ilvl w:val="0"/>
          <w:numId w:val="47"/>
        </w:numPr>
        <w:tabs>
          <w:tab w:val="left" w:pos="426"/>
        </w:tabs>
        <w:ind w:left="426" w:hanging="426"/>
        <w:rPr>
          <w:rFonts w:asciiTheme="majorHAnsi" w:hAnsiTheme="majorHAnsi" w:cstheme="majorHAnsi"/>
        </w:rPr>
      </w:pPr>
      <w:r w:rsidRPr="004553C9">
        <w:rPr>
          <w:rFonts w:asciiTheme="majorHAnsi" w:hAnsiTheme="majorHAnsi" w:cstheme="majorHAnsi"/>
        </w:rPr>
        <w:t>Broj glasačkih listića mora biti jednak broju nazočnih birača.</w:t>
      </w:r>
    </w:p>
    <w:p w:rsidR="001E58E5" w:rsidRPr="004553C9" w:rsidRDefault="001E58E5" w:rsidP="004553C9">
      <w:pPr>
        <w:pStyle w:val="Tijeloteksta"/>
        <w:numPr>
          <w:ilvl w:val="0"/>
          <w:numId w:val="47"/>
        </w:numPr>
        <w:tabs>
          <w:tab w:val="left" w:pos="426"/>
        </w:tabs>
        <w:ind w:left="426" w:hanging="426"/>
        <w:rPr>
          <w:rFonts w:asciiTheme="majorHAnsi" w:hAnsiTheme="majorHAnsi" w:cstheme="majorHAnsi"/>
        </w:rPr>
      </w:pPr>
      <w:r w:rsidRPr="004553C9">
        <w:rPr>
          <w:rFonts w:asciiTheme="majorHAnsi" w:hAnsiTheme="majorHAnsi" w:cstheme="majorHAnsi"/>
        </w:rPr>
        <w:t>Glasački listić iz stavka 1. ovoga članka sadrži:</w:t>
      </w:r>
    </w:p>
    <w:p w:rsidR="001E58E5" w:rsidRPr="004553C9" w:rsidRDefault="001E58E5" w:rsidP="004553C9">
      <w:pPr>
        <w:pStyle w:val="Tijeloteksta"/>
        <w:numPr>
          <w:ilvl w:val="0"/>
          <w:numId w:val="48"/>
        </w:numPr>
        <w:tabs>
          <w:tab w:val="left" w:pos="426"/>
        </w:tabs>
        <w:rPr>
          <w:rFonts w:asciiTheme="majorHAnsi" w:hAnsiTheme="majorHAnsi" w:cstheme="majorHAnsi"/>
        </w:rPr>
      </w:pPr>
      <w:r w:rsidRPr="004553C9">
        <w:rPr>
          <w:rFonts w:asciiTheme="majorHAnsi" w:hAnsiTheme="majorHAnsi" w:cstheme="majorHAnsi"/>
        </w:rPr>
        <w:t>naznaku da se izbor odnosi na kandidate za članove Školskog odbora</w:t>
      </w:r>
    </w:p>
    <w:p w:rsidR="001E58E5" w:rsidRPr="004553C9" w:rsidRDefault="001E58E5" w:rsidP="004553C9">
      <w:pPr>
        <w:pStyle w:val="Tijeloteksta"/>
        <w:numPr>
          <w:ilvl w:val="0"/>
          <w:numId w:val="48"/>
        </w:numPr>
        <w:tabs>
          <w:tab w:val="left" w:pos="426"/>
        </w:tabs>
        <w:rPr>
          <w:rFonts w:asciiTheme="majorHAnsi" w:hAnsiTheme="majorHAnsi" w:cstheme="majorHAnsi"/>
        </w:rPr>
      </w:pPr>
      <w:r w:rsidRPr="004553C9">
        <w:rPr>
          <w:rFonts w:asciiTheme="majorHAnsi" w:hAnsiTheme="majorHAnsi" w:cstheme="majorHAnsi"/>
        </w:rPr>
        <w:t>broj kandidata koji se biraju u Školski odbor</w:t>
      </w:r>
    </w:p>
    <w:p w:rsidR="001E58E5" w:rsidRPr="004553C9" w:rsidRDefault="001E58E5" w:rsidP="004553C9">
      <w:pPr>
        <w:pStyle w:val="Tijeloteksta"/>
        <w:numPr>
          <w:ilvl w:val="0"/>
          <w:numId w:val="48"/>
        </w:numPr>
        <w:tabs>
          <w:tab w:val="left" w:pos="426"/>
        </w:tabs>
        <w:rPr>
          <w:rFonts w:asciiTheme="majorHAnsi" w:hAnsiTheme="majorHAnsi" w:cstheme="majorHAnsi"/>
        </w:rPr>
      </w:pPr>
      <w:r w:rsidRPr="004553C9">
        <w:rPr>
          <w:rFonts w:asciiTheme="majorHAnsi" w:hAnsiTheme="majorHAnsi" w:cstheme="majorHAnsi"/>
        </w:rPr>
        <w:t>ime i prezime kandidata.</w:t>
      </w:r>
    </w:p>
    <w:p w:rsidR="001E58E5" w:rsidRPr="004553C9" w:rsidRDefault="001E58E5" w:rsidP="004553C9">
      <w:pPr>
        <w:pStyle w:val="Tijeloteksta"/>
        <w:numPr>
          <w:ilvl w:val="0"/>
          <w:numId w:val="47"/>
        </w:numPr>
        <w:tabs>
          <w:tab w:val="left" w:pos="426"/>
        </w:tabs>
        <w:ind w:left="426" w:hanging="426"/>
        <w:rPr>
          <w:rFonts w:asciiTheme="majorHAnsi" w:hAnsiTheme="majorHAnsi" w:cstheme="majorHAnsi"/>
        </w:rPr>
      </w:pPr>
      <w:r w:rsidRPr="004553C9">
        <w:rPr>
          <w:rFonts w:asciiTheme="majorHAnsi" w:hAnsiTheme="majorHAnsi" w:cstheme="majorHAnsi"/>
        </w:rPr>
        <w:t>Ispred imena i prezimena svakog kandidata upisuje se redni broj.</w:t>
      </w:r>
    </w:p>
    <w:p w:rsidR="001E58E5" w:rsidRPr="004553C9" w:rsidRDefault="001E58E5" w:rsidP="004553C9">
      <w:pPr>
        <w:pStyle w:val="Tijeloteksta"/>
        <w:numPr>
          <w:ilvl w:val="0"/>
          <w:numId w:val="47"/>
        </w:numPr>
        <w:tabs>
          <w:tab w:val="left" w:pos="426"/>
        </w:tabs>
        <w:ind w:left="426" w:hanging="426"/>
        <w:rPr>
          <w:rFonts w:asciiTheme="majorHAnsi" w:hAnsiTheme="majorHAnsi" w:cstheme="majorHAnsi"/>
        </w:rPr>
      </w:pPr>
      <w:r w:rsidRPr="004553C9">
        <w:rPr>
          <w:rFonts w:asciiTheme="majorHAnsi" w:hAnsiTheme="majorHAnsi" w:cstheme="majorHAnsi"/>
        </w:rPr>
        <w:t>Glasanju moraju biti nazočni svi članovi izbornog povjerenstva.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40.</w:t>
      </w:r>
    </w:p>
    <w:p w:rsidR="001E58E5" w:rsidRPr="004553C9" w:rsidRDefault="001E58E5" w:rsidP="004553C9">
      <w:pPr>
        <w:pStyle w:val="Tijeloteksta"/>
        <w:numPr>
          <w:ilvl w:val="0"/>
          <w:numId w:val="49"/>
        </w:numPr>
        <w:tabs>
          <w:tab w:val="left" w:pos="426"/>
        </w:tabs>
        <w:ind w:left="426" w:hanging="426"/>
        <w:rPr>
          <w:rFonts w:asciiTheme="majorHAnsi" w:hAnsiTheme="majorHAnsi" w:cstheme="majorHAnsi"/>
        </w:rPr>
      </w:pPr>
      <w:r w:rsidRPr="004553C9">
        <w:rPr>
          <w:rFonts w:asciiTheme="majorHAnsi" w:hAnsiTheme="majorHAnsi" w:cstheme="majorHAnsi"/>
        </w:rPr>
        <w:t>Birač može glasati samo za kandidate upisane na glasačkom listiću.</w:t>
      </w:r>
    </w:p>
    <w:p w:rsidR="001E58E5" w:rsidRPr="004553C9" w:rsidRDefault="001E58E5" w:rsidP="004553C9">
      <w:pPr>
        <w:pStyle w:val="Tijeloteksta"/>
        <w:numPr>
          <w:ilvl w:val="0"/>
          <w:numId w:val="49"/>
        </w:numPr>
        <w:tabs>
          <w:tab w:val="left" w:pos="426"/>
        </w:tabs>
        <w:ind w:left="426" w:hanging="426"/>
        <w:rPr>
          <w:rFonts w:asciiTheme="majorHAnsi" w:hAnsiTheme="majorHAnsi" w:cstheme="majorHAnsi"/>
        </w:rPr>
      </w:pPr>
      <w:r w:rsidRPr="004553C9">
        <w:rPr>
          <w:rFonts w:asciiTheme="majorHAnsi" w:hAnsiTheme="majorHAnsi" w:cstheme="majorHAnsi"/>
        </w:rPr>
        <w:t>Birač glasa tako da zaokruži redni broj ispred imena i prezimena najviše dva kandidata.</w:t>
      </w:r>
    </w:p>
    <w:p w:rsidR="001E58E5" w:rsidRPr="004553C9" w:rsidRDefault="001E58E5" w:rsidP="004553C9">
      <w:pPr>
        <w:pStyle w:val="Tijeloteksta"/>
        <w:numPr>
          <w:ilvl w:val="0"/>
          <w:numId w:val="49"/>
        </w:numPr>
        <w:tabs>
          <w:tab w:val="left" w:pos="426"/>
        </w:tabs>
        <w:ind w:left="426" w:hanging="426"/>
        <w:rPr>
          <w:rFonts w:asciiTheme="majorHAnsi" w:hAnsiTheme="majorHAnsi" w:cstheme="majorHAnsi"/>
        </w:rPr>
      </w:pPr>
      <w:r w:rsidRPr="004553C9">
        <w:rPr>
          <w:rFonts w:asciiTheme="majorHAnsi" w:hAnsiTheme="majorHAnsi" w:cstheme="majorHAnsi"/>
        </w:rPr>
        <w:t>Glasački listići popunjeni suprotno stavku 1. i 2. ovoga članka smatraju se nevažećima.</w:t>
      </w:r>
    </w:p>
    <w:p w:rsidR="001E58E5" w:rsidRPr="004553C9" w:rsidRDefault="001E58E5" w:rsidP="004553C9">
      <w:pPr>
        <w:pStyle w:val="Tijeloteksta"/>
        <w:numPr>
          <w:ilvl w:val="0"/>
          <w:numId w:val="49"/>
        </w:numPr>
        <w:tabs>
          <w:tab w:val="left" w:pos="426"/>
        </w:tabs>
        <w:ind w:left="426" w:hanging="426"/>
        <w:rPr>
          <w:rFonts w:asciiTheme="majorHAnsi" w:hAnsiTheme="majorHAnsi" w:cstheme="majorHAnsi"/>
        </w:rPr>
      </w:pPr>
      <w:r w:rsidRPr="004553C9">
        <w:rPr>
          <w:rFonts w:asciiTheme="majorHAnsi" w:hAnsiTheme="majorHAnsi" w:cstheme="majorHAnsi"/>
        </w:rPr>
        <w:t xml:space="preserve">Nakon završetka glasovanja izborno povjerenstvo prebrojava glasove s važećih listića i utvrđuje rezultate glasanja. </w:t>
      </w:r>
    </w:p>
    <w:p w:rsidR="001E58E5" w:rsidRPr="004553C9" w:rsidRDefault="001E58E5" w:rsidP="004553C9">
      <w:pPr>
        <w:pStyle w:val="Tijeloteksta"/>
        <w:numPr>
          <w:ilvl w:val="0"/>
          <w:numId w:val="49"/>
        </w:numPr>
        <w:tabs>
          <w:tab w:val="left" w:pos="426"/>
        </w:tabs>
        <w:ind w:left="426" w:hanging="426"/>
        <w:rPr>
          <w:rFonts w:asciiTheme="majorHAnsi" w:hAnsiTheme="majorHAnsi" w:cstheme="majorHAnsi"/>
        </w:rPr>
      </w:pPr>
      <w:r w:rsidRPr="004553C9">
        <w:rPr>
          <w:rFonts w:asciiTheme="majorHAnsi" w:hAnsiTheme="majorHAnsi" w:cstheme="majorHAnsi"/>
        </w:rPr>
        <w:t xml:space="preserve">Ako dva ili više kandidata dobiju isti najveći broj glasova, glasanje za te kandidate se ponavlja sve dok jedan od kandidata ne dobije veći broj glasova. </w:t>
      </w:r>
    </w:p>
    <w:p w:rsidR="001E58E5" w:rsidRPr="004553C9" w:rsidRDefault="001E58E5" w:rsidP="004553C9">
      <w:pPr>
        <w:pStyle w:val="Tijeloteksta"/>
        <w:numPr>
          <w:ilvl w:val="0"/>
          <w:numId w:val="49"/>
        </w:numPr>
        <w:tabs>
          <w:tab w:val="left" w:pos="426"/>
        </w:tabs>
        <w:ind w:left="426" w:hanging="426"/>
        <w:rPr>
          <w:rFonts w:asciiTheme="majorHAnsi" w:hAnsiTheme="majorHAnsi" w:cstheme="majorHAnsi"/>
        </w:rPr>
      </w:pPr>
      <w:r w:rsidRPr="004553C9">
        <w:rPr>
          <w:rFonts w:asciiTheme="majorHAnsi" w:hAnsiTheme="majorHAnsi" w:cstheme="majorHAnsi"/>
        </w:rPr>
        <w:t xml:space="preserve">Nakon prihvaćanja rezultata glasanja Nastavničko vijeće imenuje za članove Školskog odbora dva kandidata iz reda nastavnika i stručnih suradnika koji su dobili najveći broj glasova.  </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IZBOR ČLANOVA ŠKOLSKOG ODBORA IZ REDA RODITELJA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41.</w:t>
      </w:r>
    </w:p>
    <w:p w:rsidR="001E58E5" w:rsidRPr="004553C9" w:rsidRDefault="001E58E5" w:rsidP="004553C9">
      <w:pPr>
        <w:pStyle w:val="Tijeloteksta"/>
        <w:numPr>
          <w:ilvl w:val="0"/>
          <w:numId w:val="50"/>
        </w:numPr>
        <w:tabs>
          <w:tab w:val="left" w:pos="426"/>
        </w:tabs>
        <w:ind w:left="426" w:hanging="426"/>
        <w:rPr>
          <w:rFonts w:asciiTheme="majorHAnsi" w:hAnsiTheme="majorHAnsi" w:cstheme="majorHAnsi"/>
        </w:rPr>
      </w:pPr>
      <w:r w:rsidRPr="004553C9">
        <w:rPr>
          <w:rFonts w:asciiTheme="majorHAnsi" w:hAnsiTheme="majorHAnsi" w:cstheme="majorHAnsi"/>
        </w:rPr>
        <w:t xml:space="preserve">O izboru jednog člana Školskog odbora iz reda roditelja koji nije radnik škole odlučuju roditelji na sjednici Vijeća roditelja. </w:t>
      </w:r>
    </w:p>
    <w:p w:rsidR="001E58E5" w:rsidRPr="004553C9" w:rsidRDefault="001E58E5" w:rsidP="004553C9">
      <w:pPr>
        <w:pStyle w:val="Tijeloteksta"/>
        <w:numPr>
          <w:ilvl w:val="0"/>
          <w:numId w:val="50"/>
        </w:numPr>
        <w:tabs>
          <w:tab w:val="left" w:pos="426"/>
        </w:tabs>
        <w:ind w:left="426" w:hanging="426"/>
        <w:rPr>
          <w:rFonts w:asciiTheme="majorHAnsi" w:hAnsiTheme="majorHAnsi" w:cstheme="majorHAnsi"/>
        </w:rPr>
      </w:pPr>
      <w:r w:rsidRPr="004553C9">
        <w:rPr>
          <w:rFonts w:asciiTheme="majorHAnsi" w:hAnsiTheme="majorHAnsi" w:cstheme="majorHAnsi"/>
        </w:rPr>
        <w:t>Kandidata za člana Školskog odbora iz reda roditelja mogu predlagati svi nazočni na sjednici Vijeća roditelja.</w:t>
      </w:r>
    </w:p>
    <w:p w:rsidR="001E58E5" w:rsidRPr="004553C9" w:rsidRDefault="001E58E5" w:rsidP="004553C9">
      <w:pPr>
        <w:pStyle w:val="Tijeloteksta"/>
        <w:numPr>
          <w:ilvl w:val="0"/>
          <w:numId w:val="50"/>
        </w:numPr>
        <w:tabs>
          <w:tab w:val="left" w:pos="426"/>
        </w:tabs>
        <w:ind w:left="426" w:hanging="426"/>
        <w:rPr>
          <w:rFonts w:asciiTheme="majorHAnsi" w:hAnsiTheme="majorHAnsi" w:cstheme="majorHAnsi"/>
        </w:rPr>
      </w:pPr>
      <w:r w:rsidRPr="004553C9">
        <w:rPr>
          <w:rFonts w:asciiTheme="majorHAnsi" w:hAnsiTheme="majorHAnsi" w:cstheme="majorHAnsi"/>
        </w:rPr>
        <w:t xml:space="preserve">Svaki roditelj može sam istaknuti svoju kandidaturu. </w:t>
      </w:r>
    </w:p>
    <w:p w:rsidR="001E58E5" w:rsidRPr="004553C9" w:rsidRDefault="001E58E5" w:rsidP="004553C9">
      <w:pPr>
        <w:pStyle w:val="Tijeloteksta"/>
        <w:numPr>
          <w:ilvl w:val="0"/>
          <w:numId w:val="50"/>
        </w:numPr>
        <w:tabs>
          <w:tab w:val="left" w:pos="426"/>
        </w:tabs>
        <w:ind w:left="426" w:hanging="426"/>
        <w:rPr>
          <w:rFonts w:asciiTheme="majorHAnsi" w:hAnsiTheme="majorHAnsi" w:cstheme="majorHAnsi"/>
        </w:rPr>
      </w:pPr>
      <w:r w:rsidRPr="004553C9">
        <w:rPr>
          <w:rFonts w:asciiTheme="majorHAnsi" w:hAnsiTheme="majorHAnsi" w:cstheme="majorHAnsi"/>
        </w:rPr>
        <w:t xml:space="preserve">Kandidatom se smatra svaki roditelj koji je pisanom izjavom prihvatio kandidaturu ili je sam istaknuo svoju kandidaturu. </w:t>
      </w:r>
    </w:p>
    <w:p w:rsidR="001E58E5" w:rsidRPr="004553C9" w:rsidRDefault="001E58E5" w:rsidP="004553C9">
      <w:pPr>
        <w:pStyle w:val="Tijeloteksta"/>
        <w:numPr>
          <w:ilvl w:val="0"/>
          <w:numId w:val="50"/>
        </w:numPr>
        <w:tabs>
          <w:tab w:val="left" w:pos="426"/>
        </w:tabs>
        <w:ind w:left="426" w:hanging="426"/>
        <w:rPr>
          <w:rFonts w:asciiTheme="majorHAnsi" w:hAnsiTheme="majorHAnsi" w:cstheme="majorHAnsi"/>
        </w:rPr>
      </w:pPr>
      <w:r w:rsidRPr="004553C9">
        <w:rPr>
          <w:rFonts w:asciiTheme="majorHAnsi" w:hAnsiTheme="majorHAnsi" w:cstheme="majorHAnsi"/>
        </w:rPr>
        <w:t>Vijeće roditelja javnim</w:t>
      </w:r>
      <w:r w:rsidRPr="004553C9">
        <w:rPr>
          <w:rFonts w:asciiTheme="majorHAnsi" w:hAnsiTheme="majorHAnsi" w:cstheme="majorHAnsi"/>
          <w:color w:val="FF0000"/>
        </w:rPr>
        <w:t xml:space="preserve"> </w:t>
      </w:r>
      <w:r w:rsidRPr="004553C9">
        <w:rPr>
          <w:rFonts w:asciiTheme="majorHAnsi" w:hAnsiTheme="majorHAnsi" w:cstheme="majorHAnsi"/>
        </w:rPr>
        <w:t xml:space="preserve">glasanjem bira jednog člana Školskog odbora. </w:t>
      </w:r>
    </w:p>
    <w:p w:rsidR="001E58E5" w:rsidRPr="004553C9" w:rsidRDefault="001E58E5" w:rsidP="004553C9">
      <w:pPr>
        <w:pStyle w:val="Tijeloteksta"/>
        <w:numPr>
          <w:ilvl w:val="0"/>
          <w:numId w:val="50"/>
        </w:numPr>
        <w:tabs>
          <w:tab w:val="left" w:pos="426"/>
        </w:tabs>
        <w:ind w:left="426" w:hanging="426"/>
        <w:rPr>
          <w:rFonts w:asciiTheme="majorHAnsi" w:hAnsiTheme="majorHAnsi" w:cstheme="majorHAnsi"/>
        </w:rPr>
      </w:pPr>
      <w:r w:rsidRPr="004553C9">
        <w:rPr>
          <w:rFonts w:asciiTheme="majorHAnsi" w:hAnsiTheme="majorHAnsi" w:cstheme="majorHAnsi"/>
        </w:rPr>
        <w:t xml:space="preserve">Ako dva ili više kandidata dobiju isti najveći broj glasova, glasanje za te kandidate se ponavlja sve dok jedan od kandidata ne dobije veći broj glasova. </w:t>
      </w:r>
    </w:p>
    <w:p w:rsidR="001E58E5" w:rsidRPr="004553C9" w:rsidRDefault="001E58E5" w:rsidP="004553C9">
      <w:pPr>
        <w:pStyle w:val="Tijeloteksta"/>
        <w:numPr>
          <w:ilvl w:val="0"/>
          <w:numId w:val="50"/>
        </w:numPr>
        <w:tabs>
          <w:tab w:val="left" w:pos="426"/>
        </w:tabs>
        <w:ind w:left="426" w:hanging="426"/>
        <w:rPr>
          <w:rFonts w:asciiTheme="majorHAnsi" w:hAnsiTheme="majorHAnsi" w:cstheme="majorHAnsi"/>
          <w:color w:val="FF0000"/>
        </w:rPr>
      </w:pPr>
      <w:r w:rsidRPr="004553C9">
        <w:rPr>
          <w:rFonts w:asciiTheme="majorHAnsi" w:hAnsiTheme="majorHAnsi" w:cstheme="majorHAnsi"/>
        </w:rPr>
        <w:lastRenderedPageBreak/>
        <w:t xml:space="preserve">Nakon utvrđivanja rezultata glasanja Vijeće roditelja imenuje za člana Školskog odbora  jednog kandidata iz reda roditelja koji je izabran većinom glasova nazočnih članova Vijeća roditelja.   </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KONSTITUIRAJUĆA SJEDNICA ŠKOLSKOG ODBORA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42.</w:t>
      </w:r>
    </w:p>
    <w:p w:rsidR="001E58E5" w:rsidRPr="004553C9" w:rsidRDefault="001E58E5" w:rsidP="004553C9">
      <w:pPr>
        <w:pStyle w:val="Tijeloteksta"/>
        <w:numPr>
          <w:ilvl w:val="0"/>
          <w:numId w:val="51"/>
        </w:numPr>
        <w:tabs>
          <w:tab w:val="left" w:pos="426"/>
        </w:tabs>
        <w:ind w:left="426" w:hanging="426"/>
        <w:rPr>
          <w:rFonts w:asciiTheme="majorHAnsi" w:hAnsiTheme="majorHAnsi" w:cstheme="majorHAnsi"/>
        </w:rPr>
      </w:pPr>
      <w:r w:rsidRPr="004553C9">
        <w:rPr>
          <w:rFonts w:asciiTheme="majorHAnsi" w:hAnsiTheme="majorHAnsi" w:cstheme="majorHAnsi"/>
        </w:rPr>
        <w:t xml:space="preserve">Ravnatelj saziva konstituirajuću sjednicu Školskog odbora najkasnije u roku od 15 dana nakon što je imenovana većina članova Školskog odbora. </w:t>
      </w:r>
    </w:p>
    <w:p w:rsidR="001E58E5" w:rsidRPr="004553C9" w:rsidRDefault="001E58E5" w:rsidP="004553C9">
      <w:pPr>
        <w:pStyle w:val="Tijeloteksta"/>
        <w:numPr>
          <w:ilvl w:val="0"/>
          <w:numId w:val="51"/>
        </w:numPr>
        <w:tabs>
          <w:tab w:val="left" w:pos="426"/>
        </w:tabs>
        <w:ind w:left="426" w:hanging="426"/>
        <w:rPr>
          <w:rFonts w:asciiTheme="majorHAnsi" w:hAnsiTheme="majorHAnsi" w:cstheme="majorHAnsi"/>
        </w:rPr>
      </w:pPr>
      <w:r w:rsidRPr="004553C9">
        <w:rPr>
          <w:rFonts w:asciiTheme="majorHAnsi" w:hAnsiTheme="majorHAnsi" w:cstheme="majorHAnsi"/>
        </w:rPr>
        <w:t>Najstariji član Školskog odbora rukovodi radom konstituirajuće sjednice do izbora predsjednika.</w:t>
      </w:r>
    </w:p>
    <w:p w:rsidR="001E58E5" w:rsidRPr="004553C9" w:rsidRDefault="001E58E5" w:rsidP="004553C9">
      <w:pPr>
        <w:pStyle w:val="Tijeloteksta"/>
        <w:numPr>
          <w:ilvl w:val="0"/>
          <w:numId w:val="51"/>
        </w:numPr>
        <w:tabs>
          <w:tab w:val="left" w:pos="426"/>
        </w:tabs>
        <w:ind w:left="426" w:hanging="426"/>
        <w:rPr>
          <w:rFonts w:asciiTheme="majorHAnsi" w:hAnsiTheme="majorHAnsi" w:cstheme="majorHAnsi"/>
        </w:rPr>
      </w:pPr>
      <w:r w:rsidRPr="004553C9">
        <w:rPr>
          <w:rFonts w:asciiTheme="majorHAnsi" w:hAnsiTheme="majorHAnsi" w:cstheme="majorHAnsi"/>
        </w:rPr>
        <w:t>Dnevni red konstituirajuće sjednice obvezno sadrži:</w:t>
      </w:r>
    </w:p>
    <w:p w:rsidR="001E58E5" w:rsidRPr="004553C9" w:rsidRDefault="001E58E5" w:rsidP="004553C9">
      <w:pPr>
        <w:pStyle w:val="Tijeloteksta"/>
        <w:numPr>
          <w:ilvl w:val="0"/>
          <w:numId w:val="52"/>
        </w:numPr>
        <w:tabs>
          <w:tab w:val="left" w:pos="426"/>
        </w:tabs>
        <w:rPr>
          <w:rFonts w:asciiTheme="majorHAnsi" w:hAnsiTheme="majorHAnsi" w:cstheme="majorHAnsi"/>
        </w:rPr>
      </w:pPr>
      <w:r w:rsidRPr="004553C9">
        <w:rPr>
          <w:rFonts w:asciiTheme="majorHAnsi" w:hAnsiTheme="majorHAnsi" w:cstheme="majorHAnsi"/>
        </w:rPr>
        <w:t xml:space="preserve">izvješće predsjedavatelja sjednice o imenovanim članovima </w:t>
      </w:r>
    </w:p>
    <w:p w:rsidR="001E58E5" w:rsidRPr="004553C9" w:rsidRDefault="001E58E5" w:rsidP="004553C9">
      <w:pPr>
        <w:pStyle w:val="Tijeloteksta"/>
        <w:numPr>
          <w:ilvl w:val="0"/>
          <w:numId w:val="52"/>
        </w:numPr>
        <w:tabs>
          <w:tab w:val="left" w:pos="426"/>
        </w:tabs>
        <w:rPr>
          <w:rFonts w:asciiTheme="majorHAnsi" w:hAnsiTheme="majorHAnsi" w:cstheme="majorHAnsi"/>
        </w:rPr>
      </w:pPr>
      <w:r w:rsidRPr="004553C9">
        <w:rPr>
          <w:rFonts w:asciiTheme="majorHAnsi" w:hAnsiTheme="majorHAnsi" w:cstheme="majorHAnsi"/>
        </w:rPr>
        <w:t xml:space="preserve">verifikacija mandata imenovanih članova </w:t>
      </w:r>
    </w:p>
    <w:p w:rsidR="001E58E5" w:rsidRPr="004553C9" w:rsidRDefault="001E58E5" w:rsidP="004553C9">
      <w:pPr>
        <w:pStyle w:val="Tijeloteksta"/>
        <w:numPr>
          <w:ilvl w:val="0"/>
          <w:numId w:val="52"/>
        </w:numPr>
        <w:tabs>
          <w:tab w:val="left" w:pos="426"/>
        </w:tabs>
        <w:rPr>
          <w:rFonts w:asciiTheme="majorHAnsi" w:hAnsiTheme="majorHAnsi" w:cstheme="majorHAnsi"/>
        </w:rPr>
      </w:pPr>
      <w:r w:rsidRPr="004553C9">
        <w:rPr>
          <w:rFonts w:asciiTheme="majorHAnsi" w:hAnsiTheme="majorHAnsi" w:cstheme="majorHAnsi"/>
        </w:rPr>
        <w:t>izbor predsjednika i zamjenika predsjednika.</w:t>
      </w:r>
    </w:p>
    <w:p w:rsidR="001E58E5" w:rsidRPr="004553C9" w:rsidRDefault="001E58E5" w:rsidP="004553C9">
      <w:pPr>
        <w:pStyle w:val="Tijeloteksta"/>
        <w:numPr>
          <w:ilvl w:val="0"/>
          <w:numId w:val="51"/>
        </w:numPr>
        <w:tabs>
          <w:tab w:val="left" w:pos="426"/>
        </w:tabs>
        <w:ind w:left="426" w:hanging="426"/>
        <w:rPr>
          <w:rFonts w:asciiTheme="majorHAnsi" w:hAnsiTheme="majorHAnsi" w:cstheme="majorHAnsi"/>
        </w:rPr>
      </w:pPr>
      <w:r w:rsidRPr="004553C9">
        <w:rPr>
          <w:rFonts w:asciiTheme="majorHAnsi" w:hAnsiTheme="majorHAnsi" w:cstheme="majorHAnsi"/>
        </w:rPr>
        <w:t>Mandat članovima Školskog odbora teče od dana konstituiranja Školskog odbora i traje četiri godine.</w:t>
      </w:r>
    </w:p>
    <w:p w:rsidR="001E58E5" w:rsidRPr="004553C9" w:rsidRDefault="001E58E5" w:rsidP="004553C9">
      <w:pPr>
        <w:pStyle w:val="Tijeloteksta"/>
        <w:numPr>
          <w:ilvl w:val="0"/>
          <w:numId w:val="51"/>
        </w:numPr>
        <w:tabs>
          <w:tab w:val="left" w:pos="426"/>
        </w:tabs>
        <w:ind w:left="426" w:hanging="426"/>
        <w:rPr>
          <w:rFonts w:asciiTheme="majorHAnsi" w:hAnsiTheme="majorHAnsi" w:cstheme="majorHAnsi"/>
        </w:rPr>
      </w:pPr>
      <w:r w:rsidRPr="004553C9">
        <w:rPr>
          <w:rFonts w:asciiTheme="majorHAnsi" w:hAnsiTheme="majorHAnsi" w:cstheme="majorHAnsi"/>
        </w:rPr>
        <w:t xml:space="preserve">Članovi Školskog odbora mogu biti ponovno imenovani. </w:t>
      </w:r>
    </w:p>
    <w:p w:rsidR="001E58E5" w:rsidRPr="004553C9" w:rsidRDefault="001E58E5" w:rsidP="004553C9">
      <w:pPr>
        <w:pStyle w:val="Tijeloteksta"/>
        <w:numPr>
          <w:ilvl w:val="0"/>
          <w:numId w:val="51"/>
        </w:numPr>
        <w:tabs>
          <w:tab w:val="left" w:pos="426"/>
        </w:tabs>
        <w:ind w:left="426" w:hanging="426"/>
        <w:rPr>
          <w:rFonts w:asciiTheme="majorHAnsi" w:hAnsiTheme="majorHAnsi" w:cstheme="majorHAnsi"/>
        </w:rPr>
      </w:pPr>
      <w:r w:rsidRPr="004553C9">
        <w:rPr>
          <w:rFonts w:asciiTheme="majorHAnsi" w:hAnsiTheme="majorHAnsi" w:cstheme="majorHAnsi"/>
        </w:rPr>
        <w:t>Mandat članu Školskog odbora iz reda Vijeća roditelja prestaje najkasnije 60 dana od dana kada je prestalo školovanje učenika u školi.</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VERIFIKACIJA MANDATA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43.</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Verifikaciju mandata imenovanih članova obavlja predsjedavatelj sjednice provjerom identiteta pojedinog člana s podacima iz akta o imenovanju.</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PREDSJEDNIK I ZAMJENIK PREDSJEDNIKA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44.</w:t>
      </w:r>
    </w:p>
    <w:p w:rsidR="001E58E5" w:rsidRPr="004553C9" w:rsidRDefault="001E58E5" w:rsidP="004553C9">
      <w:pPr>
        <w:pStyle w:val="Tijeloteksta"/>
        <w:numPr>
          <w:ilvl w:val="0"/>
          <w:numId w:val="53"/>
        </w:numPr>
        <w:tabs>
          <w:tab w:val="left" w:pos="426"/>
        </w:tabs>
        <w:ind w:left="426" w:hanging="426"/>
        <w:rPr>
          <w:rFonts w:asciiTheme="majorHAnsi" w:hAnsiTheme="majorHAnsi" w:cstheme="majorHAnsi"/>
        </w:rPr>
      </w:pPr>
      <w:r w:rsidRPr="004553C9">
        <w:rPr>
          <w:rFonts w:asciiTheme="majorHAnsi" w:hAnsiTheme="majorHAnsi" w:cstheme="majorHAnsi"/>
        </w:rPr>
        <w:t>Za predsjednika i zamjenika predsjednika Školskog odbora može biti izabran svaki član Školskog odbora prema osobnoj ili prihvaćenoj kandidaturi.</w:t>
      </w:r>
    </w:p>
    <w:p w:rsidR="001E58E5" w:rsidRPr="004553C9" w:rsidRDefault="001E58E5" w:rsidP="004553C9">
      <w:pPr>
        <w:pStyle w:val="Tijeloteksta"/>
        <w:numPr>
          <w:ilvl w:val="0"/>
          <w:numId w:val="53"/>
        </w:numPr>
        <w:tabs>
          <w:tab w:val="left" w:pos="426"/>
        </w:tabs>
        <w:ind w:left="426" w:hanging="426"/>
        <w:rPr>
          <w:rFonts w:asciiTheme="majorHAnsi" w:hAnsiTheme="majorHAnsi" w:cstheme="majorHAnsi"/>
        </w:rPr>
      </w:pPr>
      <w:r w:rsidRPr="004553C9">
        <w:rPr>
          <w:rFonts w:asciiTheme="majorHAnsi" w:hAnsiTheme="majorHAnsi" w:cstheme="majorHAnsi"/>
        </w:rPr>
        <w:t>Predsjednik i zamjenik predsjednika Školskog odbora biraju se na vrijeme od 4 godine.</w:t>
      </w:r>
    </w:p>
    <w:p w:rsidR="001E58E5" w:rsidRPr="004553C9" w:rsidRDefault="001E58E5" w:rsidP="004553C9">
      <w:pPr>
        <w:pStyle w:val="Tijeloteksta"/>
        <w:numPr>
          <w:ilvl w:val="0"/>
          <w:numId w:val="53"/>
        </w:numPr>
        <w:tabs>
          <w:tab w:val="left" w:pos="426"/>
        </w:tabs>
        <w:ind w:left="426" w:hanging="426"/>
        <w:rPr>
          <w:rFonts w:asciiTheme="majorHAnsi" w:hAnsiTheme="majorHAnsi" w:cstheme="majorHAnsi"/>
        </w:rPr>
      </w:pPr>
      <w:r w:rsidRPr="004553C9">
        <w:rPr>
          <w:rFonts w:asciiTheme="majorHAnsi" w:hAnsiTheme="majorHAnsi" w:cstheme="majorHAnsi"/>
        </w:rPr>
        <w:t>O kandidatima za predsjednika i zamjenika predsjednika Školskog odbora članovi glasaju javno, a izabrani su kandidati koji su dobili najveći broj glasova nazočnih članova Školskog odbora.</w:t>
      </w:r>
    </w:p>
    <w:p w:rsidR="001E58E5" w:rsidRPr="004553C9" w:rsidRDefault="001E58E5" w:rsidP="004553C9">
      <w:pPr>
        <w:pStyle w:val="Tijeloteksta"/>
        <w:numPr>
          <w:ilvl w:val="0"/>
          <w:numId w:val="53"/>
        </w:numPr>
        <w:tabs>
          <w:tab w:val="left" w:pos="426"/>
        </w:tabs>
        <w:ind w:left="426" w:hanging="426"/>
        <w:rPr>
          <w:rFonts w:asciiTheme="majorHAnsi" w:hAnsiTheme="majorHAnsi" w:cstheme="majorHAnsi"/>
        </w:rPr>
      </w:pPr>
      <w:r w:rsidRPr="004553C9">
        <w:rPr>
          <w:rFonts w:asciiTheme="majorHAnsi" w:hAnsiTheme="majorHAnsi" w:cstheme="majorHAnsi"/>
        </w:rPr>
        <w:t>Nakon izbora predsjednika Školskog odbora predsjedavatelj konstituirajuće sjednice predaje predsjedniku daljnje vođenje sjednice Školskog odbora.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SAZIVANJE I PREDSJEDAVANJE SJEDNICAMA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45.</w:t>
      </w:r>
    </w:p>
    <w:p w:rsidR="001E58E5" w:rsidRPr="004553C9" w:rsidRDefault="001E58E5" w:rsidP="004553C9">
      <w:pPr>
        <w:pStyle w:val="Tijeloteksta"/>
        <w:numPr>
          <w:ilvl w:val="0"/>
          <w:numId w:val="54"/>
        </w:numPr>
        <w:tabs>
          <w:tab w:val="left" w:pos="426"/>
        </w:tabs>
        <w:ind w:left="426" w:hanging="426"/>
        <w:rPr>
          <w:rFonts w:asciiTheme="majorHAnsi" w:hAnsiTheme="majorHAnsi" w:cstheme="majorHAnsi"/>
        </w:rPr>
      </w:pPr>
      <w:r w:rsidRPr="004553C9">
        <w:rPr>
          <w:rFonts w:asciiTheme="majorHAnsi" w:hAnsiTheme="majorHAnsi" w:cstheme="majorHAnsi"/>
        </w:rPr>
        <w:t>Školski odbor radi na sjednicama.</w:t>
      </w:r>
    </w:p>
    <w:p w:rsidR="001E58E5" w:rsidRPr="004553C9" w:rsidRDefault="001E58E5" w:rsidP="004553C9">
      <w:pPr>
        <w:pStyle w:val="Tijeloteksta"/>
        <w:numPr>
          <w:ilvl w:val="0"/>
          <w:numId w:val="54"/>
        </w:numPr>
        <w:tabs>
          <w:tab w:val="left" w:pos="426"/>
        </w:tabs>
        <w:ind w:left="426" w:hanging="426"/>
        <w:rPr>
          <w:rFonts w:asciiTheme="majorHAnsi" w:hAnsiTheme="majorHAnsi" w:cstheme="majorHAnsi"/>
        </w:rPr>
      </w:pPr>
      <w:r w:rsidRPr="004553C9">
        <w:rPr>
          <w:rFonts w:asciiTheme="majorHAnsi" w:hAnsiTheme="majorHAnsi" w:cstheme="majorHAnsi"/>
        </w:rPr>
        <w:t>Sjednice Školskog odbora održavaju se prema potrebi.</w:t>
      </w:r>
    </w:p>
    <w:p w:rsidR="001E58E5" w:rsidRPr="004553C9" w:rsidRDefault="001E58E5" w:rsidP="004553C9">
      <w:pPr>
        <w:pStyle w:val="Tijeloteksta"/>
        <w:numPr>
          <w:ilvl w:val="0"/>
          <w:numId w:val="54"/>
        </w:numPr>
        <w:tabs>
          <w:tab w:val="left" w:pos="426"/>
        </w:tabs>
        <w:ind w:left="426" w:hanging="426"/>
        <w:rPr>
          <w:rFonts w:asciiTheme="majorHAnsi" w:hAnsiTheme="majorHAnsi" w:cstheme="majorHAnsi"/>
        </w:rPr>
      </w:pPr>
      <w:r w:rsidRPr="004553C9">
        <w:rPr>
          <w:rFonts w:asciiTheme="majorHAnsi" w:hAnsiTheme="majorHAnsi" w:cstheme="majorHAnsi"/>
        </w:rPr>
        <w:t>Predsjednik Školskog odbora obvezan je sazvati sjednicu kada to traže najmanje tri člana Školskog odbora.</w:t>
      </w:r>
    </w:p>
    <w:p w:rsidR="001E58E5" w:rsidRPr="004553C9" w:rsidRDefault="001E58E5" w:rsidP="004553C9">
      <w:pPr>
        <w:pStyle w:val="Tijeloteksta"/>
        <w:numPr>
          <w:ilvl w:val="0"/>
          <w:numId w:val="54"/>
        </w:numPr>
        <w:tabs>
          <w:tab w:val="left" w:pos="426"/>
        </w:tabs>
        <w:ind w:left="426" w:hanging="426"/>
        <w:rPr>
          <w:rFonts w:asciiTheme="majorHAnsi" w:hAnsiTheme="majorHAnsi" w:cstheme="majorHAnsi"/>
        </w:rPr>
      </w:pPr>
      <w:r w:rsidRPr="004553C9">
        <w:rPr>
          <w:rFonts w:asciiTheme="majorHAnsi" w:hAnsiTheme="majorHAnsi" w:cstheme="majorHAnsi"/>
        </w:rPr>
        <w:t>Predsjednik Školskog odbora:</w:t>
      </w:r>
    </w:p>
    <w:p w:rsidR="001E58E5" w:rsidRPr="004553C9" w:rsidRDefault="001E58E5" w:rsidP="004553C9">
      <w:pPr>
        <w:pStyle w:val="Tijeloteksta"/>
        <w:numPr>
          <w:ilvl w:val="0"/>
          <w:numId w:val="55"/>
        </w:numPr>
        <w:tabs>
          <w:tab w:val="left" w:pos="426"/>
        </w:tabs>
        <w:rPr>
          <w:rFonts w:asciiTheme="majorHAnsi" w:hAnsiTheme="majorHAnsi" w:cstheme="majorHAnsi"/>
        </w:rPr>
      </w:pPr>
      <w:r w:rsidRPr="004553C9">
        <w:rPr>
          <w:rFonts w:asciiTheme="majorHAnsi" w:hAnsiTheme="majorHAnsi" w:cstheme="majorHAnsi"/>
        </w:rPr>
        <w:t xml:space="preserve">saziva sjednice Školskog odbora </w:t>
      </w:r>
    </w:p>
    <w:p w:rsidR="001E58E5" w:rsidRPr="004553C9" w:rsidRDefault="001E58E5" w:rsidP="004553C9">
      <w:pPr>
        <w:pStyle w:val="Tijeloteksta"/>
        <w:numPr>
          <w:ilvl w:val="0"/>
          <w:numId w:val="55"/>
        </w:numPr>
        <w:tabs>
          <w:tab w:val="left" w:pos="426"/>
        </w:tabs>
        <w:rPr>
          <w:rFonts w:asciiTheme="majorHAnsi" w:hAnsiTheme="majorHAnsi" w:cstheme="majorHAnsi"/>
        </w:rPr>
      </w:pPr>
      <w:r w:rsidRPr="004553C9">
        <w:rPr>
          <w:rFonts w:asciiTheme="majorHAnsi" w:hAnsiTheme="majorHAnsi" w:cstheme="majorHAnsi"/>
        </w:rPr>
        <w:t>utvrđuje prijedlog dnevnog reda</w:t>
      </w:r>
    </w:p>
    <w:p w:rsidR="001E58E5" w:rsidRPr="004553C9" w:rsidRDefault="001E58E5" w:rsidP="004553C9">
      <w:pPr>
        <w:pStyle w:val="Tijeloteksta"/>
        <w:numPr>
          <w:ilvl w:val="0"/>
          <w:numId w:val="55"/>
        </w:numPr>
        <w:tabs>
          <w:tab w:val="left" w:pos="426"/>
        </w:tabs>
        <w:rPr>
          <w:rFonts w:asciiTheme="majorHAnsi" w:hAnsiTheme="majorHAnsi" w:cstheme="majorHAnsi"/>
        </w:rPr>
      </w:pPr>
      <w:r w:rsidRPr="004553C9">
        <w:rPr>
          <w:rFonts w:asciiTheme="majorHAnsi" w:hAnsiTheme="majorHAnsi" w:cstheme="majorHAnsi"/>
        </w:rPr>
        <w:lastRenderedPageBreak/>
        <w:t>priprema i razmatra materijale za sjednicu</w:t>
      </w:r>
    </w:p>
    <w:p w:rsidR="001E58E5" w:rsidRPr="004553C9" w:rsidRDefault="001E58E5" w:rsidP="004553C9">
      <w:pPr>
        <w:pStyle w:val="Tijeloteksta"/>
        <w:numPr>
          <w:ilvl w:val="0"/>
          <w:numId w:val="55"/>
        </w:numPr>
        <w:tabs>
          <w:tab w:val="left" w:pos="426"/>
        </w:tabs>
        <w:rPr>
          <w:rFonts w:asciiTheme="majorHAnsi" w:hAnsiTheme="majorHAnsi" w:cstheme="majorHAnsi"/>
        </w:rPr>
      </w:pPr>
      <w:r w:rsidRPr="004553C9">
        <w:rPr>
          <w:rFonts w:asciiTheme="majorHAnsi" w:hAnsiTheme="majorHAnsi" w:cstheme="majorHAnsi"/>
        </w:rPr>
        <w:t>vodi sjednice Školskog odbora</w:t>
      </w:r>
    </w:p>
    <w:p w:rsidR="001E58E5" w:rsidRPr="004553C9" w:rsidRDefault="001E58E5" w:rsidP="004553C9">
      <w:pPr>
        <w:pStyle w:val="Tijeloteksta"/>
        <w:numPr>
          <w:ilvl w:val="0"/>
          <w:numId w:val="55"/>
        </w:numPr>
        <w:tabs>
          <w:tab w:val="left" w:pos="426"/>
        </w:tabs>
        <w:rPr>
          <w:rFonts w:asciiTheme="majorHAnsi" w:hAnsiTheme="majorHAnsi" w:cstheme="majorHAnsi"/>
        </w:rPr>
      </w:pPr>
      <w:r w:rsidRPr="004553C9">
        <w:rPr>
          <w:rFonts w:asciiTheme="majorHAnsi" w:hAnsiTheme="majorHAnsi" w:cstheme="majorHAnsi"/>
        </w:rPr>
        <w:t>utvrđuje rezultate glasanja kod donošenja akata i izvještava o rezultatima glasanja</w:t>
      </w:r>
    </w:p>
    <w:p w:rsidR="001E58E5" w:rsidRPr="004553C9" w:rsidRDefault="001E58E5" w:rsidP="004553C9">
      <w:pPr>
        <w:pStyle w:val="Tijeloteksta"/>
        <w:numPr>
          <w:ilvl w:val="0"/>
          <w:numId w:val="55"/>
        </w:numPr>
        <w:tabs>
          <w:tab w:val="left" w:pos="426"/>
        </w:tabs>
        <w:rPr>
          <w:rFonts w:asciiTheme="majorHAnsi" w:hAnsiTheme="majorHAnsi" w:cstheme="majorHAnsi"/>
        </w:rPr>
      </w:pPr>
      <w:r w:rsidRPr="004553C9">
        <w:rPr>
          <w:rFonts w:asciiTheme="majorHAnsi" w:hAnsiTheme="majorHAnsi" w:cstheme="majorHAnsi"/>
        </w:rPr>
        <w:t>potpisuje akte koje donosi Školski odbor</w:t>
      </w:r>
    </w:p>
    <w:p w:rsidR="001E58E5" w:rsidRPr="004553C9" w:rsidRDefault="001E58E5" w:rsidP="004553C9">
      <w:pPr>
        <w:pStyle w:val="Tijeloteksta"/>
        <w:numPr>
          <w:ilvl w:val="0"/>
          <w:numId w:val="55"/>
        </w:numPr>
        <w:tabs>
          <w:tab w:val="left" w:pos="426"/>
        </w:tabs>
        <w:rPr>
          <w:rFonts w:asciiTheme="majorHAnsi" w:hAnsiTheme="majorHAnsi" w:cstheme="majorHAnsi"/>
        </w:rPr>
      </w:pPr>
      <w:r w:rsidRPr="004553C9">
        <w:rPr>
          <w:rFonts w:asciiTheme="majorHAnsi" w:hAnsiTheme="majorHAnsi" w:cstheme="majorHAnsi"/>
        </w:rPr>
        <w:t>obavlja druge poslove prema propisima, općim aktima škole i ovlastima Školskog odbora.</w:t>
      </w:r>
    </w:p>
    <w:p w:rsidR="001E58E5" w:rsidRPr="004553C9" w:rsidRDefault="001E58E5" w:rsidP="004553C9">
      <w:pPr>
        <w:pStyle w:val="Tijeloteksta"/>
        <w:numPr>
          <w:ilvl w:val="0"/>
          <w:numId w:val="54"/>
        </w:numPr>
        <w:tabs>
          <w:tab w:val="left" w:pos="426"/>
        </w:tabs>
        <w:ind w:left="426" w:hanging="426"/>
        <w:rPr>
          <w:rFonts w:asciiTheme="majorHAnsi" w:hAnsiTheme="majorHAnsi" w:cstheme="majorHAnsi"/>
        </w:rPr>
      </w:pPr>
      <w:r w:rsidRPr="004553C9">
        <w:rPr>
          <w:rFonts w:asciiTheme="majorHAnsi" w:hAnsiTheme="majorHAnsi" w:cstheme="majorHAnsi"/>
        </w:rPr>
        <w:t>U slučaju spriječenosti obavljanja dužnosti predsjednika Školskog odbora zamjenjuje zamjenik predsjednika Školskog odbora.</w:t>
      </w:r>
    </w:p>
    <w:p w:rsidR="001E58E5" w:rsidRPr="004553C9" w:rsidRDefault="001E58E5" w:rsidP="004553C9">
      <w:pPr>
        <w:pStyle w:val="Tijeloteksta"/>
        <w:numPr>
          <w:ilvl w:val="0"/>
          <w:numId w:val="54"/>
        </w:numPr>
        <w:tabs>
          <w:tab w:val="left" w:pos="426"/>
        </w:tabs>
        <w:ind w:left="426" w:hanging="426"/>
        <w:rPr>
          <w:rFonts w:asciiTheme="majorHAnsi" w:hAnsiTheme="majorHAnsi" w:cstheme="majorHAnsi"/>
        </w:rPr>
      </w:pPr>
      <w:r w:rsidRPr="004553C9">
        <w:rPr>
          <w:rFonts w:asciiTheme="majorHAnsi" w:hAnsiTheme="majorHAnsi" w:cstheme="majorHAnsi"/>
        </w:rPr>
        <w:t>Ako je i zamjenik predsjednika Školskog odbora spriječen voditi sjednicu, Školski odbor na sjednici određuje osobu iz reda članova Školskog odbora koja će predsjedavati sjednici.</w:t>
      </w:r>
    </w:p>
    <w:p w:rsidR="001E58E5" w:rsidRPr="004553C9" w:rsidRDefault="001E58E5" w:rsidP="004553C9">
      <w:pPr>
        <w:pStyle w:val="Tijeloteksta"/>
        <w:numPr>
          <w:ilvl w:val="0"/>
          <w:numId w:val="54"/>
        </w:numPr>
        <w:tabs>
          <w:tab w:val="left" w:pos="426"/>
        </w:tabs>
        <w:ind w:left="426" w:hanging="426"/>
        <w:rPr>
          <w:rFonts w:asciiTheme="majorHAnsi" w:hAnsiTheme="majorHAnsi" w:cstheme="majorHAnsi"/>
        </w:rPr>
      </w:pPr>
      <w:r w:rsidRPr="004553C9">
        <w:rPr>
          <w:rFonts w:asciiTheme="majorHAnsi" w:hAnsiTheme="majorHAnsi" w:cstheme="majorHAnsi"/>
        </w:rPr>
        <w:t>Na zamjenika predsjednika Školskog odbora primjenjuje se stavak 4. ovoga članka kada zamjenjuje predsjednika.</w:t>
      </w:r>
    </w:p>
    <w:p w:rsidR="001E58E5" w:rsidRPr="004553C9" w:rsidRDefault="001E58E5" w:rsidP="004553C9">
      <w:pPr>
        <w:pStyle w:val="Tijeloteksta"/>
        <w:numPr>
          <w:ilvl w:val="0"/>
          <w:numId w:val="54"/>
        </w:numPr>
        <w:tabs>
          <w:tab w:val="left" w:pos="426"/>
        </w:tabs>
        <w:ind w:left="426" w:hanging="426"/>
        <w:rPr>
          <w:rFonts w:asciiTheme="majorHAnsi" w:hAnsiTheme="majorHAnsi" w:cstheme="majorHAnsi"/>
        </w:rPr>
      </w:pPr>
      <w:r w:rsidRPr="004553C9">
        <w:rPr>
          <w:rFonts w:asciiTheme="majorHAnsi" w:hAnsiTheme="majorHAnsi" w:cstheme="majorHAnsi"/>
        </w:rPr>
        <w:t xml:space="preserve">Na osobu iz stavka 6. ovog članka primjenjuje se stavak 4. podstavci 2., 4., 5. i 6. ovog članka. </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PRAVA I DUŽNOSTI ČLANOVA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46.</w:t>
      </w:r>
    </w:p>
    <w:p w:rsidR="001E58E5" w:rsidRPr="004553C9" w:rsidRDefault="001E58E5" w:rsidP="004553C9">
      <w:pPr>
        <w:pStyle w:val="Tijeloteksta"/>
        <w:numPr>
          <w:ilvl w:val="0"/>
          <w:numId w:val="56"/>
        </w:numPr>
        <w:tabs>
          <w:tab w:val="left" w:pos="426"/>
        </w:tabs>
        <w:ind w:left="426" w:hanging="426"/>
        <w:rPr>
          <w:rFonts w:asciiTheme="majorHAnsi" w:hAnsiTheme="majorHAnsi" w:cstheme="majorHAnsi"/>
        </w:rPr>
      </w:pPr>
      <w:r w:rsidRPr="004553C9">
        <w:rPr>
          <w:rFonts w:asciiTheme="majorHAnsi" w:hAnsiTheme="majorHAnsi" w:cstheme="majorHAnsi"/>
        </w:rPr>
        <w:t>Član Školskog odbora ima prava i dužnosti:</w:t>
      </w:r>
    </w:p>
    <w:p w:rsidR="001E58E5" w:rsidRPr="004553C9" w:rsidRDefault="001E58E5" w:rsidP="004553C9">
      <w:pPr>
        <w:pStyle w:val="Tijeloteksta"/>
        <w:numPr>
          <w:ilvl w:val="0"/>
          <w:numId w:val="57"/>
        </w:numPr>
        <w:tabs>
          <w:tab w:val="left" w:pos="426"/>
        </w:tabs>
        <w:rPr>
          <w:rFonts w:asciiTheme="majorHAnsi" w:hAnsiTheme="majorHAnsi" w:cstheme="majorHAnsi"/>
        </w:rPr>
      </w:pPr>
      <w:r w:rsidRPr="004553C9">
        <w:rPr>
          <w:rFonts w:asciiTheme="majorHAnsi" w:hAnsiTheme="majorHAnsi" w:cstheme="majorHAnsi"/>
        </w:rPr>
        <w:t>prisustvovati sjednicama Školskog odbora i sudjelovati u radu</w:t>
      </w:r>
    </w:p>
    <w:p w:rsidR="001E58E5" w:rsidRPr="004553C9" w:rsidRDefault="001E58E5" w:rsidP="004553C9">
      <w:pPr>
        <w:pStyle w:val="Tijeloteksta"/>
        <w:numPr>
          <w:ilvl w:val="0"/>
          <w:numId w:val="57"/>
        </w:numPr>
        <w:tabs>
          <w:tab w:val="left" w:pos="426"/>
        </w:tabs>
        <w:rPr>
          <w:rFonts w:asciiTheme="majorHAnsi" w:hAnsiTheme="majorHAnsi" w:cstheme="majorHAnsi"/>
        </w:rPr>
      </w:pPr>
      <w:r w:rsidRPr="004553C9">
        <w:rPr>
          <w:rFonts w:asciiTheme="majorHAnsi" w:hAnsiTheme="majorHAnsi" w:cstheme="majorHAnsi"/>
        </w:rPr>
        <w:t>postavljati pitanja predsjedniku i drugim osobama koje sudjeluju u radu na sjednici</w:t>
      </w:r>
    </w:p>
    <w:p w:rsidR="001E58E5" w:rsidRPr="004553C9" w:rsidRDefault="001E58E5" w:rsidP="004553C9">
      <w:pPr>
        <w:pStyle w:val="Tijeloteksta"/>
        <w:numPr>
          <w:ilvl w:val="0"/>
          <w:numId w:val="57"/>
        </w:numPr>
        <w:tabs>
          <w:tab w:val="left" w:pos="426"/>
        </w:tabs>
        <w:rPr>
          <w:rFonts w:asciiTheme="majorHAnsi" w:hAnsiTheme="majorHAnsi" w:cstheme="majorHAnsi"/>
        </w:rPr>
      </w:pPr>
      <w:r w:rsidRPr="004553C9">
        <w:rPr>
          <w:rFonts w:asciiTheme="majorHAnsi" w:hAnsiTheme="majorHAnsi" w:cstheme="majorHAnsi"/>
        </w:rPr>
        <w:t>podnositi prijedloge i zahtijevati da se o njima raspravlja i odlučuje na sjednicama</w:t>
      </w:r>
    </w:p>
    <w:p w:rsidR="001E58E5" w:rsidRPr="004553C9" w:rsidRDefault="001E58E5" w:rsidP="004553C9">
      <w:pPr>
        <w:pStyle w:val="Tijeloteksta"/>
        <w:numPr>
          <w:ilvl w:val="0"/>
          <w:numId w:val="56"/>
        </w:numPr>
        <w:tabs>
          <w:tab w:val="left" w:pos="426"/>
        </w:tabs>
        <w:ind w:left="426" w:hanging="426"/>
        <w:rPr>
          <w:rFonts w:asciiTheme="majorHAnsi" w:hAnsiTheme="majorHAnsi" w:cstheme="majorHAnsi"/>
        </w:rPr>
      </w:pPr>
      <w:r w:rsidRPr="004553C9">
        <w:rPr>
          <w:rFonts w:asciiTheme="majorHAnsi" w:hAnsiTheme="majorHAnsi" w:cstheme="majorHAnsi"/>
        </w:rPr>
        <w:t>Prava i dužnosti iz stavka 1. ovoga članka su osobna i neprenosiva.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ČUVANJE POVJERLJIVIH PODATAKA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47.</w:t>
      </w:r>
    </w:p>
    <w:p w:rsidR="001E58E5" w:rsidRPr="004553C9" w:rsidRDefault="001E58E5" w:rsidP="004553C9">
      <w:pPr>
        <w:pStyle w:val="Tijeloteksta"/>
        <w:numPr>
          <w:ilvl w:val="0"/>
          <w:numId w:val="58"/>
        </w:numPr>
        <w:tabs>
          <w:tab w:val="left" w:pos="426"/>
        </w:tabs>
        <w:ind w:left="426" w:hanging="426"/>
        <w:rPr>
          <w:rFonts w:asciiTheme="majorHAnsi" w:hAnsiTheme="majorHAnsi" w:cstheme="majorHAnsi"/>
        </w:rPr>
      </w:pPr>
      <w:r w:rsidRPr="004553C9">
        <w:rPr>
          <w:rFonts w:asciiTheme="majorHAnsi" w:hAnsiTheme="majorHAnsi" w:cstheme="majorHAnsi"/>
        </w:rPr>
        <w:t>Član Školskog odbora dužan je čuvati povjerljive podatke koje dozna u obavljanju dužnosti člana.</w:t>
      </w:r>
    </w:p>
    <w:p w:rsidR="001E58E5" w:rsidRPr="004553C9" w:rsidRDefault="001E58E5" w:rsidP="004553C9">
      <w:pPr>
        <w:pStyle w:val="Tijeloteksta"/>
        <w:numPr>
          <w:ilvl w:val="0"/>
          <w:numId w:val="58"/>
        </w:numPr>
        <w:tabs>
          <w:tab w:val="left" w:pos="426"/>
        </w:tabs>
        <w:ind w:left="426" w:hanging="426"/>
        <w:rPr>
          <w:rFonts w:asciiTheme="majorHAnsi" w:hAnsiTheme="majorHAnsi" w:cstheme="majorHAnsi"/>
        </w:rPr>
      </w:pPr>
      <w:r w:rsidRPr="004553C9">
        <w:rPr>
          <w:rFonts w:asciiTheme="majorHAnsi" w:hAnsiTheme="majorHAnsi" w:cstheme="majorHAnsi"/>
        </w:rPr>
        <w:t>Član koji postupi suprotno stavku 1. ovoga članka, odgovoran je školi za štetu prema općim propisima obveznog prava.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NAZOČNOST NA SJEDNICI</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48.</w:t>
      </w:r>
    </w:p>
    <w:p w:rsidR="001E58E5" w:rsidRPr="004553C9" w:rsidRDefault="001E58E5" w:rsidP="004553C9">
      <w:pPr>
        <w:pStyle w:val="Tijeloteksta"/>
        <w:numPr>
          <w:ilvl w:val="0"/>
          <w:numId w:val="59"/>
        </w:numPr>
        <w:tabs>
          <w:tab w:val="left" w:pos="426"/>
        </w:tabs>
        <w:ind w:left="426" w:hanging="426"/>
        <w:rPr>
          <w:rFonts w:asciiTheme="majorHAnsi" w:hAnsiTheme="majorHAnsi" w:cstheme="majorHAnsi"/>
        </w:rPr>
      </w:pPr>
      <w:r w:rsidRPr="004553C9">
        <w:rPr>
          <w:rFonts w:asciiTheme="majorHAnsi" w:hAnsiTheme="majorHAnsi" w:cstheme="majorHAnsi"/>
        </w:rPr>
        <w:t>Uz članove Školskog odbora i ravnatelja na sjednicama mogu biti nazočne i druge osobe koje su pozvane na sjednicu u svezi s pojedinom točkom dnevnoga reda.</w:t>
      </w:r>
    </w:p>
    <w:p w:rsidR="001E58E5" w:rsidRPr="004553C9" w:rsidRDefault="001E58E5" w:rsidP="004553C9">
      <w:pPr>
        <w:pStyle w:val="Tijeloteksta"/>
        <w:numPr>
          <w:ilvl w:val="0"/>
          <w:numId w:val="59"/>
        </w:numPr>
        <w:tabs>
          <w:tab w:val="left" w:pos="426"/>
        </w:tabs>
        <w:ind w:left="426" w:hanging="426"/>
        <w:rPr>
          <w:rFonts w:asciiTheme="majorHAnsi" w:hAnsiTheme="majorHAnsi" w:cstheme="majorHAnsi"/>
        </w:rPr>
      </w:pPr>
      <w:r w:rsidRPr="004553C9">
        <w:rPr>
          <w:rFonts w:asciiTheme="majorHAnsi" w:hAnsiTheme="majorHAnsi" w:cstheme="majorHAnsi"/>
        </w:rPr>
        <w:t xml:space="preserve">Kada se na sjednicama Školskog odbora raspravlja i odlučuje o predmetima koji predstavljaju poslovnu ili drugu tajnu prema zakonu, </w:t>
      </w:r>
      <w:proofErr w:type="spellStart"/>
      <w:r w:rsidRPr="004553C9">
        <w:rPr>
          <w:rFonts w:asciiTheme="majorHAnsi" w:hAnsiTheme="majorHAnsi" w:cstheme="majorHAnsi"/>
        </w:rPr>
        <w:t>podzakonskom</w:t>
      </w:r>
      <w:proofErr w:type="spellEnd"/>
      <w:r w:rsidRPr="004553C9">
        <w:rPr>
          <w:rFonts w:asciiTheme="majorHAnsi" w:hAnsiTheme="majorHAnsi" w:cstheme="majorHAnsi"/>
        </w:rPr>
        <w:t xml:space="preserve"> aktu ili ovom Statutu, sjednice se održavaju samo uz nazočnost članova.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PRIPREMANJE SJEDNICA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49.</w:t>
      </w:r>
    </w:p>
    <w:p w:rsidR="001E58E5" w:rsidRPr="004553C9" w:rsidRDefault="001E58E5" w:rsidP="004553C9">
      <w:pPr>
        <w:pStyle w:val="Tijeloteksta"/>
        <w:numPr>
          <w:ilvl w:val="0"/>
          <w:numId w:val="60"/>
        </w:numPr>
        <w:tabs>
          <w:tab w:val="left" w:pos="426"/>
        </w:tabs>
        <w:ind w:left="426" w:hanging="426"/>
        <w:rPr>
          <w:rFonts w:asciiTheme="majorHAnsi" w:hAnsiTheme="majorHAnsi" w:cstheme="majorHAnsi"/>
        </w:rPr>
      </w:pPr>
      <w:r w:rsidRPr="004553C9">
        <w:rPr>
          <w:rFonts w:asciiTheme="majorHAnsi" w:hAnsiTheme="majorHAnsi" w:cstheme="majorHAnsi"/>
        </w:rPr>
        <w:t xml:space="preserve">Sjednice priprema predsjednik Školskog odbora. </w:t>
      </w:r>
    </w:p>
    <w:p w:rsidR="001E58E5" w:rsidRPr="004553C9" w:rsidRDefault="001E58E5" w:rsidP="004553C9">
      <w:pPr>
        <w:pStyle w:val="Tijeloteksta"/>
        <w:numPr>
          <w:ilvl w:val="0"/>
          <w:numId w:val="60"/>
        </w:numPr>
        <w:tabs>
          <w:tab w:val="left" w:pos="426"/>
        </w:tabs>
        <w:ind w:left="426" w:hanging="426"/>
        <w:rPr>
          <w:rFonts w:asciiTheme="majorHAnsi" w:hAnsiTheme="majorHAnsi" w:cstheme="majorHAnsi"/>
        </w:rPr>
      </w:pPr>
      <w:r w:rsidRPr="004553C9">
        <w:rPr>
          <w:rFonts w:asciiTheme="majorHAnsi" w:hAnsiTheme="majorHAnsi" w:cstheme="majorHAnsi"/>
        </w:rPr>
        <w:t>U pripremi sjednica predsjedniku pomaže ravnatelj.</w:t>
      </w:r>
    </w:p>
    <w:p w:rsidR="001E58E5" w:rsidRPr="004553C9" w:rsidRDefault="001E58E5" w:rsidP="004553C9">
      <w:pPr>
        <w:pStyle w:val="Tijeloteksta"/>
        <w:numPr>
          <w:ilvl w:val="0"/>
          <w:numId w:val="60"/>
        </w:numPr>
        <w:tabs>
          <w:tab w:val="left" w:pos="426"/>
        </w:tabs>
        <w:ind w:left="426" w:hanging="426"/>
        <w:rPr>
          <w:rFonts w:asciiTheme="majorHAnsi" w:hAnsiTheme="majorHAnsi" w:cstheme="majorHAnsi"/>
        </w:rPr>
      </w:pPr>
      <w:r w:rsidRPr="004553C9">
        <w:rPr>
          <w:rFonts w:asciiTheme="majorHAnsi" w:hAnsiTheme="majorHAnsi" w:cstheme="majorHAnsi"/>
        </w:rPr>
        <w:t>Sjednice se trebaju pripremiti tako da se rad na sjednici odvija učinkovito i ekonomično, a odluke donose pravodobno i u skladu s propisima i općim aktima škole.</w:t>
      </w:r>
    </w:p>
    <w:p w:rsidR="001E58E5" w:rsidRPr="004553C9" w:rsidRDefault="001E58E5" w:rsidP="004553C9">
      <w:pPr>
        <w:pStyle w:val="Tijeloteksta"/>
        <w:numPr>
          <w:ilvl w:val="0"/>
          <w:numId w:val="60"/>
        </w:numPr>
        <w:tabs>
          <w:tab w:val="left" w:pos="426"/>
        </w:tabs>
        <w:ind w:left="426" w:hanging="426"/>
        <w:rPr>
          <w:rFonts w:asciiTheme="majorHAnsi" w:hAnsiTheme="majorHAnsi" w:cstheme="majorHAnsi"/>
        </w:rPr>
      </w:pPr>
      <w:r w:rsidRPr="004553C9">
        <w:rPr>
          <w:rFonts w:asciiTheme="majorHAnsi" w:hAnsiTheme="majorHAnsi" w:cstheme="majorHAnsi"/>
        </w:rPr>
        <w:lastRenderedPageBreak/>
        <w:t>Ako predsjednik ocjeni da pripremljeni materijal za sjednicu nije dovoljno stručno ili precizno urađen, treba ga vratiti na doradu ili odlučiti da ga ne uvrsti u dnevni red sjednice.</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DNEVNI RED</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50.</w:t>
      </w:r>
    </w:p>
    <w:p w:rsidR="001E58E5" w:rsidRPr="004553C9" w:rsidRDefault="001E58E5" w:rsidP="004553C9">
      <w:pPr>
        <w:pStyle w:val="Tijeloteksta"/>
        <w:numPr>
          <w:ilvl w:val="0"/>
          <w:numId w:val="61"/>
        </w:numPr>
        <w:tabs>
          <w:tab w:val="left" w:pos="426"/>
        </w:tabs>
        <w:ind w:left="426" w:hanging="426"/>
        <w:rPr>
          <w:rFonts w:asciiTheme="majorHAnsi" w:hAnsiTheme="majorHAnsi" w:cstheme="majorHAnsi"/>
        </w:rPr>
      </w:pPr>
      <w:r w:rsidRPr="004553C9">
        <w:rPr>
          <w:rFonts w:asciiTheme="majorHAnsi" w:hAnsiTheme="majorHAnsi" w:cstheme="majorHAnsi"/>
        </w:rPr>
        <w:t>Dnevni red sjednice utvrđuje predsjednik Školskog odbora.</w:t>
      </w:r>
    </w:p>
    <w:p w:rsidR="001E58E5" w:rsidRPr="004553C9" w:rsidRDefault="001E58E5" w:rsidP="004553C9">
      <w:pPr>
        <w:pStyle w:val="Tijeloteksta"/>
        <w:numPr>
          <w:ilvl w:val="0"/>
          <w:numId w:val="61"/>
        </w:numPr>
        <w:tabs>
          <w:tab w:val="left" w:pos="426"/>
        </w:tabs>
        <w:ind w:left="426" w:hanging="426"/>
        <w:rPr>
          <w:rFonts w:asciiTheme="majorHAnsi" w:hAnsiTheme="majorHAnsi" w:cstheme="majorHAnsi"/>
        </w:rPr>
      </w:pPr>
      <w:r w:rsidRPr="004553C9">
        <w:rPr>
          <w:rFonts w:asciiTheme="majorHAnsi" w:hAnsiTheme="majorHAnsi" w:cstheme="majorHAnsi"/>
        </w:rPr>
        <w:t>Kod utvrđivanja dnevnog reda predsjednik je dužan voditi računa:</w:t>
      </w:r>
    </w:p>
    <w:p w:rsidR="001E58E5" w:rsidRPr="004553C9" w:rsidRDefault="001E58E5" w:rsidP="004553C9">
      <w:pPr>
        <w:pStyle w:val="Tijeloteksta"/>
        <w:numPr>
          <w:ilvl w:val="0"/>
          <w:numId w:val="62"/>
        </w:numPr>
        <w:tabs>
          <w:tab w:val="left" w:pos="426"/>
        </w:tabs>
        <w:rPr>
          <w:rFonts w:asciiTheme="majorHAnsi" w:hAnsiTheme="majorHAnsi" w:cstheme="majorHAnsi"/>
        </w:rPr>
      </w:pPr>
      <w:r w:rsidRPr="004553C9">
        <w:rPr>
          <w:rFonts w:asciiTheme="majorHAnsi" w:hAnsiTheme="majorHAnsi" w:cstheme="majorHAnsi"/>
        </w:rPr>
        <w:t>da se u dnevni red uvrste predmeti o kojima je Školski odbor ovlašten raspravljati i odlučivati</w:t>
      </w:r>
    </w:p>
    <w:p w:rsidR="001E58E5" w:rsidRPr="004553C9" w:rsidRDefault="001E58E5" w:rsidP="004553C9">
      <w:pPr>
        <w:pStyle w:val="Tijeloteksta"/>
        <w:numPr>
          <w:ilvl w:val="0"/>
          <w:numId w:val="62"/>
        </w:numPr>
        <w:tabs>
          <w:tab w:val="left" w:pos="426"/>
        </w:tabs>
        <w:rPr>
          <w:rFonts w:asciiTheme="majorHAnsi" w:hAnsiTheme="majorHAnsi" w:cstheme="majorHAnsi"/>
        </w:rPr>
      </w:pPr>
      <w:r w:rsidRPr="004553C9">
        <w:rPr>
          <w:rFonts w:asciiTheme="majorHAnsi" w:hAnsiTheme="majorHAnsi" w:cstheme="majorHAnsi"/>
        </w:rPr>
        <w:t>da dnevni red ne bude preopširan</w:t>
      </w:r>
    </w:p>
    <w:p w:rsidR="001E58E5" w:rsidRPr="004553C9" w:rsidRDefault="001E58E5" w:rsidP="004553C9">
      <w:pPr>
        <w:pStyle w:val="Tijeloteksta"/>
        <w:numPr>
          <w:ilvl w:val="0"/>
          <w:numId w:val="62"/>
        </w:numPr>
        <w:tabs>
          <w:tab w:val="left" w:pos="426"/>
        </w:tabs>
        <w:rPr>
          <w:rFonts w:asciiTheme="majorHAnsi" w:hAnsiTheme="majorHAnsi" w:cstheme="majorHAnsi"/>
        </w:rPr>
      </w:pPr>
      <w:r w:rsidRPr="004553C9">
        <w:rPr>
          <w:rFonts w:asciiTheme="majorHAnsi" w:hAnsiTheme="majorHAnsi" w:cstheme="majorHAnsi"/>
        </w:rPr>
        <w:t>da predmeti o kojima će se raspravljati i odlučivati na sjednici, budu obrađeni, potkrijepljeni podacima i obrazloženi tako da se članovi mogu upoznati s predmetom i o njemu raspravljati i odlučivati na istoj sjednici</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POZIV ZA SJEDNICU</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51.</w:t>
      </w:r>
    </w:p>
    <w:p w:rsidR="001E58E5" w:rsidRPr="004553C9" w:rsidRDefault="001E58E5" w:rsidP="004553C9">
      <w:pPr>
        <w:pStyle w:val="Tijeloteksta"/>
        <w:numPr>
          <w:ilvl w:val="0"/>
          <w:numId w:val="63"/>
        </w:numPr>
        <w:tabs>
          <w:tab w:val="left" w:pos="426"/>
        </w:tabs>
        <w:ind w:left="426" w:hanging="426"/>
        <w:rPr>
          <w:rFonts w:asciiTheme="majorHAnsi" w:hAnsiTheme="majorHAnsi" w:cstheme="majorHAnsi"/>
        </w:rPr>
      </w:pPr>
      <w:r w:rsidRPr="004553C9">
        <w:rPr>
          <w:rFonts w:asciiTheme="majorHAnsi" w:hAnsiTheme="majorHAnsi" w:cstheme="majorHAnsi"/>
        </w:rPr>
        <w:t>Poziv za sjednicu zajedno s materijalima dostavlja se:</w:t>
      </w:r>
    </w:p>
    <w:p w:rsidR="001E58E5" w:rsidRPr="004553C9" w:rsidRDefault="001E58E5" w:rsidP="004553C9">
      <w:pPr>
        <w:pStyle w:val="Tijeloteksta"/>
        <w:numPr>
          <w:ilvl w:val="0"/>
          <w:numId w:val="64"/>
        </w:numPr>
        <w:tabs>
          <w:tab w:val="left" w:pos="426"/>
        </w:tabs>
        <w:rPr>
          <w:rFonts w:asciiTheme="majorHAnsi" w:hAnsiTheme="majorHAnsi" w:cstheme="majorHAnsi"/>
        </w:rPr>
      </w:pPr>
      <w:r w:rsidRPr="004553C9">
        <w:rPr>
          <w:rFonts w:asciiTheme="majorHAnsi" w:hAnsiTheme="majorHAnsi" w:cstheme="majorHAnsi"/>
        </w:rPr>
        <w:t>Članovima</w:t>
      </w:r>
    </w:p>
    <w:p w:rsidR="001E58E5" w:rsidRPr="004553C9" w:rsidRDefault="001E58E5" w:rsidP="004553C9">
      <w:pPr>
        <w:pStyle w:val="Tijeloteksta"/>
        <w:numPr>
          <w:ilvl w:val="0"/>
          <w:numId w:val="64"/>
        </w:numPr>
        <w:tabs>
          <w:tab w:val="left" w:pos="426"/>
        </w:tabs>
        <w:rPr>
          <w:rFonts w:asciiTheme="majorHAnsi" w:hAnsiTheme="majorHAnsi" w:cstheme="majorHAnsi"/>
        </w:rPr>
      </w:pPr>
      <w:r w:rsidRPr="004553C9">
        <w:rPr>
          <w:rFonts w:asciiTheme="majorHAnsi" w:hAnsiTheme="majorHAnsi" w:cstheme="majorHAnsi"/>
        </w:rPr>
        <w:t>Ravnatelju</w:t>
      </w:r>
    </w:p>
    <w:p w:rsidR="001E58E5" w:rsidRPr="004553C9" w:rsidRDefault="001E58E5" w:rsidP="004553C9">
      <w:pPr>
        <w:pStyle w:val="Tijeloteksta"/>
        <w:numPr>
          <w:ilvl w:val="0"/>
          <w:numId w:val="64"/>
        </w:numPr>
        <w:tabs>
          <w:tab w:val="left" w:pos="426"/>
        </w:tabs>
        <w:rPr>
          <w:rFonts w:asciiTheme="majorHAnsi" w:hAnsiTheme="majorHAnsi" w:cstheme="majorHAnsi"/>
        </w:rPr>
      </w:pPr>
      <w:r w:rsidRPr="004553C9">
        <w:rPr>
          <w:rFonts w:asciiTheme="majorHAnsi" w:hAnsiTheme="majorHAnsi" w:cstheme="majorHAnsi"/>
        </w:rPr>
        <w:t>osobama koje se u svezi s dnevnim redom pozivaju na sjednicu</w:t>
      </w:r>
    </w:p>
    <w:p w:rsidR="001E58E5" w:rsidRPr="004553C9" w:rsidRDefault="001E58E5" w:rsidP="004553C9">
      <w:pPr>
        <w:pStyle w:val="Tijeloteksta"/>
        <w:numPr>
          <w:ilvl w:val="0"/>
          <w:numId w:val="63"/>
        </w:numPr>
        <w:tabs>
          <w:tab w:val="left" w:pos="426"/>
        </w:tabs>
        <w:ind w:left="426" w:hanging="426"/>
        <w:rPr>
          <w:rFonts w:asciiTheme="majorHAnsi" w:hAnsiTheme="majorHAnsi" w:cstheme="majorHAnsi"/>
        </w:rPr>
      </w:pPr>
      <w:r w:rsidRPr="004553C9">
        <w:rPr>
          <w:rFonts w:asciiTheme="majorHAnsi" w:hAnsiTheme="majorHAnsi" w:cstheme="majorHAnsi"/>
        </w:rPr>
        <w:t xml:space="preserve">Poziv za sjednicu dostavlja se u pisanom obliku ili elektroničkom obliku s prijedlogom dnevnog reda i materijalima za sjednicu najkasnije 3 dana prije održavanja sjednice. </w:t>
      </w:r>
    </w:p>
    <w:p w:rsidR="001E58E5" w:rsidRPr="004553C9" w:rsidRDefault="001E58E5" w:rsidP="004553C9">
      <w:pPr>
        <w:pStyle w:val="Tijeloteksta"/>
        <w:numPr>
          <w:ilvl w:val="0"/>
          <w:numId w:val="63"/>
        </w:numPr>
        <w:tabs>
          <w:tab w:val="left" w:pos="426"/>
        </w:tabs>
        <w:ind w:left="426" w:hanging="426"/>
        <w:rPr>
          <w:rFonts w:asciiTheme="majorHAnsi" w:hAnsiTheme="majorHAnsi" w:cstheme="majorHAnsi"/>
        </w:rPr>
      </w:pPr>
      <w:r w:rsidRPr="004553C9">
        <w:rPr>
          <w:rFonts w:asciiTheme="majorHAnsi" w:hAnsiTheme="majorHAnsi" w:cstheme="majorHAnsi"/>
        </w:rPr>
        <w:t>U hitnim situacijama te posebno opravdanim razlozima sjednica Školskog odbora može se sazvati usmeno odnosno telefonskim putem.</w:t>
      </w:r>
    </w:p>
    <w:p w:rsidR="001E58E5" w:rsidRPr="004553C9" w:rsidRDefault="001E58E5" w:rsidP="004553C9">
      <w:pPr>
        <w:pStyle w:val="Tijeloteksta"/>
        <w:numPr>
          <w:ilvl w:val="0"/>
          <w:numId w:val="63"/>
        </w:numPr>
        <w:tabs>
          <w:tab w:val="left" w:pos="426"/>
        </w:tabs>
        <w:ind w:left="426" w:hanging="426"/>
        <w:rPr>
          <w:rFonts w:asciiTheme="majorHAnsi" w:hAnsiTheme="majorHAnsi" w:cstheme="majorHAnsi"/>
        </w:rPr>
      </w:pPr>
      <w:r w:rsidRPr="004553C9">
        <w:rPr>
          <w:rFonts w:asciiTheme="majorHAnsi" w:hAnsiTheme="majorHAnsi" w:cstheme="majorHAnsi"/>
        </w:rPr>
        <w:t>U pozivu se izrijekom moraju priopćiti mjesto i vrijeme održavanja sjednice.</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POČETAK SJEDNICE</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52.</w:t>
      </w:r>
    </w:p>
    <w:p w:rsidR="001E58E5" w:rsidRPr="004553C9" w:rsidRDefault="001E58E5" w:rsidP="004553C9">
      <w:pPr>
        <w:pStyle w:val="Tijeloteksta"/>
        <w:numPr>
          <w:ilvl w:val="0"/>
          <w:numId w:val="65"/>
        </w:numPr>
        <w:tabs>
          <w:tab w:val="left" w:pos="426"/>
        </w:tabs>
        <w:ind w:left="426" w:hanging="426"/>
        <w:rPr>
          <w:rFonts w:asciiTheme="majorHAnsi" w:hAnsiTheme="majorHAnsi" w:cstheme="majorHAnsi"/>
        </w:rPr>
      </w:pPr>
      <w:r w:rsidRPr="004553C9">
        <w:rPr>
          <w:rFonts w:asciiTheme="majorHAnsi" w:hAnsiTheme="majorHAnsi" w:cstheme="majorHAnsi"/>
        </w:rPr>
        <w:t>Prije početka sjednice predsjedavatelj provjerava je li sjednici nazočna potrebna većina članova Školskog odbora.</w:t>
      </w:r>
    </w:p>
    <w:p w:rsidR="001E58E5" w:rsidRPr="004553C9" w:rsidRDefault="001E58E5" w:rsidP="004553C9">
      <w:pPr>
        <w:pStyle w:val="Tijeloteksta"/>
        <w:numPr>
          <w:ilvl w:val="0"/>
          <w:numId w:val="65"/>
        </w:numPr>
        <w:tabs>
          <w:tab w:val="left" w:pos="426"/>
        </w:tabs>
        <w:ind w:left="426" w:hanging="426"/>
        <w:rPr>
          <w:rFonts w:asciiTheme="majorHAnsi" w:hAnsiTheme="majorHAnsi" w:cstheme="majorHAnsi"/>
        </w:rPr>
      </w:pPr>
      <w:r w:rsidRPr="004553C9">
        <w:rPr>
          <w:rFonts w:asciiTheme="majorHAnsi" w:hAnsiTheme="majorHAnsi" w:cstheme="majorHAnsi"/>
        </w:rPr>
        <w:t>Na početku sjednice predsjedavatelj članovima i ostalim nazočnima izlaže dnevni red sjednice.</w:t>
      </w:r>
    </w:p>
    <w:p w:rsidR="001E58E5" w:rsidRPr="004553C9" w:rsidRDefault="001E58E5" w:rsidP="004553C9">
      <w:pPr>
        <w:pStyle w:val="Tijeloteksta"/>
        <w:numPr>
          <w:ilvl w:val="0"/>
          <w:numId w:val="65"/>
        </w:numPr>
        <w:tabs>
          <w:tab w:val="left" w:pos="426"/>
        </w:tabs>
        <w:ind w:left="426" w:hanging="426"/>
        <w:rPr>
          <w:rFonts w:asciiTheme="majorHAnsi" w:hAnsiTheme="majorHAnsi" w:cstheme="majorHAnsi"/>
        </w:rPr>
      </w:pPr>
      <w:r w:rsidRPr="004553C9">
        <w:rPr>
          <w:rFonts w:asciiTheme="majorHAnsi" w:hAnsiTheme="majorHAnsi" w:cstheme="majorHAnsi"/>
        </w:rPr>
        <w:t>Nakon usvajanja dnevnog reda prelazi se na raspravu o pojedinim točkama usvojenog dnevnog reda.</w:t>
      </w:r>
    </w:p>
    <w:p w:rsidR="001E58E5" w:rsidRPr="004553C9" w:rsidRDefault="001E58E5" w:rsidP="004553C9">
      <w:pPr>
        <w:pStyle w:val="Tijeloteksta"/>
        <w:numPr>
          <w:ilvl w:val="0"/>
          <w:numId w:val="65"/>
        </w:numPr>
        <w:tabs>
          <w:tab w:val="left" w:pos="426"/>
        </w:tabs>
        <w:ind w:left="426" w:hanging="426"/>
        <w:rPr>
          <w:rFonts w:asciiTheme="majorHAnsi" w:hAnsiTheme="majorHAnsi" w:cstheme="majorHAnsi"/>
        </w:rPr>
      </w:pPr>
      <w:r w:rsidRPr="004553C9">
        <w:rPr>
          <w:rFonts w:asciiTheme="majorHAnsi" w:hAnsiTheme="majorHAnsi" w:cstheme="majorHAnsi"/>
        </w:rPr>
        <w:t>Nakon izlaganja dnevnog reda prelazi se na raspravu o predmetima redoslijedom koji je utvrđen dnevnim redom.</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OBRAZLAGANJE MATERIJALA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53.</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Materijale na sjednici obrazlaže ravnatelj ili osoba koja je materijal pripremila.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SUDJELOVANJE U RASPRAVI</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54.</w:t>
      </w:r>
    </w:p>
    <w:p w:rsidR="001E58E5" w:rsidRPr="004553C9" w:rsidRDefault="001E58E5" w:rsidP="004553C9">
      <w:pPr>
        <w:pStyle w:val="Tijeloteksta"/>
        <w:numPr>
          <w:ilvl w:val="0"/>
          <w:numId w:val="66"/>
        </w:numPr>
        <w:tabs>
          <w:tab w:val="left" w:pos="426"/>
        </w:tabs>
        <w:ind w:left="426" w:hanging="426"/>
        <w:rPr>
          <w:rFonts w:asciiTheme="majorHAnsi" w:hAnsiTheme="majorHAnsi" w:cstheme="majorHAnsi"/>
        </w:rPr>
      </w:pPr>
      <w:r w:rsidRPr="004553C9">
        <w:rPr>
          <w:rFonts w:asciiTheme="majorHAnsi" w:hAnsiTheme="majorHAnsi" w:cstheme="majorHAnsi"/>
        </w:rPr>
        <w:t>Na sjednici nitko ne može govoriti dok mu to ne odobri predsjedavatelj sjednice.</w:t>
      </w:r>
    </w:p>
    <w:p w:rsidR="001E58E5" w:rsidRPr="004553C9" w:rsidRDefault="001E58E5" w:rsidP="004553C9">
      <w:pPr>
        <w:pStyle w:val="Tijeloteksta"/>
        <w:numPr>
          <w:ilvl w:val="0"/>
          <w:numId w:val="66"/>
        </w:numPr>
        <w:tabs>
          <w:tab w:val="left" w:pos="426"/>
        </w:tabs>
        <w:ind w:left="426" w:hanging="426"/>
        <w:rPr>
          <w:rFonts w:asciiTheme="majorHAnsi" w:hAnsiTheme="majorHAnsi" w:cstheme="majorHAnsi"/>
        </w:rPr>
      </w:pPr>
      <w:r w:rsidRPr="004553C9">
        <w:rPr>
          <w:rFonts w:asciiTheme="majorHAnsi" w:hAnsiTheme="majorHAnsi" w:cstheme="majorHAnsi"/>
        </w:rPr>
        <w:t>Predsjedavatelj omogućuje sudionicima uključivanje u raspravu prema redoslijedu kojim su se prijavili.</w:t>
      </w:r>
    </w:p>
    <w:p w:rsidR="001E58E5" w:rsidRPr="004553C9" w:rsidRDefault="001E58E5" w:rsidP="004553C9">
      <w:pPr>
        <w:pStyle w:val="Tijeloteksta"/>
        <w:numPr>
          <w:ilvl w:val="0"/>
          <w:numId w:val="66"/>
        </w:numPr>
        <w:tabs>
          <w:tab w:val="left" w:pos="426"/>
        </w:tabs>
        <w:ind w:left="426" w:hanging="426"/>
        <w:rPr>
          <w:rFonts w:asciiTheme="majorHAnsi" w:hAnsiTheme="majorHAnsi" w:cstheme="majorHAnsi"/>
        </w:rPr>
      </w:pPr>
      <w:r w:rsidRPr="004553C9">
        <w:rPr>
          <w:rFonts w:asciiTheme="majorHAnsi" w:hAnsiTheme="majorHAnsi" w:cstheme="majorHAnsi"/>
        </w:rPr>
        <w:lastRenderedPageBreak/>
        <w:t>Izvan reda prijavljivanja predsjedavatelj treba dati riječ izvjestitelju o određenom predmetu ako on to zatraži zbog dopunskog objašnjenja.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RAD NA SJEDNICI</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55.</w:t>
      </w:r>
    </w:p>
    <w:p w:rsidR="001E58E5" w:rsidRPr="004553C9" w:rsidRDefault="001E58E5" w:rsidP="004553C9">
      <w:pPr>
        <w:pStyle w:val="Tijeloteksta"/>
        <w:numPr>
          <w:ilvl w:val="0"/>
          <w:numId w:val="67"/>
        </w:numPr>
        <w:tabs>
          <w:tab w:val="left" w:pos="426"/>
        </w:tabs>
        <w:ind w:left="426" w:hanging="426"/>
        <w:rPr>
          <w:rFonts w:asciiTheme="majorHAnsi" w:hAnsiTheme="majorHAnsi" w:cstheme="majorHAnsi"/>
        </w:rPr>
      </w:pPr>
      <w:r w:rsidRPr="004553C9">
        <w:rPr>
          <w:rFonts w:asciiTheme="majorHAnsi" w:hAnsiTheme="majorHAnsi" w:cstheme="majorHAnsi"/>
        </w:rPr>
        <w:t>Sudionik u raspravi može o istom predmetu govoriti više puta.</w:t>
      </w:r>
    </w:p>
    <w:p w:rsidR="001E58E5" w:rsidRPr="004553C9" w:rsidRDefault="001E58E5" w:rsidP="004553C9">
      <w:pPr>
        <w:pStyle w:val="Tijeloteksta"/>
        <w:numPr>
          <w:ilvl w:val="0"/>
          <w:numId w:val="67"/>
        </w:numPr>
        <w:tabs>
          <w:tab w:val="left" w:pos="426"/>
        </w:tabs>
        <w:ind w:left="426" w:hanging="426"/>
        <w:rPr>
          <w:rFonts w:asciiTheme="majorHAnsi" w:hAnsiTheme="majorHAnsi" w:cstheme="majorHAnsi"/>
        </w:rPr>
      </w:pPr>
      <w:r w:rsidRPr="004553C9">
        <w:rPr>
          <w:rFonts w:asciiTheme="majorHAnsi" w:hAnsiTheme="majorHAnsi" w:cstheme="majorHAnsi"/>
        </w:rPr>
        <w:t>Na prijedlog predsjedavatelja ili člana, Školski odbor može odlučiti da se uskrati riječ sudioniku u raspravi koji je već govorio o istom predmetu.</w:t>
      </w:r>
    </w:p>
    <w:p w:rsidR="001E58E5" w:rsidRPr="004553C9" w:rsidRDefault="001E58E5" w:rsidP="004553C9">
      <w:pPr>
        <w:pStyle w:val="Tijeloteksta"/>
        <w:numPr>
          <w:ilvl w:val="0"/>
          <w:numId w:val="67"/>
        </w:numPr>
        <w:tabs>
          <w:tab w:val="left" w:pos="426"/>
        </w:tabs>
        <w:ind w:left="426" w:hanging="426"/>
        <w:rPr>
          <w:rFonts w:asciiTheme="majorHAnsi" w:hAnsiTheme="majorHAnsi" w:cstheme="majorHAnsi"/>
        </w:rPr>
      </w:pPr>
      <w:r w:rsidRPr="004553C9">
        <w:rPr>
          <w:rFonts w:asciiTheme="majorHAnsi" w:hAnsiTheme="majorHAnsi" w:cstheme="majorHAnsi"/>
        </w:rPr>
        <w:t>Pravo na ponovno sudjelovanje u raspravi sudionik ima tek nakon što završe s izlaganjem ostali prijavljeni sudionici.</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PRIDRŽAVANJE PREDMETA DNEVNOG REDA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56.</w:t>
      </w:r>
    </w:p>
    <w:p w:rsidR="001E58E5" w:rsidRPr="004553C9" w:rsidRDefault="001E58E5" w:rsidP="004553C9">
      <w:pPr>
        <w:pStyle w:val="Tijeloteksta"/>
        <w:numPr>
          <w:ilvl w:val="0"/>
          <w:numId w:val="68"/>
        </w:numPr>
        <w:tabs>
          <w:tab w:val="left" w:pos="426"/>
          <w:tab w:val="left" w:pos="2552"/>
        </w:tabs>
        <w:ind w:left="426" w:hanging="426"/>
        <w:rPr>
          <w:rFonts w:asciiTheme="majorHAnsi" w:hAnsiTheme="majorHAnsi" w:cstheme="majorHAnsi"/>
        </w:rPr>
      </w:pPr>
      <w:r w:rsidRPr="004553C9">
        <w:rPr>
          <w:rFonts w:asciiTheme="majorHAnsi" w:hAnsiTheme="majorHAnsi" w:cstheme="majorHAnsi"/>
        </w:rPr>
        <w:t>Sudionik u raspravi obvezan je pridržavati se predmeta rasprave prema dnevnom redu.</w:t>
      </w:r>
    </w:p>
    <w:p w:rsidR="001E58E5" w:rsidRPr="004553C9" w:rsidRDefault="001E58E5" w:rsidP="004553C9">
      <w:pPr>
        <w:pStyle w:val="Tijeloteksta"/>
        <w:numPr>
          <w:ilvl w:val="0"/>
          <w:numId w:val="68"/>
        </w:numPr>
        <w:tabs>
          <w:tab w:val="left" w:pos="426"/>
          <w:tab w:val="left" w:pos="2552"/>
        </w:tabs>
        <w:ind w:left="426" w:hanging="426"/>
        <w:rPr>
          <w:rFonts w:asciiTheme="majorHAnsi" w:hAnsiTheme="majorHAnsi" w:cstheme="majorHAnsi"/>
        </w:rPr>
      </w:pPr>
      <w:r w:rsidRPr="004553C9">
        <w:rPr>
          <w:rFonts w:asciiTheme="majorHAnsi" w:hAnsiTheme="majorHAnsi" w:cstheme="majorHAnsi"/>
        </w:rPr>
        <w:t>Ako se sudionik u raspravi u svom izlaganju udalji od predmeta o kojem se raspravlja, predsjedavatelj ga treba upozoriti da se pridržava dnevnog reda.</w:t>
      </w:r>
    </w:p>
    <w:p w:rsidR="001E58E5" w:rsidRPr="004553C9" w:rsidRDefault="001E58E5" w:rsidP="004553C9">
      <w:pPr>
        <w:pStyle w:val="Tijeloteksta"/>
        <w:numPr>
          <w:ilvl w:val="0"/>
          <w:numId w:val="68"/>
        </w:numPr>
        <w:tabs>
          <w:tab w:val="left" w:pos="426"/>
          <w:tab w:val="left" w:pos="2552"/>
        </w:tabs>
        <w:ind w:left="426" w:hanging="426"/>
        <w:rPr>
          <w:rFonts w:asciiTheme="majorHAnsi" w:hAnsiTheme="majorHAnsi" w:cstheme="majorHAnsi"/>
        </w:rPr>
      </w:pPr>
      <w:r w:rsidRPr="004553C9">
        <w:rPr>
          <w:rFonts w:asciiTheme="majorHAnsi" w:hAnsiTheme="majorHAnsi" w:cstheme="majorHAnsi"/>
        </w:rPr>
        <w:t>Ako isti ne postupi prema upozorenju, predsjedavatelj je ovlašten uskratiti mu daljnje sudjelovanje u raspravi o toj točki dnevnog reda.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IZLAGANJE NA SJEDNICI</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57.</w:t>
      </w:r>
    </w:p>
    <w:p w:rsidR="001E58E5" w:rsidRPr="004553C9" w:rsidRDefault="001E58E5" w:rsidP="004553C9">
      <w:pPr>
        <w:pStyle w:val="Tijeloteksta"/>
        <w:numPr>
          <w:ilvl w:val="0"/>
          <w:numId w:val="69"/>
        </w:numPr>
        <w:tabs>
          <w:tab w:val="left" w:pos="426"/>
        </w:tabs>
        <w:ind w:left="426" w:hanging="426"/>
        <w:rPr>
          <w:rFonts w:asciiTheme="majorHAnsi" w:hAnsiTheme="majorHAnsi" w:cstheme="majorHAnsi"/>
        </w:rPr>
      </w:pPr>
      <w:r w:rsidRPr="004553C9">
        <w:rPr>
          <w:rFonts w:asciiTheme="majorHAnsi" w:hAnsiTheme="majorHAnsi" w:cstheme="majorHAnsi"/>
        </w:rPr>
        <w:t xml:space="preserve">Sudionik u raspravi dužan je govoriti kratko i jasno i iznositi prijedloge za rješavanje predmeta o kojima se raspravlja. </w:t>
      </w:r>
    </w:p>
    <w:p w:rsidR="001E58E5" w:rsidRPr="004553C9" w:rsidRDefault="001E58E5" w:rsidP="004553C9">
      <w:pPr>
        <w:pStyle w:val="Tijeloteksta"/>
        <w:numPr>
          <w:ilvl w:val="0"/>
          <w:numId w:val="69"/>
        </w:numPr>
        <w:tabs>
          <w:tab w:val="left" w:pos="426"/>
        </w:tabs>
        <w:ind w:left="426" w:hanging="426"/>
        <w:rPr>
          <w:rFonts w:asciiTheme="majorHAnsi" w:hAnsiTheme="majorHAnsi" w:cstheme="majorHAnsi"/>
        </w:rPr>
      </w:pPr>
      <w:r w:rsidRPr="004553C9">
        <w:rPr>
          <w:rFonts w:asciiTheme="majorHAnsi" w:hAnsiTheme="majorHAnsi" w:cstheme="majorHAnsi"/>
        </w:rPr>
        <w:t>Predsjedavatelj sjednice dužan je skrbiti da sudionika u raspravi nitko ne ometa za vrijeme njegova izlaganja.</w:t>
      </w:r>
    </w:p>
    <w:p w:rsidR="001E58E5" w:rsidRPr="004553C9" w:rsidRDefault="001E58E5" w:rsidP="004553C9">
      <w:pPr>
        <w:pStyle w:val="Tijeloteksta"/>
        <w:numPr>
          <w:ilvl w:val="0"/>
          <w:numId w:val="69"/>
        </w:numPr>
        <w:tabs>
          <w:tab w:val="left" w:pos="426"/>
        </w:tabs>
        <w:ind w:left="426" w:hanging="426"/>
        <w:rPr>
          <w:rFonts w:asciiTheme="majorHAnsi" w:hAnsiTheme="majorHAnsi" w:cstheme="majorHAnsi"/>
        </w:rPr>
      </w:pPr>
      <w:r w:rsidRPr="004553C9">
        <w:rPr>
          <w:rFonts w:asciiTheme="majorHAnsi" w:hAnsiTheme="majorHAnsi" w:cstheme="majorHAnsi"/>
        </w:rPr>
        <w:t>Na prijedlog predsjedavatelja ili drugog člana, Školski odbor može odlučiti da se rasprava o pojedinom predmetu prekine i da se predmet ponovno prouči ili dopuni, odnosno da se pribave dodatni podaci za iduću sjednicu.</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ZAKLJUČIVANJE RASPRAVE</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58.</w:t>
      </w:r>
    </w:p>
    <w:p w:rsidR="001E58E5" w:rsidRPr="004553C9" w:rsidRDefault="001E58E5" w:rsidP="004553C9">
      <w:pPr>
        <w:pStyle w:val="Tijeloteksta"/>
        <w:numPr>
          <w:ilvl w:val="0"/>
          <w:numId w:val="70"/>
        </w:numPr>
        <w:tabs>
          <w:tab w:val="left" w:pos="426"/>
        </w:tabs>
        <w:ind w:left="426" w:hanging="426"/>
        <w:rPr>
          <w:rFonts w:asciiTheme="majorHAnsi" w:hAnsiTheme="majorHAnsi" w:cstheme="majorHAnsi"/>
        </w:rPr>
      </w:pPr>
      <w:r w:rsidRPr="004553C9">
        <w:rPr>
          <w:rFonts w:asciiTheme="majorHAnsi" w:hAnsiTheme="majorHAnsi" w:cstheme="majorHAnsi"/>
        </w:rPr>
        <w:t xml:space="preserve">Rasprava o pojedinoj točki dnevnog reda traje sve dok prijavljeni sudionici u raspravi ne završe svoja izlaganja. </w:t>
      </w:r>
    </w:p>
    <w:p w:rsidR="001E58E5" w:rsidRPr="004553C9" w:rsidRDefault="001E58E5" w:rsidP="004553C9">
      <w:pPr>
        <w:pStyle w:val="Tijeloteksta"/>
        <w:numPr>
          <w:ilvl w:val="0"/>
          <w:numId w:val="70"/>
        </w:numPr>
        <w:tabs>
          <w:tab w:val="left" w:pos="426"/>
        </w:tabs>
        <w:ind w:left="426" w:hanging="426"/>
        <w:rPr>
          <w:rFonts w:asciiTheme="majorHAnsi" w:hAnsiTheme="majorHAnsi" w:cstheme="majorHAnsi"/>
        </w:rPr>
      </w:pPr>
      <w:r w:rsidRPr="004553C9">
        <w:rPr>
          <w:rFonts w:asciiTheme="majorHAnsi" w:hAnsiTheme="majorHAnsi" w:cstheme="majorHAnsi"/>
        </w:rPr>
        <w:t>Kada predsjedavatelj utvrdi da više nema prijavljenih sudionika u raspravi o određenom predmetu, zaključit će raspravu.</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ODRŽAVANJE REDA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59.</w:t>
      </w:r>
    </w:p>
    <w:p w:rsidR="001E58E5" w:rsidRPr="004553C9" w:rsidRDefault="001E58E5" w:rsidP="004553C9">
      <w:pPr>
        <w:pStyle w:val="Tijeloteksta"/>
        <w:numPr>
          <w:ilvl w:val="0"/>
          <w:numId w:val="71"/>
        </w:numPr>
        <w:tabs>
          <w:tab w:val="left" w:pos="426"/>
        </w:tabs>
        <w:ind w:left="426" w:hanging="426"/>
        <w:rPr>
          <w:rFonts w:asciiTheme="majorHAnsi" w:hAnsiTheme="majorHAnsi" w:cstheme="majorHAnsi"/>
        </w:rPr>
      </w:pPr>
      <w:r w:rsidRPr="004553C9">
        <w:rPr>
          <w:rFonts w:asciiTheme="majorHAnsi" w:hAnsiTheme="majorHAnsi" w:cstheme="majorHAnsi"/>
        </w:rPr>
        <w:t xml:space="preserve">Osobu nazočnu na sjednici koja se ne pridržava reda, ne poštuje odredbe ovoga Statuta ili na drugi način remeti rad sjednice, predsjednik je dužan upozoriti na primjereno ponašanje. </w:t>
      </w:r>
    </w:p>
    <w:p w:rsidR="001E58E5" w:rsidRPr="004553C9" w:rsidRDefault="001E58E5" w:rsidP="004553C9">
      <w:pPr>
        <w:pStyle w:val="Tijeloteksta"/>
        <w:numPr>
          <w:ilvl w:val="0"/>
          <w:numId w:val="71"/>
        </w:numPr>
        <w:tabs>
          <w:tab w:val="left" w:pos="426"/>
        </w:tabs>
        <w:ind w:left="426" w:hanging="426"/>
        <w:rPr>
          <w:rFonts w:asciiTheme="majorHAnsi" w:hAnsiTheme="majorHAnsi" w:cstheme="majorHAnsi"/>
        </w:rPr>
      </w:pPr>
      <w:r w:rsidRPr="004553C9">
        <w:rPr>
          <w:rFonts w:asciiTheme="majorHAnsi" w:hAnsiTheme="majorHAnsi" w:cstheme="majorHAnsi"/>
        </w:rPr>
        <w:t>Ako osoba iz stavka 1. ovog članka ne postupi prema upozorenju, predsjednik je ovlašten udaljiti je sa sjednice.</w:t>
      </w:r>
    </w:p>
    <w:p w:rsidR="001E58E5" w:rsidRPr="004553C9" w:rsidRDefault="001E58E5" w:rsidP="004553C9">
      <w:pPr>
        <w:pStyle w:val="Tijeloteksta"/>
        <w:numPr>
          <w:ilvl w:val="0"/>
          <w:numId w:val="71"/>
        </w:numPr>
        <w:tabs>
          <w:tab w:val="left" w:pos="426"/>
        </w:tabs>
        <w:ind w:left="426" w:hanging="426"/>
        <w:rPr>
          <w:rFonts w:asciiTheme="majorHAnsi" w:hAnsiTheme="majorHAnsi" w:cstheme="majorHAnsi"/>
        </w:rPr>
      </w:pPr>
      <w:r w:rsidRPr="004553C9">
        <w:rPr>
          <w:rFonts w:asciiTheme="majorHAnsi" w:hAnsiTheme="majorHAnsi" w:cstheme="majorHAnsi"/>
        </w:rPr>
        <w:t>Udaljenje sa sjednice odnosi se samo na tekuću sjednicu.</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PREKID SJEDNICE</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lastRenderedPageBreak/>
        <w:t>Članak 60.</w:t>
      </w:r>
    </w:p>
    <w:p w:rsidR="001E58E5" w:rsidRPr="004553C9" w:rsidRDefault="001E58E5" w:rsidP="004553C9">
      <w:pPr>
        <w:pStyle w:val="Tijeloteksta"/>
        <w:numPr>
          <w:ilvl w:val="0"/>
          <w:numId w:val="72"/>
        </w:numPr>
        <w:tabs>
          <w:tab w:val="left" w:pos="426"/>
        </w:tabs>
        <w:ind w:left="426" w:hanging="426"/>
        <w:rPr>
          <w:rFonts w:asciiTheme="majorHAnsi" w:hAnsiTheme="majorHAnsi" w:cstheme="majorHAnsi"/>
        </w:rPr>
      </w:pPr>
      <w:r w:rsidRPr="004553C9">
        <w:rPr>
          <w:rFonts w:asciiTheme="majorHAnsi" w:hAnsiTheme="majorHAnsi" w:cstheme="majorHAnsi"/>
        </w:rPr>
        <w:t>Sjednica se može prekinuti:</w:t>
      </w:r>
    </w:p>
    <w:p w:rsidR="001E58E5" w:rsidRPr="004553C9" w:rsidRDefault="001E58E5" w:rsidP="004553C9">
      <w:pPr>
        <w:pStyle w:val="Tijeloteksta"/>
        <w:numPr>
          <w:ilvl w:val="0"/>
          <w:numId w:val="73"/>
        </w:numPr>
        <w:tabs>
          <w:tab w:val="left" w:pos="426"/>
        </w:tabs>
        <w:rPr>
          <w:rFonts w:asciiTheme="majorHAnsi" w:hAnsiTheme="majorHAnsi" w:cstheme="majorHAnsi"/>
        </w:rPr>
      </w:pPr>
      <w:r w:rsidRPr="004553C9">
        <w:rPr>
          <w:rFonts w:asciiTheme="majorHAnsi" w:hAnsiTheme="majorHAnsi" w:cstheme="majorHAnsi"/>
        </w:rPr>
        <w:t>kada se tijekom sjednice broj nazočnih članova smanji ispod broja potrebitog za održavanje sjednice</w:t>
      </w:r>
    </w:p>
    <w:p w:rsidR="001E58E5" w:rsidRPr="004553C9" w:rsidRDefault="001E58E5" w:rsidP="004553C9">
      <w:pPr>
        <w:pStyle w:val="Tijeloteksta"/>
        <w:numPr>
          <w:ilvl w:val="0"/>
          <w:numId w:val="73"/>
        </w:numPr>
        <w:tabs>
          <w:tab w:val="left" w:pos="426"/>
        </w:tabs>
        <w:rPr>
          <w:rFonts w:asciiTheme="majorHAnsi" w:hAnsiTheme="majorHAnsi" w:cstheme="majorHAnsi"/>
        </w:rPr>
      </w:pPr>
      <w:r w:rsidRPr="004553C9">
        <w:rPr>
          <w:rFonts w:asciiTheme="majorHAnsi" w:hAnsiTheme="majorHAnsi" w:cstheme="majorHAnsi"/>
        </w:rPr>
        <w:t xml:space="preserve">kada dođe do remećenja reda na sjednici, a predsjedavatelj nije u mogućnosti održati red </w:t>
      </w:r>
    </w:p>
    <w:p w:rsidR="001E58E5" w:rsidRPr="004553C9" w:rsidRDefault="001E58E5" w:rsidP="004553C9">
      <w:pPr>
        <w:pStyle w:val="Tijeloteksta"/>
        <w:numPr>
          <w:ilvl w:val="0"/>
          <w:numId w:val="73"/>
        </w:numPr>
        <w:tabs>
          <w:tab w:val="left" w:pos="426"/>
        </w:tabs>
        <w:rPr>
          <w:rFonts w:asciiTheme="majorHAnsi" w:hAnsiTheme="majorHAnsi" w:cstheme="majorHAnsi"/>
        </w:rPr>
      </w:pPr>
      <w:r w:rsidRPr="004553C9">
        <w:rPr>
          <w:rFonts w:asciiTheme="majorHAnsi" w:hAnsiTheme="majorHAnsi" w:cstheme="majorHAnsi"/>
        </w:rPr>
        <w:t>kada o pojedinom predmetu treba pribaviti dodatne podatke, isprave ili obaviti konzultacije.</w:t>
      </w:r>
    </w:p>
    <w:p w:rsidR="001E58E5" w:rsidRPr="004553C9" w:rsidRDefault="001E58E5" w:rsidP="004553C9">
      <w:pPr>
        <w:pStyle w:val="Tijeloteksta"/>
        <w:numPr>
          <w:ilvl w:val="0"/>
          <w:numId w:val="72"/>
        </w:numPr>
        <w:tabs>
          <w:tab w:val="left" w:pos="426"/>
        </w:tabs>
        <w:ind w:left="426" w:hanging="426"/>
        <w:rPr>
          <w:rFonts w:asciiTheme="majorHAnsi" w:hAnsiTheme="majorHAnsi" w:cstheme="majorHAnsi"/>
        </w:rPr>
      </w:pPr>
      <w:r w:rsidRPr="004553C9">
        <w:rPr>
          <w:rFonts w:asciiTheme="majorHAnsi" w:hAnsiTheme="majorHAnsi" w:cstheme="majorHAnsi"/>
        </w:rPr>
        <w:t>Sjednicu prekida predsjedavatelj sjednice.</w:t>
      </w:r>
    </w:p>
    <w:p w:rsidR="001E58E5" w:rsidRPr="004553C9" w:rsidRDefault="001E58E5" w:rsidP="004553C9">
      <w:pPr>
        <w:pStyle w:val="Tijeloteksta"/>
        <w:numPr>
          <w:ilvl w:val="0"/>
          <w:numId w:val="72"/>
        </w:numPr>
        <w:tabs>
          <w:tab w:val="left" w:pos="426"/>
        </w:tabs>
        <w:ind w:left="426" w:hanging="426"/>
        <w:rPr>
          <w:rFonts w:asciiTheme="majorHAnsi" w:hAnsiTheme="majorHAnsi" w:cstheme="majorHAnsi"/>
        </w:rPr>
      </w:pPr>
      <w:r w:rsidRPr="004553C9">
        <w:rPr>
          <w:rFonts w:asciiTheme="majorHAnsi" w:hAnsiTheme="majorHAnsi" w:cstheme="majorHAnsi"/>
        </w:rPr>
        <w:t>Odluku o nastavku sjednice prema stavku 2. ovoga članka donosi predsjedavatelj.</w:t>
      </w:r>
    </w:p>
    <w:p w:rsidR="001E58E5" w:rsidRPr="004553C9" w:rsidRDefault="001E58E5" w:rsidP="004553C9">
      <w:pPr>
        <w:pStyle w:val="Tijeloteksta"/>
        <w:numPr>
          <w:ilvl w:val="0"/>
          <w:numId w:val="72"/>
        </w:numPr>
        <w:tabs>
          <w:tab w:val="left" w:pos="426"/>
        </w:tabs>
        <w:ind w:left="426" w:hanging="426"/>
        <w:rPr>
          <w:rFonts w:asciiTheme="majorHAnsi" w:hAnsiTheme="majorHAnsi" w:cstheme="majorHAnsi"/>
        </w:rPr>
      </w:pPr>
      <w:r w:rsidRPr="004553C9">
        <w:rPr>
          <w:rFonts w:asciiTheme="majorHAnsi" w:hAnsiTheme="majorHAnsi" w:cstheme="majorHAnsi"/>
        </w:rPr>
        <w:t>Kada je sjednica prekinuta, predsjedavatelj izvješćuje članove o novom vremenu održavanja.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ZAVRŠETAK RASPRAVE</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61.</w:t>
      </w:r>
    </w:p>
    <w:p w:rsidR="001E58E5" w:rsidRPr="004553C9" w:rsidRDefault="001E58E5" w:rsidP="004553C9">
      <w:pPr>
        <w:pStyle w:val="Tijeloteksta"/>
        <w:numPr>
          <w:ilvl w:val="0"/>
          <w:numId w:val="74"/>
        </w:numPr>
        <w:tabs>
          <w:tab w:val="left" w:pos="426"/>
        </w:tabs>
        <w:ind w:left="426" w:hanging="426"/>
        <w:rPr>
          <w:rFonts w:asciiTheme="majorHAnsi" w:hAnsiTheme="majorHAnsi" w:cstheme="majorHAnsi"/>
        </w:rPr>
      </w:pPr>
      <w:r w:rsidRPr="004553C9">
        <w:rPr>
          <w:rFonts w:asciiTheme="majorHAnsi" w:hAnsiTheme="majorHAnsi" w:cstheme="majorHAnsi"/>
        </w:rPr>
        <w:t xml:space="preserve">O svakoj točki dnevnog reda nakon završene rasprave pristupa se glasanju. </w:t>
      </w:r>
    </w:p>
    <w:p w:rsidR="001E58E5" w:rsidRPr="004553C9" w:rsidRDefault="001E58E5" w:rsidP="004553C9">
      <w:pPr>
        <w:pStyle w:val="Tijeloteksta"/>
        <w:numPr>
          <w:ilvl w:val="0"/>
          <w:numId w:val="74"/>
        </w:numPr>
        <w:tabs>
          <w:tab w:val="left" w:pos="426"/>
        </w:tabs>
        <w:ind w:left="426" w:hanging="426"/>
        <w:rPr>
          <w:rFonts w:asciiTheme="majorHAnsi" w:hAnsiTheme="majorHAnsi" w:cstheme="majorHAnsi"/>
        </w:rPr>
      </w:pPr>
      <w:r w:rsidRPr="004553C9">
        <w:rPr>
          <w:rFonts w:asciiTheme="majorHAnsi" w:hAnsiTheme="majorHAnsi" w:cstheme="majorHAnsi"/>
        </w:rPr>
        <w:t>Tekst općeg ili pojedinačnog akta koji je na sjednici donio Školski odbor, potpisuje predsjedavatelj te sjednice.</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GLASANJE</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62.</w:t>
      </w:r>
    </w:p>
    <w:p w:rsidR="001E58E5" w:rsidRPr="004553C9" w:rsidRDefault="001E58E5" w:rsidP="004553C9">
      <w:pPr>
        <w:pStyle w:val="Tijeloteksta"/>
        <w:numPr>
          <w:ilvl w:val="0"/>
          <w:numId w:val="75"/>
        </w:numPr>
        <w:tabs>
          <w:tab w:val="left" w:pos="426"/>
        </w:tabs>
        <w:ind w:left="426" w:hanging="426"/>
        <w:rPr>
          <w:rFonts w:asciiTheme="majorHAnsi" w:hAnsiTheme="majorHAnsi" w:cstheme="majorHAnsi"/>
        </w:rPr>
      </w:pPr>
      <w:r w:rsidRPr="004553C9">
        <w:rPr>
          <w:rFonts w:asciiTheme="majorHAnsi" w:hAnsiTheme="majorHAnsi" w:cstheme="majorHAnsi"/>
        </w:rPr>
        <w:t>Pravo odlučivanja imaju samo članovi Školskog odbora nazočni na sjednici.</w:t>
      </w:r>
    </w:p>
    <w:p w:rsidR="001E58E5" w:rsidRPr="004553C9" w:rsidRDefault="001E58E5" w:rsidP="004553C9">
      <w:pPr>
        <w:pStyle w:val="Tijeloteksta"/>
        <w:numPr>
          <w:ilvl w:val="0"/>
          <w:numId w:val="75"/>
        </w:numPr>
        <w:tabs>
          <w:tab w:val="left" w:pos="426"/>
        </w:tabs>
        <w:ind w:left="426" w:hanging="426"/>
        <w:rPr>
          <w:rFonts w:asciiTheme="majorHAnsi" w:hAnsiTheme="majorHAnsi" w:cstheme="majorHAnsi"/>
        </w:rPr>
      </w:pPr>
      <w:r w:rsidRPr="004553C9">
        <w:rPr>
          <w:rFonts w:asciiTheme="majorHAnsi" w:hAnsiTheme="majorHAnsi" w:cstheme="majorHAnsi"/>
        </w:rPr>
        <w:t>Ostali nazočni na sjednici imaju pravo sudjelovati u raspravi ali bez prava odlučivanja.</w:t>
      </w:r>
    </w:p>
    <w:p w:rsidR="001E58E5" w:rsidRPr="004553C9" w:rsidRDefault="001E58E5" w:rsidP="004553C9">
      <w:pPr>
        <w:pStyle w:val="Tijeloteksta"/>
        <w:numPr>
          <w:ilvl w:val="0"/>
          <w:numId w:val="75"/>
        </w:numPr>
        <w:tabs>
          <w:tab w:val="left" w:pos="426"/>
        </w:tabs>
        <w:ind w:left="426" w:hanging="426"/>
        <w:rPr>
          <w:rFonts w:asciiTheme="majorHAnsi" w:hAnsiTheme="majorHAnsi" w:cstheme="majorHAnsi"/>
        </w:rPr>
      </w:pPr>
      <w:r w:rsidRPr="004553C9">
        <w:rPr>
          <w:rFonts w:asciiTheme="majorHAnsi" w:hAnsiTheme="majorHAnsi" w:cstheme="majorHAnsi"/>
        </w:rPr>
        <w:t>Školski odbor odlučuje javnim glasanjem, osim kada je zakonom ili prethodnom odlukom Školskog odbora određeno da se o pojedinom predmetu glasa tajno.</w:t>
      </w:r>
    </w:p>
    <w:p w:rsidR="001E58E5" w:rsidRPr="004553C9" w:rsidRDefault="001E58E5" w:rsidP="004553C9">
      <w:pPr>
        <w:pStyle w:val="Tijeloteksta"/>
        <w:numPr>
          <w:ilvl w:val="0"/>
          <w:numId w:val="75"/>
        </w:numPr>
        <w:tabs>
          <w:tab w:val="left" w:pos="426"/>
        </w:tabs>
        <w:ind w:left="426" w:hanging="426"/>
        <w:rPr>
          <w:rFonts w:asciiTheme="majorHAnsi" w:hAnsiTheme="majorHAnsi" w:cstheme="majorHAnsi"/>
        </w:rPr>
      </w:pPr>
      <w:r w:rsidRPr="004553C9">
        <w:rPr>
          <w:rFonts w:asciiTheme="majorHAnsi" w:hAnsiTheme="majorHAnsi" w:cstheme="majorHAnsi"/>
        </w:rPr>
        <w:t>Članovi glasaju javno tako da se dizanjem ruke izjašnjavaju za ili protiv prijedloga odluke, rješenja ili zaključka.</w:t>
      </w:r>
    </w:p>
    <w:p w:rsidR="001E58E5" w:rsidRPr="004553C9" w:rsidRDefault="001E58E5" w:rsidP="004553C9">
      <w:pPr>
        <w:pStyle w:val="Tijeloteksta"/>
        <w:numPr>
          <w:ilvl w:val="0"/>
          <w:numId w:val="75"/>
        </w:numPr>
        <w:tabs>
          <w:tab w:val="left" w:pos="426"/>
        </w:tabs>
        <w:ind w:left="426" w:hanging="426"/>
        <w:rPr>
          <w:rFonts w:asciiTheme="majorHAnsi" w:hAnsiTheme="majorHAnsi" w:cstheme="majorHAnsi"/>
        </w:rPr>
      </w:pPr>
      <w:r w:rsidRPr="004553C9">
        <w:rPr>
          <w:rFonts w:asciiTheme="majorHAnsi" w:hAnsiTheme="majorHAnsi" w:cstheme="majorHAnsi"/>
        </w:rPr>
        <w:t>Članovi glasaju tajno tako da na glasačkom listiću zaokruže za ili protiv prijedloga odluke, rješenja ili zaključka ili da zaokruže redni broj ispred prezimena i imena osobe za koju glasaju.</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ODLUČIVANJE I ZAKLJUČIVANJE SJEDNICE</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63.</w:t>
      </w:r>
    </w:p>
    <w:p w:rsidR="001E58E5" w:rsidRPr="004553C9" w:rsidRDefault="001E58E5" w:rsidP="004553C9">
      <w:pPr>
        <w:pStyle w:val="Tijeloteksta"/>
        <w:numPr>
          <w:ilvl w:val="0"/>
          <w:numId w:val="76"/>
        </w:numPr>
        <w:tabs>
          <w:tab w:val="left" w:pos="426"/>
        </w:tabs>
        <w:ind w:left="426" w:hanging="426"/>
        <w:rPr>
          <w:rFonts w:asciiTheme="majorHAnsi" w:hAnsiTheme="majorHAnsi" w:cstheme="majorHAnsi"/>
        </w:rPr>
      </w:pPr>
      <w:r w:rsidRPr="004553C9">
        <w:rPr>
          <w:rFonts w:asciiTheme="majorHAnsi" w:hAnsiTheme="majorHAnsi" w:cstheme="majorHAnsi"/>
        </w:rPr>
        <w:t>Školski odbor odlučuje većinom glasova ukupnog broja članova.</w:t>
      </w:r>
    </w:p>
    <w:p w:rsidR="001E58E5" w:rsidRPr="004553C9" w:rsidRDefault="001E58E5" w:rsidP="004553C9">
      <w:pPr>
        <w:pStyle w:val="Tijeloteksta"/>
        <w:numPr>
          <w:ilvl w:val="0"/>
          <w:numId w:val="76"/>
        </w:numPr>
        <w:tabs>
          <w:tab w:val="left" w:pos="426"/>
        </w:tabs>
        <w:ind w:left="426" w:hanging="426"/>
        <w:rPr>
          <w:rFonts w:asciiTheme="majorHAnsi" w:hAnsiTheme="majorHAnsi" w:cstheme="majorHAnsi"/>
        </w:rPr>
      </w:pPr>
      <w:r w:rsidRPr="004553C9">
        <w:rPr>
          <w:rFonts w:asciiTheme="majorHAnsi" w:hAnsiTheme="majorHAnsi" w:cstheme="majorHAnsi"/>
        </w:rPr>
        <w:t>Rezultate glasanja utvrđuje predsjedavatelj sjednice.</w:t>
      </w:r>
    </w:p>
    <w:p w:rsidR="001E58E5" w:rsidRPr="004553C9" w:rsidRDefault="001E58E5" w:rsidP="004553C9">
      <w:pPr>
        <w:pStyle w:val="Tijeloteksta"/>
        <w:numPr>
          <w:ilvl w:val="0"/>
          <w:numId w:val="76"/>
        </w:numPr>
        <w:tabs>
          <w:tab w:val="left" w:pos="426"/>
        </w:tabs>
        <w:ind w:left="426" w:hanging="426"/>
        <w:rPr>
          <w:rFonts w:asciiTheme="majorHAnsi" w:hAnsiTheme="majorHAnsi" w:cstheme="majorHAnsi"/>
        </w:rPr>
      </w:pPr>
      <w:r w:rsidRPr="004553C9">
        <w:rPr>
          <w:rFonts w:asciiTheme="majorHAnsi" w:hAnsiTheme="majorHAnsi" w:cstheme="majorHAnsi"/>
        </w:rPr>
        <w:t>Na temelju rezultata glasanja predsjedavatelj sjednice objavljuje je li određeni prijedlog usvojen ili odbijen.</w:t>
      </w:r>
    </w:p>
    <w:p w:rsidR="001E58E5" w:rsidRPr="004553C9" w:rsidRDefault="001E58E5" w:rsidP="004553C9">
      <w:pPr>
        <w:pStyle w:val="Tijeloteksta"/>
        <w:numPr>
          <w:ilvl w:val="0"/>
          <w:numId w:val="76"/>
        </w:numPr>
        <w:tabs>
          <w:tab w:val="left" w:pos="426"/>
        </w:tabs>
        <w:ind w:left="426" w:hanging="426"/>
        <w:rPr>
          <w:rFonts w:asciiTheme="majorHAnsi" w:hAnsiTheme="majorHAnsi" w:cstheme="majorHAnsi"/>
        </w:rPr>
      </w:pPr>
      <w:r w:rsidRPr="004553C9">
        <w:rPr>
          <w:rFonts w:asciiTheme="majorHAnsi" w:hAnsiTheme="majorHAnsi" w:cstheme="majorHAnsi"/>
        </w:rPr>
        <w:t>Nakon što je iscrpljen dnevni red i svi predmeti predviđeni dnevnim redom raspravljeni i o njima odlučeno, predsjedavatelj zaključuje sjednicu.</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ZAPISNIK</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64.</w:t>
      </w:r>
    </w:p>
    <w:p w:rsidR="001E58E5" w:rsidRPr="004553C9" w:rsidRDefault="001E58E5" w:rsidP="004553C9">
      <w:pPr>
        <w:pStyle w:val="Tijeloteksta"/>
        <w:numPr>
          <w:ilvl w:val="0"/>
          <w:numId w:val="77"/>
        </w:numPr>
        <w:tabs>
          <w:tab w:val="left" w:pos="426"/>
        </w:tabs>
        <w:ind w:left="426" w:hanging="426"/>
        <w:rPr>
          <w:rFonts w:asciiTheme="majorHAnsi" w:hAnsiTheme="majorHAnsi" w:cstheme="majorHAnsi"/>
        </w:rPr>
      </w:pPr>
      <w:r w:rsidRPr="004553C9">
        <w:rPr>
          <w:rFonts w:asciiTheme="majorHAnsi" w:hAnsiTheme="majorHAnsi" w:cstheme="majorHAnsi"/>
        </w:rPr>
        <w:t>O tijeku sjednice Školskog odbora vodi se zapisnik.</w:t>
      </w:r>
    </w:p>
    <w:p w:rsidR="001E58E5" w:rsidRPr="004553C9" w:rsidRDefault="001E58E5" w:rsidP="004553C9">
      <w:pPr>
        <w:pStyle w:val="Tijeloteksta"/>
        <w:numPr>
          <w:ilvl w:val="0"/>
          <w:numId w:val="77"/>
        </w:numPr>
        <w:tabs>
          <w:tab w:val="left" w:pos="426"/>
        </w:tabs>
        <w:ind w:left="426" w:hanging="426"/>
        <w:rPr>
          <w:rFonts w:asciiTheme="majorHAnsi" w:hAnsiTheme="majorHAnsi" w:cstheme="majorHAnsi"/>
        </w:rPr>
      </w:pPr>
      <w:r w:rsidRPr="004553C9">
        <w:rPr>
          <w:rFonts w:asciiTheme="majorHAnsi" w:hAnsiTheme="majorHAnsi" w:cstheme="majorHAnsi"/>
        </w:rPr>
        <w:t>Zapisnik se vodi pisano.</w:t>
      </w:r>
    </w:p>
    <w:p w:rsidR="001E58E5" w:rsidRPr="004553C9" w:rsidRDefault="001E58E5" w:rsidP="004553C9">
      <w:pPr>
        <w:pStyle w:val="Tijeloteksta"/>
        <w:numPr>
          <w:ilvl w:val="0"/>
          <w:numId w:val="77"/>
        </w:numPr>
        <w:tabs>
          <w:tab w:val="left" w:pos="426"/>
        </w:tabs>
        <w:ind w:left="426" w:hanging="426"/>
        <w:rPr>
          <w:rFonts w:asciiTheme="majorHAnsi" w:hAnsiTheme="majorHAnsi" w:cstheme="majorHAnsi"/>
        </w:rPr>
      </w:pPr>
      <w:r w:rsidRPr="004553C9">
        <w:rPr>
          <w:rFonts w:asciiTheme="majorHAnsi" w:hAnsiTheme="majorHAnsi" w:cstheme="majorHAnsi"/>
        </w:rPr>
        <w:t>Zapisnik ima obilježje isprave kojom se potvrđuje rad Školskog odbora.</w:t>
      </w:r>
    </w:p>
    <w:p w:rsidR="001E58E5" w:rsidRPr="004553C9" w:rsidRDefault="001E58E5" w:rsidP="004553C9">
      <w:pPr>
        <w:pStyle w:val="Tijeloteksta"/>
        <w:numPr>
          <w:ilvl w:val="0"/>
          <w:numId w:val="77"/>
        </w:numPr>
        <w:tabs>
          <w:tab w:val="left" w:pos="426"/>
        </w:tabs>
        <w:ind w:left="426" w:hanging="426"/>
        <w:rPr>
          <w:rFonts w:asciiTheme="majorHAnsi" w:hAnsiTheme="majorHAnsi" w:cstheme="majorHAnsi"/>
        </w:rPr>
      </w:pPr>
      <w:r w:rsidRPr="004553C9">
        <w:rPr>
          <w:rFonts w:asciiTheme="majorHAnsi" w:hAnsiTheme="majorHAnsi" w:cstheme="majorHAnsi"/>
        </w:rPr>
        <w:t>Zapisnik sadrži:</w:t>
      </w:r>
    </w:p>
    <w:p w:rsidR="001E58E5" w:rsidRPr="004553C9" w:rsidRDefault="001E58E5" w:rsidP="004553C9">
      <w:pPr>
        <w:pStyle w:val="Tijeloteksta"/>
        <w:numPr>
          <w:ilvl w:val="0"/>
          <w:numId w:val="78"/>
        </w:numPr>
        <w:tabs>
          <w:tab w:val="left" w:pos="426"/>
        </w:tabs>
        <w:rPr>
          <w:rFonts w:asciiTheme="majorHAnsi" w:hAnsiTheme="majorHAnsi" w:cstheme="majorHAnsi"/>
        </w:rPr>
      </w:pPr>
      <w:r w:rsidRPr="004553C9">
        <w:rPr>
          <w:rFonts w:asciiTheme="majorHAnsi" w:hAnsiTheme="majorHAnsi" w:cstheme="majorHAnsi"/>
        </w:rPr>
        <w:lastRenderedPageBreak/>
        <w:t>redni broj, mjesto i vrijeme održavanja sjednice, ime i prezime predsjedavatelja i članova nazočnih odnosno nenazočnih na sjednici</w:t>
      </w:r>
    </w:p>
    <w:p w:rsidR="001E58E5" w:rsidRPr="004553C9" w:rsidRDefault="001E58E5" w:rsidP="004553C9">
      <w:pPr>
        <w:pStyle w:val="Tijeloteksta"/>
        <w:numPr>
          <w:ilvl w:val="0"/>
          <w:numId w:val="78"/>
        </w:numPr>
        <w:tabs>
          <w:tab w:val="left" w:pos="426"/>
        </w:tabs>
        <w:rPr>
          <w:rFonts w:asciiTheme="majorHAnsi" w:hAnsiTheme="majorHAnsi" w:cstheme="majorHAnsi"/>
        </w:rPr>
      </w:pPr>
      <w:r w:rsidRPr="004553C9">
        <w:rPr>
          <w:rFonts w:asciiTheme="majorHAnsi" w:hAnsiTheme="majorHAnsi" w:cstheme="majorHAnsi"/>
        </w:rPr>
        <w:t>imena ostalih osoba nazočnih na sjednici</w:t>
      </w:r>
    </w:p>
    <w:p w:rsidR="001E58E5" w:rsidRPr="004553C9" w:rsidRDefault="001E58E5" w:rsidP="004553C9">
      <w:pPr>
        <w:pStyle w:val="Tijeloteksta"/>
        <w:numPr>
          <w:ilvl w:val="0"/>
          <w:numId w:val="78"/>
        </w:numPr>
        <w:tabs>
          <w:tab w:val="left" w:pos="426"/>
        </w:tabs>
        <w:rPr>
          <w:rFonts w:asciiTheme="majorHAnsi" w:hAnsiTheme="majorHAnsi" w:cstheme="majorHAnsi"/>
        </w:rPr>
      </w:pPr>
      <w:r w:rsidRPr="004553C9">
        <w:rPr>
          <w:rFonts w:asciiTheme="majorHAnsi" w:hAnsiTheme="majorHAnsi" w:cstheme="majorHAnsi"/>
        </w:rPr>
        <w:t>potvrdu da je na sjednici nazočan potreban broj članova za pravovaljano odlučivanje</w:t>
      </w:r>
    </w:p>
    <w:p w:rsidR="001E58E5" w:rsidRPr="004553C9" w:rsidRDefault="001E58E5" w:rsidP="004553C9">
      <w:pPr>
        <w:pStyle w:val="Tijeloteksta"/>
        <w:numPr>
          <w:ilvl w:val="0"/>
          <w:numId w:val="78"/>
        </w:numPr>
        <w:tabs>
          <w:tab w:val="left" w:pos="426"/>
        </w:tabs>
        <w:rPr>
          <w:rFonts w:asciiTheme="majorHAnsi" w:hAnsiTheme="majorHAnsi" w:cstheme="majorHAnsi"/>
        </w:rPr>
      </w:pPr>
      <w:r w:rsidRPr="004553C9">
        <w:rPr>
          <w:rFonts w:asciiTheme="majorHAnsi" w:hAnsiTheme="majorHAnsi" w:cstheme="majorHAnsi"/>
        </w:rPr>
        <w:t>dnevni red</w:t>
      </w:r>
    </w:p>
    <w:p w:rsidR="001E58E5" w:rsidRPr="004553C9" w:rsidRDefault="001E58E5" w:rsidP="004553C9">
      <w:pPr>
        <w:pStyle w:val="Tijeloteksta"/>
        <w:numPr>
          <w:ilvl w:val="0"/>
          <w:numId w:val="78"/>
        </w:numPr>
        <w:tabs>
          <w:tab w:val="left" w:pos="426"/>
        </w:tabs>
        <w:rPr>
          <w:rFonts w:asciiTheme="majorHAnsi" w:hAnsiTheme="majorHAnsi" w:cstheme="majorHAnsi"/>
        </w:rPr>
      </w:pPr>
      <w:r w:rsidRPr="004553C9">
        <w:rPr>
          <w:rFonts w:asciiTheme="majorHAnsi" w:hAnsiTheme="majorHAnsi" w:cstheme="majorHAnsi"/>
        </w:rPr>
        <w:t>sažet prikaz rasprave po točkama dnevnog reda</w:t>
      </w:r>
    </w:p>
    <w:p w:rsidR="001E58E5" w:rsidRPr="004553C9" w:rsidRDefault="001E58E5" w:rsidP="004553C9">
      <w:pPr>
        <w:pStyle w:val="Tijeloteksta"/>
        <w:numPr>
          <w:ilvl w:val="0"/>
          <w:numId w:val="78"/>
        </w:numPr>
        <w:tabs>
          <w:tab w:val="left" w:pos="426"/>
        </w:tabs>
        <w:rPr>
          <w:rFonts w:asciiTheme="majorHAnsi" w:hAnsiTheme="majorHAnsi" w:cstheme="majorHAnsi"/>
        </w:rPr>
      </w:pPr>
      <w:r w:rsidRPr="004553C9">
        <w:rPr>
          <w:rFonts w:asciiTheme="majorHAnsi" w:hAnsiTheme="majorHAnsi" w:cstheme="majorHAnsi"/>
        </w:rPr>
        <w:t>rezultate glasanja kod odlučivanja</w:t>
      </w:r>
    </w:p>
    <w:p w:rsidR="001E58E5" w:rsidRPr="004553C9" w:rsidRDefault="001E58E5" w:rsidP="004553C9">
      <w:pPr>
        <w:pStyle w:val="Tijeloteksta"/>
        <w:numPr>
          <w:ilvl w:val="0"/>
          <w:numId w:val="78"/>
        </w:numPr>
        <w:tabs>
          <w:tab w:val="left" w:pos="426"/>
        </w:tabs>
        <w:rPr>
          <w:rFonts w:asciiTheme="majorHAnsi" w:hAnsiTheme="majorHAnsi" w:cstheme="majorHAnsi"/>
        </w:rPr>
      </w:pPr>
      <w:r w:rsidRPr="004553C9">
        <w:rPr>
          <w:rFonts w:asciiTheme="majorHAnsi" w:hAnsiTheme="majorHAnsi" w:cstheme="majorHAnsi"/>
        </w:rPr>
        <w:t>vrijeme zaključivanja ili prekida sjednice</w:t>
      </w:r>
    </w:p>
    <w:p w:rsidR="001E58E5" w:rsidRPr="004553C9" w:rsidRDefault="001E58E5" w:rsidP="004553C9">
      <w:pPr>
        <w:pStyle w:val="Tijeloteksta"/>
        <w:numPr>
          <w:ilvl w:val="0"/>
          <w:numId w:val="78"/>
        </w:numPr>
        <w:tabs>
          <w:tab w:val="left" w:pos="426"/>
        </w:tabs>
        <w:rPr>
          <w:rFonts w:asciiTheme="majorHAnsi" w:hAnsiTheme="majorHAnsi" w:cstheme="majorHAnsi"/>
        </w:rPr>
      </w:pPr>
      <w:r w:rsidRPr="004553C9">
        <w:rPr>
          <w:rFonts w:asciiTheme="majorHAnsi" w:hAnsiTheme="majorHAnsi" w:cstheme="majorHAnsi"/>
        </w:rPr>
        <w:t>oznaku priloga koji su sastavni dio zapisnika</w:t>
      </w:r>
    </w:p>
    <w:p w:rsidR="001E58E5" w:rsidRPr="004553C9" w:rsidRDefault="001E58E5" w:rsidP="004553C9">
      <w:pPr>
        <w:pStyle w:val="Tijeloteksta"/>
        <w:numPr>
          <w:ilvl w:val="0"/>
          <w:numId w:val="78"/>
        </w:numPr>
        <w:tabs>
          <w:tab w:val="left" w:pos="426"/>
        </w:tabs>
        <w:rPr>
          <w:rFonts w:asciiTheme="majorHAnsi" w:hAnsiTheme="majorHAnsi" w:cstheme="majorHAnsi"/>
        </w:rPr>
      </w:pPr>
      <w:r w:rsidRPr="004553C9">
        <w:rPr>
          <w:rFonts w:asciiTheme="majorHAnsi" w:hAnsiTheme="majorHAnsi" w:cstheme="majorHAnsi"/>
        </w:rPr>
        <w:t>potpis predsjedavatelja sjednice i zapisničara.</w:t>
      </w:r>
    </w:p>
    <w:p w:rsidR="001E58E5" w:rsidRPr="004553C9" w:rsidRDefault="001E58E5" w:rsidP="004553C9">
      <w:pPr>
        <w:pStyle w:val="Tijeloteksta"/>
        <w:numPr>
          <w:ilvl w:val="0"/>
          <w:numId w:val="77"/>
        </w:numPr>
        <w:tabs>
          <w:tab w:val="left" w:pos="426"/>
        </w:tabs>
        <w:ind w:left="426" w:hanging="426"/>
        <w:rPr>
          <w:rFonts w:asciiTheme="majorHAnsi" w:hAnsiTheme="majorHAnsi" w:cstheme="majorHAnsi"/>
        </w:rPr>
      </w:pPr>
      <w:r w:rsidRPr="004553C9">
        <w:rPr>
          <w:rFonts w:asciiTheme="majorHAnsi" w:hAnsiTheme="majorHAnsi" w:cstheme="majorHAnsi"/>
        </w:rPr>
        <w:t>Zapisnik se prepisuje ili umnožava u potrebnom broju primjeraka.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UVID U ZAPISNIK I DOSTAVA PODATAKA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65.</w:t>
      </w:r>
    </w:p>
    <w:p w:rsidR="001E58E5" w:rsidRPr="004553C9" w:rsidRDefault="001E58E5" w:rsidP="004553C9">
      <w:pPr>
        <w:pStyle w:val="Tijeloteksta"/>
        <w:numPr>
          <w:ilvl w:val="0"/>
          <w:numId w:val="79"/>
        </w:numPr>
        <w:tabs>
          <w:tab w:val="left" w:pos="426"/>
        </w:tabs>
        <w:ind w:left="426" w:hanging="426"/>
        <w:rPr>
          <w:rFonts w:asciiTheme="majorHAnsi" w:hAnsiTheme="majorHAnsi" w:cstheme="majorHAnsi"/>
        </w:rPr>
      </w:pPr>
      <w:r w:rsidRPr="004553C9">
        <w:rPr>
          <w:rFonts w:asciiTheme="majorHAnsi" w:hAnsiTheme="majorHAnsi" w:cstheme="majorHAnsi"/>
        </w:rPr>
        <w:t>Svakom radniku ili učeniku koji je prema zakonu pokrenuo postupak zaštite prava, ravnatelj mora  na njegov zahtjev omogućiti uvid u dio zapisnika sa sjednice koji se odnosi na zaštitu tih prava.</w:t>
      </w:r>
    </w:p>
    <w:p w:rsidR="001E58E5" w:rsidRPr="004553C9" w:rsidRDefault="001E58E5" w:rsidP="004553C9">
      <w:pPr>
        <w:pStyle w:val="Tijeloteksta"/>
        <w:numPr>
          <w:ilvl w:val="0"/>
          <w:numId w:val="79"/>
        </w:numPr>
        <w:tabs>
          <w:tab w:val="left" w:pos="426"/>
        </w:tabs>
        <w:ind w:left="426" w:hanging="426"/>
        <w:rPr>
          <w:rFonts w:asciiTheme="majorHAnsi" w:hAnsiTheme="majorHAnsi" w:cstheme="majorHAnsi"/>
        </w:rPr>
      </w:pPr>
      <w:r w:rsidRPr="004553C9">
        <w:rPr>
          <w:rFonts w:asciiTheme="majorHAnsi" w:hAnsiTheme="majorHAnsi" w:cstheme="majorHAnsi"/>
        </w:rPr>
        <w:t>Izvodi, prijepisi i preslike zapisnika mogu se davati pravosudnim tijelima i upravnim i stručnim tijelima samo na njihov pisani zahtjev.</w:t>
      </w:r>
    </w:p>
    <w:p w:rsidR="001E58E5" w:rsidRPr="004553C9" w:rsidRDefault="001E58E5" w:rsidP="004553C9">
      <w:pPr>
        <w:pStyle w:val="Tijeloteksta"/>
        <w:numPr>
          <w:ilvl w:val="0"/>
          <w:numId w:val="79"/>
        </w:numPr>
        <w:tabs>
          <w:tab w:val="left" w:pos="426"/>
        </w:tabs>
        <w:ind w:left="426" w:hanging="426"/>
        <w:rPr>
          <w:rFonts w:asciiTheme="majorHAnsi" w:hAnsiTheme="majorHAnsi" w:cstheme="majorHAnsi"/>
        </w:rPr>
      </w:pPr>
      <w:r w:rsidRPr="004553C9">
        <w:rPr>
          <w:rFonts w:asciiTheme="majorHAnsi" w:hAnsiTheme="majorHAnsi" w:cstheme="majorHAnsi"/>
        </w:rPr>
        <w:t xml:space="preserve">Zapisnici Školskog odbora se kategoriziraju i čuvaju u skladu s propisima koji se odnose na zaštitu </w:t>
      </w:r>
      <w:proofErr w:type="spellStart"/>
      <w:r w:rsidRPr="004553C9">
        <w:rPr>
          <w:rFonts w:asciiTheme="majorHAnsi" w:hAnsiTheme="majorHAnsi" w:cstheme="majorHAnsi"/>
        </w:rPr>
        <w:t>registraturnog</w:t>
      </w:r>
      <w:proofErr w:type="spellEnd"/>
      <w:r w:rsidRPr="004553C9">
        <w:rPr>
          <w:rFonts w:asciiTheme="majorHAnsi" w:hAnsiTheme="majorHAnsi" w:cstheme="majorHAnsi"/>
        </w:rPr>
        <w:t xml:space="preserve"> i arhivskog gradiva.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RAZRJEŠENJE ČLANOVA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66.</w:t>
      </w:r>
    </w:p>
    <w:p w:rsidR="001E58E5" w:rsidRPr="004553C9" w:rsidRDefault="001E58E5" w:rsidP="004553C9">
      <w:pPr>
        <w:pStyle w:val="Tijeloteksta"/>
        <w:numPr>
          <w:ilvl w:val="0"/>
          <w:numId w:val="80"/>
        </w:numPr>
        <w:tabs>
          <w:tab w:val="left" w:pos="426"/>
        </w:tabs>
        <w:ind w:left="426" w:hanging="426"/>
        <w:rPr>
          <w:rFonts w:asciiTheme="majorHAnsi" w:hAnsiTheme="majorHAnsi" w:cstheme="majorHAnsi"/>
        </w:rPr>
      </w:pPr>
      <w:r w:rsidRPr="004553C9">
        <w:rPr>
          <w:rFonts w:asciiTheme="majorHAnsi" w:hAnsiTheme="majorHAnsi" w:cstheme="majorHAnsi"/>
        </w:rPr>
        <w:t>Člana Školskog odbora razrješava članstva tijelo koje ga je imenovalo:</w:t>
      </w:r>
    </w:p>
    <w:p w:rsidR="001E58E5" w:rsidRPr="004553C9" w:rsidRDefault="001E58E5" w:rsidP="004553C9">
      <w:pPr>
        <w:pStyle w:val="Tijeloteksta"/>
        <w:numPr>
          <w:ilvl w:val="0"/>
          <w:numId w:val="81"/>
        </w:numPr>
        <w:tabs>
          <w:tab w:val="left" w:pos="426"/>
        </w:tabs>
        <w:rPr>
          <w:rFonts w:asciiTheme="majorHAnsi" w:hAnsiTheme="majorHAnsi" w:cstheme="majorHAnsi"/>
        </w:rPr>
      </w:pPr>
      <w:r w:rsidRPr="004553C9">
        <w:rPr>
          <w:rFonts w:asciiTheme="majorHAnsi" w:hAnsiTheme="majorHAnsi" w:cstheme="majorHAnsi"/>
        </w:rPr>
        <w:t>kada to sam zatraži</w:t>
      </w:r>
    </w:p>
    <w:p w:rsidR="001E58E5" w:rsidRPr="004553C9" w:rsidRDefault="001E58E5" w:rsidP="004553C9">
      <w:pPr>
        <w:pStyle w:val="Tijeloteksta"/>
        <w:numPr>
          <w:ilvl w:val="0"/>
          <w:numId w:val="81"/>
        </w:numPr>
        <w:tabs>
          <w:tab w:val="left" w:pos="426"/>
        </w:tabs>
        <w:rPr>
          <w:rFonts w:asciiTheme="majorHAnsi" w:hAnsiTheme="majorHAnsi" w:cstheme="majorHAnsi"/>
        </w:rPr>
      </w:pPr>
      <w:r w:rsidRPr="004553C9">
        <w:rPr>
          <w:rFonts w:asciiTheme="majorHAnsi" w:hAnsiTheme="majorHAnsi" w:cstheme="majorHAnsi"/>
        </w:rPr>
        <w:t>kada Školski odbor utvrdi da član ne ispunjava obveze utvrđene ovim Statutom</w:t>
      </w:r>
    </w:p>
    <w:p w:rsidR="001E58E5" w:rsidRPr="004553C9" w:rsidRDefault="001E58E5" w:rsidP="004553C9">
      <w:pPr>
        <w:pStyle w:val="Tijeloteksta"/>
        <w:numPr>
          <w:ilvl w:val="0"/>
          <w:numId w:val="81"/>
        </w:numPr>
        <w:tabs>
          <w:tab w:val="left" w:pos="426"/>
        </w:tabs>
        <w:rPr>
          <w:rFonts w:asciiTheme="majorHAnsi" w:hAnsiTheme="majorHAnsi" w:cstheme="majorHAnsi"/>
        </w:rPr>
      </w:pPr>
      <w:r w:rsidRPr="004553C9">
        <w:rPr>
          <w:rFonts w:asciiTheme="majorHAnsi" w:hAnsiTheme="majorHAnsi" w:cstheme="majorHAnsi"/>
        </w:rPr>
        <w:t>na zahtjev prosvjetnog inspektora</w:t>
      </w:r>
    </w:p>
    <w:p w:rsidR="001E58E5" w:rsidRPr="004553C9" w:rsidRDefault="001E58E5" w:rsidP="004553C9">
      <w:pPr>
        <w:pStyle w:val="Tijeloteksta"/>
        <w:numPr>
          <w:ilvl w:val="0"/>
          <w:numId w:val="81"/>
        </w:numPr>
        <w:tabs>
          <w:tab w:val="left" w:pos="426"/>
        </w:tabs>
        <w:rPr>
          <w:rFonts w:asciiTheme="majorHAnsi" w:hAnsiTheme="majorHAnsi" w:cstheme="majorHAnsi"/>
        </w:rPr>
      </w:pPr>
      <w:r w:rsidRPr="004553C9">
        <w:rPr>
          <w:rFonts w:asciiTheme="majorHAnsi" w:hAnsiTheme="majorHAnsi" w:cstheme="majorHAnsi"/>
        </w:rPr>
        <w:t>kada mu prestane radni odnos u školi</w:t>
      </w:r>
    </w:p>
    <w:p w:rsidR="001E58E5" w:rsidRPr="004553C9" w:rsidRDefault="001E58E5" w:rsidP="004553C9">
      <w:pPr>
        <w:pStyle w:val="Tijeloteksta"/>
        <w:numPr>
          <w:ilvl w:val="0"/>
          <w:numId w:val="81"/>
        </w:numPr>
        <w:tabs>
          <w:tab w:val="left" w:pos="426"/>
        </w:tabs>
        <w:rPr>
          <w:rFonts w:asciiTheme="majorHAnsi" w:hAnsiTheme="majorHAnsi" w:cstheme="majorHAnsi"/>
        </w:rPr>
      </w:pPr>
      <w:r w:rsidRPr="004553C9">
        <w:rPr>
          <w:rFonts w:asciiTheme="majorHAnsi" w:hAnsiTheme="majorHAnsi" w:cstheme="majorHAnsi"/>
        </w:rPr>
        <w:t>kada  je učeniku čiji je roditelj član prestalo školovanje u školi</w:t>
      </w:r>
    </w:p>
    <w:p w:rsidR="001E58E5" w:rsidRPr="004553C9" w:rsidRDefault="001E58E5" w:rsidP="004553C9">
      <w:pPr>
        <w:pStyle w:val="Tijeloteksta"/>
        <w:numPr>
          <w:ilvl w:val="0"/>
          <w:numId w:val="81"/>
        </w:numPr>
        <w:tabs>
          <w:tab w:val="left" w:pos="426"/>
        </w:tabs>
        <w:rPr>
          <w:rFonts w:asciiTheme="majorHAnsi" w:hAnsiTheme="majorHAnsi" w:cstheme="majorHAnsi"/>
        </w:rPr>
      </w:pPr>
      <w:r w:rsidRPr="004553C9">
        <w:rPr>
          <w:rFonts w:asciiTheme="majorHAnsi" w:hAnsiTheme="majorHAnsi" w:cstheme="majorHAnsi"/>
        </w:rPr>
        <w:t>kada bude pravomoćno osuđen ili kada protiv njega bude pokrenut kazneni postupak zbog osnovane sumnje o počinjenju kaznenog djela iz članka 106. Zakona o odgoju i obrazovanju u osnovnoj i srednjoj školi.</w:t>
      </w:r>
    </w:p>
    <w:p w:rsidR="001E58E5" w:rsidRPr="004553C9" w:rsidRDefault="001E58E5" w:rsidP="004553C9">
      <w:pPr>
        <w:pStyle w:val="Tijeloteksta"/>
        <w:numPr>
          <w:ilvl w:val="0"/>
          <w:numId w:val="80"/>
        </w:numPr>
        <w:tabs>
          <w:tab w:val="left" w:pos="426"/>
        </w:tabs>
        <w:ind w:left="426" w:hanging="426"/>
        <w:rPr>
          <w:rFonts w:asciiTheme="majorHAnsi" w:hAnsiTheme="majorHAnsi" w:cstheme="majorHAnsi"/>
        </w:rPr>
      </w:pPr>
      <w:r w:rsidRPr="004553C9">
        <w:rPr>
          <w:rFonts w:asciiTheme="majorHAnsi" w:hAnsiTheme="majorHAnsi" w:cstheme="majorHAnsi"/>
        </w:rPr>
        <w:t>Razriješeni član Školskog odbora ne može se imenovati u Školski odbor u kojemu je razriješen članstva.</w:t>
      </w:r>
    </w:p>
    <w:p w:rsidR="001E58E5" w:rsidRPr="004553C9" w:rsidRDefault="001E58E5" w:rsidP="004553C9">
      <w:pPr>
        <w:pStyle w:val="Tijeloteksta"/>
        <w:numPr>
          <w:ilvl w:val="0"/>
          <w:numId w:val="80"/>
        </w:numPr>
        <w:tabs>
          <w:tab w:val="left" w:pos="426"/>
        </w:tabs>
        <w:ind w:left="426" w:hanging="426"/>
        <w:rPr>
          <w:rFonts w:asciiTheme="majorHAnsi" w:hAnsiTheme="majorHAnsi" w:cstheme="majorHAnsi"/>
        </w:rPr>
      </w:pPr>
      <w:r w:rsidRPr="004553C9">
        <w:rPr>
          <w:rFonts w:asciiTheme="majorHAnsi" w:hAnsiTheme="majorHAnsi" w:cstheme="majorHAnsi"/>
        </w:rPr>
        <w:t>Kod prestanka mandata člana Školskog odbora iz razloga utvrđenih u stavku 1. ovog članka  provode se dopunski izbori najkasnije u roku od 30 dana od dana prestanka mandata, a članu izabranom na dopunskim izborima mandat traje do isteka mandata Školskog odbora.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RASPUŠTANJE ŠKOLSKOG ODBORA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67.</w:t>
      </w:r>
    </w:p>
    <w:p w:rsidR="001E58E5" w:rsidRPr="004553C9" w:rsidRDefault="001E58E5" w:rsidP="004553C9">
      <w:pPr>
        <w:pStyle w:val="Tijeloteksta"/>
        <w:numPr>
          <w:ilvl w:val="0"/>
          <w:numId w:val="82"/>
        </w:numPr>
        <w:tabs>
          <w:tab w:val="left" w:pos="426"/>
        </w:tabs>
        <w:ind w:left="426" w:hanging="426"/>
        <w:rPr>
          <w:rFonts w:asciiTheme="majorHAnsi" w:hAnsiTheme="majorHAnsi" w:cstheme="majorHAnsi"/>
        </w:rPr>
      </w:pPr>
      <w:r w:rsidRPr="004553C9">
        <w:rPr>
          <w:rFonts w:asciiTheme="majorHAnsi" w:hAnsiTheme="majorHAnsi" w:cstheme="majorHAnsi"/>
        </w:rPr>
        <w:t xml:space="preserve">Školski odbor može biti raspušten i prije isteka mandata ako ne obavlja poslove iz svojeg djelokruga u skladu sa zakonom, aktom o osnivanju ili Statutom škole ili ako te poslove obavlja na način koji ne omogućuje redovito poslovanje i obavljanje djelatnosti škole. </w:t>
      </w:r>
    </w:p>
    <w:p w:rsidR="001E58E5" w:rsidRPr="004553C9" w:rsidRDefault="001E58E5" w:rsidP="004553C9">
      <w:pPr>
        <w:pStyle w:val="Tijeloteksta"/>
        <w:numPr>
          <w:ilvl w:val="0"/>
          <w:numId w:val="82"/>
        </w:numPr>
        <w:tabs>
          <w:tab w:val="left" w:pos="426"/>
        </w:tabs>
        <w:ind w:left="426" w:hanging="426"/>
        <w:rPr>
          <w:rFonts w:asciiTheme="majorHAnsi" w:hAnsiTheme="majorHAnsi" w:cstheme="majorHAnsi"/>
        </w:rPr>
      </w:pPr>
      <w:r w:rsidRPr="004553C9">
        <w:rPr>
          <w:rFonts w:asciiTheme="majorHAnsi" w:hAnsiTheme="majorHAnsi" w:cstheme="majorHAnsi"/>
        </w:rPr>
        <w:lastRenderedPageBreak/>
        <w:t>Odluku o raspuštanju Školskog odbora donosi županijski upravni odjel nadležan za obrazovanje.</w:t>
      </w:r>
    </w:p>
    <w:p w:rsidR="001E58E5" w:rsidRPr="004553C9" w:rsidRDefault="001E58E5" w:rsidP="004553C9">
      <w:pPr>
        <w:pStyle w:val="Tijeloteksta"/>
        <w:numPr>
          <w:ilvl w:val="0"/>
          <w:numId w:val="82"/>
        </w:numPr>
        <w:tabs>
          <w:tab w:val="left" w:pos="426"/>
        </w:tabs>
        <w:ind w:left="426" w:hanging="426"/>
        <w:rPr>
          <w:rFonts w:asciiTheme="majorHAnsi" w:hAnsiTheme="majorHAnsi" w:cstheme="majorHAnsi"/>
        </w:rPr>
      </w:pPr>
      <w:r w:rsidRPr="004553C9">
        <w:rPr>
          <w:rFonts w:asciiTheme="majorHAnsi" w:hAnsiTheme="majorHAnsi" w:cstheme="majorHAnsi"/>
        </w:rPr>
        <w:t>Odlukom o raspuštanju Školskog odbora imenuje se povjerenstvo koje privremeno zamjenjuje Školski odbor.</w:t>
      </w:r>
    </w:p>
    <w:p w:rsidR="001E58E5" w:rsidRPr="004553C9" w:rsidRDefault="001E58E5" w:rsidP="004553C9">
      <w:pPr>
        <w:pStyle w:val="Tijeloteksta"/>
        <w:numPr>
          <w:ilvl w:val="0"/>
          <w:numId w:val="82"/>
        </w:numPr>
        <w:tabs>
          <w:tab w:val="left" w:pos="426"/>
        </w:tabs>
        <w:ind w:left="426" w:hanging="426"/>
        <w:rPr>
          <w:rFonts w:asciiTheme="majorHAnsi" w:hAnsiTheme="majorHAnsi" w:cstheme="majorHAnsi"/>
        </w:rPr>
      </w:pPr>
      <w:r w:rsidRPr="004553C9">
        <w:rPr>
          <w:rFonts w:asciiTheme="majorHAnsi" w:hAnsiTheme="majorHAnsi" w:cstheme="majorHAnsi"/>
        </w:rPr>
        <w:t>Članovi raspuštenog Školskog odbora ne mogu se imenovati za članove Školskog odbora koji se imenuje nakon raspuštanja.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OVLASTI ŠKOLSKOG ODBORA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68.</w:t>
      </w:r>
    </w:p>
    <w:p w:rsidR="001E58E5" w:rsidRPr="004553C9" w:rsidRDefault="001E58E5" w:rsidP="004553C9">
      <w:pPr>
        <w:pStyle w:val="Tijeloteksta"/>
        <w:numPr>
          <w:ilvl w:val="0"/>
          <w:numId w:val="83"/>
        </w:numPr>
        <w:tabs>
          <w:tab w:val="left" w:pos="426"/>
        </w:tabs>
        <w:ind w:left="426" w:hanging="426"/>
        <w:rPr>
          <w:rFonts w:asciiTheme="majorHAnsi" w:hAnsiTheme="majorHAnsi" w:cstheme="majorHAnsi"/>
        </w:rPr>
      </w:pPr>
      <w:r w:rsidRPr="004553C9">
        <w:rPr>
          <w:rFonts w:asciiTheme="majorHAnsi" w:hAnsiTheme="majorHAnsi" w:cstheme="majorHAnsi"/>
        </w:rPr>
        <w:t xml:space="preserve">Školski odbor: </w:t>
      </w:r>
    </w:p>
    <w:p w:rsidR="001E58E5" w:rsidRPr="004553C9" w:rsidRDefault="001E58E5" w:rsidP="004553C9">
      <w:pPr>
        <w:pStyle w:val="Tijeloteksta"/>
        <w:numPr>
          <w:ilvl w:val="0"/>
          <w:numId w:val="84"/>
        </w:numPr>
        <w:tabs>
          <w:tab w:val="left" w:pos="426"/>
        </w:tabs>
        <w:rPr>
          <w:rFonts w:asciiTheme="majorHAnsi" w:hAnsiTheme="majorHAnsi" w:cstheme="majorHAnsi"/>
        </w:rPr>
      </w:pPr>
      <w:r w:rsidRPr="004553C9">
        <w:rPr>
          <w:rFonts w:asciiTheme="majorHAnsi" w:hAnsiTheme="majorHAnsi" w:cstheme="majorHAnsi"/>
        </w:rPr>
        <w:t>imenuje ravnatelja škole uz suglasnost ministra nadležnog za obrazovanje (u daljnjem tekstu: ministar);</w:t>
      </w:r>
    </w:p>
    <w:p w:rsidR="001E58E5" w:rsidRPr="004553C9" w:rsidRDefault="001E58E5" w:rsidP="004553C9">
      <w:pPr>
        <w:pStyle w:val="Tijeloteksta"/>
        <w:numPr>
          <w:ilvl w:val="0"/>
          <w:numId w:val="84"/>
        </w:numPr>
        <w:tabs>
          <w:tab w:val="left" w:pos="426"/>
        </w:tabs>
        <w:rPr>
          <w:rFonts w:asciiTheme="majorHAnsi" w:hAnsiTheme="majorHAnsi" w:cstheme="majorHAnsi"/>
        </w:rPr>
      </w:pPr>
      <w:r w:rsidRPr="004553C9">
        <w:rPr>
          <w:rFonts w:asciiTheme="majorHAnsi" w:hAnsiTheme="majorHAnsi" w:cstheme="majorHAnsi"/>
        </w:rPr>
        <w:t xml:space="preserve">razrješuje ravnatelja Škole; </w:t>
      </w:r>
    </w:p>
    <w:p w:rsidR="001E58E5" w:rsidRPr="004553C9" w:rsidRDefault="001E58E5" w:rsidP="004553C9">
      <w:pPr>
        <w:pStyle w:val="Tijeloteksta"/>
        <w:numPr>
          <w:ilvl w:val="0"/>
          <w:numId w:val="84"/>
        </w:numPr>
        <w:tabs>
          <w:tab w:val="left" w:pos="426"/>
        </w:tabs>
        <w:rPr>
          <w:rFonts w:asciiTheme="majorHAnsi" w:hAnsiTheme="majorHAnsi" w:cstheme="majorHAnsi"/>
        </w:rPr>
      </w:pPr>
      <w:r w:rsidRPr="004553C9">
        <w:rPr>
          <w:rFonts w:asciiTheme="majorHAnsi" w:hAnsiTheme="majorHAnsi" w:cstheme="majorHAnsi"/>
        </w:rPr>
        <w:t>bira i razrješava predsjednika i zamjenika predsjednika Školskog odbora</w:t>
      </w:r>
    </w:p>
    <w:p w:rsidR="001E58E5" w:rsidRPr="004553C9" w:rsidRDefault="001E58E5" w:rsidP="004553C9">
      <w:pPr>
        <w:pStyle w:val="Tijeloteksta"/>
        <w:numPr>
          <w:ilvl w:val="0"/>
          <w:numId w:val="84"/>
        </w:numPr>
        <w:tabs>
          <w:tab w:val="left" w:pos="426"/>
        </w:tabs>
        <w:rPr>
          <w:rFonts w:asciiTheme="majorHAnsi" w:hAnsiTheme="majorHAnsi" w:cstheme="majorHAnsi"/>
        </w:rPr>
      </w:pPr>
      <w:r w:rsidRPr="004553C9">
        <w:rPr>
          <w:rFonts w:asciiTheme="majorHAnsi" w:hAnsiTheme="majorHAnsi" w:cstheme="majorHAnsi"/>
        </w:rPr>
        <w:t xml:space="preserve">donosi: </w:t>
      </w:r>
    </w:p>
    <w:p w:rsidR="001E58E5" w:rsidRPr="004553C9" w:rsidRDefault="001E58E5" w:rsidP="004553C9">
      <w:pPr>
        <w:pStyle w:val="Tijeloteksta"/>
        <w:numPr>
          <w:ilvl w:val="0"/>
          <w:numId w:val="85"/>
        </w:numPr>
        <w:tabs>
          <w:tab w:val="left" w:pos="426"/>
        </w:tabs>
        <w:rPr>
          <w:rFonts w:asciiTheme="majorHAnsi" w:hAnsiTheme="majorHAnsi" w:cstheme="majorHAnsi"/>
        </w:rPr>
      </w:pPr>
      <w:r w:rsidRPr="004553C9">
        <w:rPr>
          <w:rFonts w:asciiTheme="majorHAnsi" w:hAnsiTheme="majorHAnsi" w:cstheme="majorHAnsi"/>
        </w:rPr>
        <w:t>Statut na prijedlog ravnatelja škole i uz prethodnu suglasnost Osnivača;</w:t>
      </w:r>
    </w:p>
    <w:p w:rsidR="001E58E5" w:rsidRPr="004553C9" w:rsidRDefault="001E58E5" w:rsidP="004553C9">
      <w:pPr>
        <w:pStyle w:val="Tijeloteksta"/>
        <w:numPr>
          <w:ilvl w:val="0"/>
          <w:numId w:val="85"/>
        </w:numPr>
        <w:tabs>
          <w:tab w:val="left" w:pos="426"/>
        </w:tabs>
        <w:rPr>
          <w:rFonts w:asciiTheme="majorHAnsi" w:hAnsiTheme="majorHAnsi" w:cstheme="majorHAnsi"/>
        </w:rPr>
      </w:pPr>
      <w:r w:rsidRPr="004553C9">
        <w:rPr>
          <w:rFonts w:asciiTheme="majorHAnsi" w:hAnsiTheme="majorHAnsi" w:cstheme="majorHAnsi"/>
        </w:rPr>
        <w:t xml:space="preserve">Kućni red; </w:t>
      </w:r>
    </w:p>
    <w:p w:rsidR="001E58E5" w:rsidRPr="004553C9" w:rsidRDefault="001E58E5" w:rsidP="004553C9">
      <w:pPr>
        <w:pStyle w:val="Tijeloteksta"/>
        <w:numPr>
          <w:ilvl w:val="0"/>
          <w:numId w:val="85"/>
        </w:numPr>
        <w:tabs>
          <w:tab w:val="left" w:pos="426"/>
        </w:tabs>
        <w:rPr>
          <w:rFonts w:asciiTheme="majorHAnsi" w:hAnsiTheme="majorHAnsi" w:cstheme="majorHAnsi"/>
        </w:rPr>
      </w:pPr>
      <w:r w:rsidRPr="004553C9">
        <w:rPr>
          <w:rFonts w:asciiTheme="majorHAnsi" w:hAnsiTheme="majorHAnsi" w:cstheme="majorHAnsi"/>
        </w:rPr>
        <w:t xml:space="preserve">Etički kodeks neposrednih nositelja odgojno-obrazovne djelatnosti; </w:t>
      </w:r>
    </w:p>
    <w:p w:rsidR="001E58E5" w:rsidRPr="004553C9" w:rsidRDefault="001E58E5" w:rsidP="004553C9">
      <w:pPr>
        <w:pStyle w:val="Tijeloteksta"/>
        <w:numPr>
          <w:ilvl w:val="0"/>
          <w:numId w:val="85"/>
        </w:numPr>
        <w:tabs>
          <w:tab w:val="left" w:pos="426"/>
        </w:tabs>
        <w:rPr>
          <w:rFonts w:asciiTheme="majorHAnsi" w:hAnsiTheme="majorHAnsi" w:cstheme="majorHAnsi"/>
        </w:rPr>
      </w:pPr>
      <w:r w:rsidRPr="004553C9">
        <w:rPr>
          <w:rFonts w:asciiTheme="majorHAnsi" w:hAnsiTheme="majorHAnsi" w:cstheme="majorHAnsi"/>
        </w:rPr>
        <w:t xml:space="preserve">Pravilnik o načinu i postupku zapošljavanja </w:t>
      </w:r>
    </w:p>
    <w:p w:rsidR="001E58E5" w:rsidRPr="004553C9" w:rsidRDefault="001E58E5" w:rsidP="004553C9">
      <w:pPr>
        <w:pStyle w:val="Tijeloteksta"/>
        <w:numPr>
          <w:ilvl w:val="0"/>
          <w:numId w:val="85"/>
        </w:numPr>
        <w:tabs>
          <w:tab w:val="left" w:pos="426"/>
        </w:tabs>
        <w:rPr>
          <w:rFonts w:asciiTheme="majorHAnsi" w:hAnsiTheme="majorHAnsi" w:cstheme="majorHAnsi"/>
        </w:rPr>
      </w:pPr>
      <w:r w:rsidRPr="004553C9">
        <w:rPr>
          <w:rFonts w:asciiTheme="majorHAnsi" w:hAnsiTheme="majorHAnsi" w:cstheme="majorHAnsi"/>
        </w:rPr>
        <w:t xml:space="preserve">odluku o osnivanju školskog sportskog društva; </w:t>
      </w:r>
    </w:p>
    <w:p w:rsidR="001E58E5" w:rsidRPr="004553C9" w:rsidRDefault="001E58E5" w:rsidP="004553C9">
      <w:pPr>
        <w:pStyle w:val="Tijeloteksta"/>
        <w:numPr>
          <w:ilvl w:val="0"/>
          <w:numId w:val="85"/>
        </w:numPr>
        <w:tabs>
          <w:tab w:val="left" w:pos="426"/>
        </w:tabs>
        <w:rPr>
          <w:rFonts w:asciiTheme="majorHAnsi" w:hAnsiTheme="majorHAnsi" w:cstheme="majorHAnsi"/>
        </w:rPr>
      </w:pPr>
      <w:r w:rsidRPr="004553C9">
        <w:rPr>
          <w:rFonts w:asciiTheme="majorHAnsi" w:hAnsiTheme="majorHAnsi" w:cstheme="majorHAnsi"/>
        </w:rPr>
        <w:t xml:space="preserve">školski kurikulum na prijedlog Nastavničkog vijeća i ravnatelja škole; </w:t>
      </w:r>
    </w:p>
    <w:p w:rsidR="001E58E5" w:rsidRPr="004553C9" w:rsidRDefault="001E58E5" w:rsidP="004553C9">
      <w:pPr>
        <w:pStyle w:val="Tijeloteksta"/>
        <w:numPr>
          <w:ilvl w:val="0"/>
          <w:numId w:val="85"/>
        </w:numPr>
        <w:tabs>
          <w:tab w:val="left" w:pos="426"/>
        </w:tabs>
        <w:rPr>
          <w:rFonts w:asciiTheme="majorHAnsi" w:hAnsiTheme="majorHAnsi" w:cstheme="majorHAnsi"/>
        </w:rPr>
      </w:pPr>
      <w:r w:rsidRPr="004553C9">
        <w:rPr>
          <w:rFonts w:asciiTheme="majorHAnsi" w:hAnsiTheme="majorHAnsi" w:cstheme="majorHAnsi"/>
        </w:rPr>
        <w:t xml:space="preserve">godišnji plan i program rada na prijedlog ravnatelja škole i nadzire njegovo izvršavanje; </w:t>
      </w:r>
    </w:p>
    <w:p w:rsidR="001E58E5" w:rsidRPr="004553C9" w:rsidRDefault="001E58E5" w:rsidP="004553C9">
      <w:pPr>
        <w:pStyle w:val="Tijeloteksta"/>
        <w:numPr>
          <w:ilvl w:val="0"/>
          <w:numId w:val="85"/>
        </w:numPr>
        <w:tabs>
          <w:tab w:val="left" w:pos="426"/>
        </w:tabs>
        <w:rPr>
          <w:rFonts w:asciiTheme="majorHAnsi" w:hAnsiTheme="majorHAnsi" w:cstheme="majorHAnsi"/>
        </w:rPr>
      </w:pPr>
      <w:r w:rsidRPr="004553C9">
        <w:rPr>
          <w:rFonts w:asciiTheme="majorHAnsi" w:hAnsiTheme="majorHAnsi" w:cstheme="majorHAnsi"/>
        </w:rPr>
        <w:t xml:space="preserve">financijski plan, polugodišnji i godišnji obračun, na prijedlog ravnatelja škole; </w:t>
      </w:r>
    </w:p>
    <w:p w:rsidR="001E58E5" w:rsidRPr="004553C9" w:rsidRDefault="001E58E5" w:rsidP="004553C9">
      <w:pPr>
        <w:pStyle w:val="Tijeloteksta"/>
        <w:numPr>
          <w:ilvl w:val="0"/>
          <w:numId w:val="85"/>
        </w:numPr>
        <w:tabs>
          <w:tab w:val="left" w:pos="426"/>
        </w:tabs>
        <w:rPr>
          <w:rFonts w:asciiTheme="majorHAnsi" w:hAnsiTheme="majorHAnsi" w:cstheme="majorHAnsi"/>
        </w:rPr>
      </w:pPr>
      <w:r w:rsidRPr="004553C9">
        <w:rPr>
          <w:rFonts w:asciiTheme="majorHAnsi" w:hAnsiTheme="majorHAnsi" w:cstheme="majorHAnsi"/>
        </w:rPr>
        <w:t>odluku o upisu polaznika obrazovanja odraslih</w:t>
      </w:r>
    </w:p>
    <w:p w:rsidR="001E58E5" w:rsidRPr="004553C9" w:rsidRDefault="001E58E5" w:rsidP="004553C9">
      <w:pPr>
        <w:pStyle w:val="Tijeloteksta"/>
        <w:numPr>
          <w:ilvl w:val="0"/>
          <w:numId w:val="85"/>
        </w:numPr>
        <w:tabs>
          <w:tab w:val="left" w:pos="426"/>
        </w:tabs>
        <w:rPr>
          <w:rFonts w:asciiTheme="majorHAnsi" w:hAnsiTheme="majorHAnsi" w:cstheme="majorHAnsi"/>
        </w:rPr>
      </w:pPr>
      <w:r w:rsidRPr="004553C9">
        <w:rPr>
          <w:rFonts w:asciiTheme="majorHAnsi" w:hAnsiTheme="majorHAnsi" w:cstheme="majorHAnsi"/>
        </w:rPr>
        <w:t>odluku o cijenama obrazovanja odraslih</w:t>
      </w:r>
    </w:p>
    <w:p w:rsidR="001E58E5" w:rsidRPr="004553C9" w:rsidRDefault="001E58E5" w:rsidP="004553C9">
      <w:pPr>
        <w:pStyle w:val="Tijeloteksta"/>
        <w:numPr>
          <w:ilvl w:val="0"/>
          <w:numId w:val="85"/>
        </w:numPr>
        <w:tabs>
          <w:tab w:val="left" w:pos="426"/>
        </w:tabs>
        <w:rPr>
          <w:rFonts w:asciiTheme="majorHAnsi" w:hAnsiTheme="majorHAnsi" w:cstheme="majorHAnsi"/>
        </w:rPr>
      </w:pPr>
      <w:r w:rsidRPr="004553C9">
        <w:rPr>
          <w:rFonts w:asciiTheme="majorHAnsi" w:hAnsiTheme="majorHAnsi" w:cstheme="majorHAnsi"/>
        </w:rPr>
        <w:t>druge opće akte škole na prijedlog ravnatelja;</w:t>
      </w:r>
    </w:p>
    <w:p w:rsidR="001E58E5" w:rsidRPr="004553C9" w:rsidRDefault="001E58E5" w:rsidP="004553C9">
      <w:pPr>
        <w:pStyle w:val="Tijeloteksta"/>
        <w:numPr>
          <w:ilvl w:val="0"/>
          <w:numId w:val="84"/>
        </w:numPr>
        <w:tabs>
          <w:tab w:val="left" w:pos="426"/>
        </w:tabs>
        <w:rPr>
          <w:rFonts w:asciiTheme="majorHAnsi" w:hAnsiTheme="majorHAnsi" w:cstheme="majorHAnsi"/>
        </w:rPr>
      </w:pPr>
      <w:r w:rsidRPr="004553C9">
        <w:rPr>
          <w:rFonts w:asciiTheme="majorHAnsi" w:hAnsiTheme="majorHAnsi" w:cstheme="majorHAnsi"/>
        </w:rPr>
        <w:t xml:space="preserve">odlučuje uz suglasnost Osnivača: </w:t>
      </w:r>
    </w:p>
    <w:p w:rsidR="001E58E5" w:rsidRPr="004553C9" w:rsidRDefault="001E58E5" w:rsidP="004553C9">
      <w:pPr>
        <w:pStyle w:val="Tijeloteksta"/>
        <w:numPr>
          <w:ilvl w:val="0"/>
          <w:numId w:val="86"/>
        </w:numPr>
        <w:tabs>
          <w:tab w:val="left" w:pos="426"/>
        </w:tabs>
        <w:rPr>
          <w:rFonts w:asciiTheme="majorHAnsi" w:hAnsiTheme="majorHAnsi" w:cstheme="majorHAnsi"/>
        </w:rPr>
      </w:pPr>
      <w:r w:rsidRPr="004553C9">
        <w:rPr>
          <w:rFonts w:asciiTheme="majorHAnsi" w:hAnsiTheme="majorHAnsi" w:cstheme="majorHAnsi"/>
        </w:rPr>
        <w:t>o stjecanju, opterećivanju ili otuđivanju nekretnina i pokretne imovine pojedinačne vrijednosti koje prelazi 10.000,00 € plus PDV;</w:t>
      </w:r>
    </w:p>
    <w:p w:rsidR="001E58E5" w:rsidRPr="004553C9" w:rsidRDefault="001E58E5" w:rsidP="004553C9">
      <w:pPr>
        <w:pStyle w:val="Tijeloteksta"/>
        <w:numPr>
          <w:ilvl w:val="0"/>
          <w:numId w:val="86"/>
        </w:numPr>
        <w:tabs>
          <w:tab w:val="left" w:pos="426"/>
        </w:tabs>
        <w:rPr>
          <w:rFonts w:asciiTheme="majorHAnsi" w:hAnsiTheme="majorHAnsi" w:cstheme="majorHAnsi"/>
        </w:rPr>
      </w:pPr>
      <w:r w:rsidRPr="004553C9">
        <w:rPr>
          <w:rFonts w:asciiTheme="majorHAnsi" w:hAnsiTheme="majorHAnsi" w:cstheme="majorHAnsi"/>
        </w:rPr>
        <w:t>o ulaganjima, investicijskim radovima i nabavi opreme te nabavi osnovnih sredstava i ostale pokretne imovine pojedinačne vrijednosti koja prelazi 10.000,00 € plus PDV;</w:t>
      </w:r>
    </w:p>
    <w:p w:rsidR="001E58E5" w:rsidRPr="004553C9" w:rsidRDefault="001E58E5" w:rsidP="004553C9">
      <w:pPr>
        <w:pStyle w:val="Tijeloteksta"/>
        <w:numPr>
          <w:ilvl w:val="0"/>
          <w:numId w:val="86"/>
        </w:numPr>
        <w:tabs>
          <w:tab w:val="left" w:pos="426"/>
        </w:tabs>
        <w:rPr>
          <w:rFonts w:asciiTheme="majorHAnsi" w:hAnsiTheme="majorHAnsi" w:cstheme="majorHAnsi"/>
        </w:rPr>
      </w:pPr>
      <w:r w:rsidRPr="004553C9">
        <w:rPr>
          <w:rFonts w:asciiTheme="majorHAnsi" w:hAnsiTheme="majorHAnsi" w:cstheme="majorHAnsi"/>
        </w:rPr>
        <w:t>korištenju financijskih sredstava ostvarenih iz vlastitih prihoda;</w:t>
      </w:r>
    </w:p>
    <w:p w:rsidR="001E58E5" w:rsidRPr="004553C9" w:rsidRDefault="001E58E5" w:rsidP="004553C9">
      <w:pPr>
        <w:pStyle w:val="Tijeloteksta"/>
        <w:numPr>
          <w:ilvl w:val="0"/>
          <w:numId w:val="86"/>
        </w:numPr>
        <w:tabs>
          <w:tab w:val="left" w:pos="426"/>
        </w:tabs>
        <w:rPr>
          <w:rFonts w:asciiTheme="majorHAnsi" w:hAnsiTheme="majorHAnsi" w:cstheme="majorHAnsi"/>
        </w:rPr>
      </w:pPr>
      <w:r w:rsidRPr="004553C9">
        <w:rPr>
          <w:rFonts w:asciiTheme="majorHAnsi" w:hAnsiTheme="majorHAnsi" w:cstheme="majorHAnsi"/>
        </w:rPr>
        <w:t>o davanju i uzimanju u zakup objekata i prostora, ili mijenjanju namjene objekata i prostora;</w:t>
      </w:r>
    </w:p>
    <w:p w:rsidR="001E58E5" w:rsidRPr="004553C9" w:rsidRDefault="001E58E5" w:rsidP="004553C9">
      <w:pPr>
        <w:pStyle w:val="Tijeloteksta"/>
        <w:numPr>
          <w:ilvl w:val="0"/>
          <w:numId w:val="84"/>
        </w:numPr>
        <w:tabs>
          <w:tab w:val="left" w:pos="426"/>
        </w:tabs>
        <w:rPr>
          <w:rFonts w:asciiTheme="majorHAnsi" w:hAnsiTheme="majorHAnsi" w:cstheme="majorHAnsi"/>
        </w:rPr>
      </w:pPr>
      <w:r w:rsidRPr="004553C9">
        <w:rPr>
          <w:rFonts w:asciiTheme="majorHAnsi" w:hAnsiTheme="majorHAnsi" w:cstheme="majorHAnsi"/>
        </w:rPr>
        <w:t xml:space="preserve">odlučuje: </w:t>
      </w:r>
    </w:p>
    <w:p w:rsidR="001E58E5" w:rsidRPr="004553C9" w:rsidRDefault="001E58E5" w:rsidP="004553C9">
      <w:pPr>
        <w:pStyle w:val="Tijeloteksta"/>
        <w:numPr>
          <w:ilvl w:val="1"/>
          <w:numId w:val="87"/>
        </w:numPr>
        <w:tabs>
          <w:tab w:val="left" w:pos="709"/>
        </w:tabs>
        <w:ind w:left="709" w:hanging="283"/>
        <w:rPr>
          <w:rFonts w:asciiTheme="majorHAnsi" w:hAnsiTheme="majorHAnsi" w:cstheme="majorHAnsi"/>
        </w:rPr>
      </w:pPr>
      <w:r w:rsidRPr="004553C9">
        <w:rPr>
          <w:rFonts w:asciiTheme="majorHAnsi" w:hAnsiTheme="majorHAnsi" w:cstheme="majorHAnsi"/>
        </w:rPr>
        <w:t>o zahtjevima radnika za zaštitu prava iz radnog odnosa;</w:t>
      </w:r>
    </w:p>
    <w:p w:rsidR="001E58E5" w:rsidRPr="004553C9" w:rsidRDefault="001E58E5" w:rsidP="004553C9">
      <w:pPr>
        <w:pStyle w:val="Tijeloteksta"/>
        <w:numPr>
          <w:ilvl w:val="1"/>
          <w:numId w:val="87"/>
        </w:numPr>
        <w:tabs>
          <w:tab w:val="left" w:pos="709"/>
        </w:tabs>
        <w:ind w:hanging="1014"/>
        <w:rPr>
          <w:rFonts w:asciiTheme="majorHAnsi" w:hAnsiTheme="majorHAnsi" w:cstheme="majorHAnsi"/>
        </w:rPr>
      </w:pPr>
      <w:r w:rsidRPr="004553C9">
        <w:rPr>
          <w:rFonts w:asciiTheme="majorHAnsi" w:hAnsiTheme="majorHAnsi" w:cstheme="majorHAnsi"/>
        </w:rPr>
        <w:t xml:space="preserve">o upućivanju radnika na utvrđivanje radne sposobnosti na prijedlog ravnatelja; </w:t>
      </w:r>
    </w:p>
    <w:p w:rsidR="001E58E5" w:rsidRPr="004553C9" w:rsidRDefault="001E58E5" w:rsidP="004553C9">
      <w:pPr>
        <w:pStyle w:val="Tijeloteksta"/>
        <w:numPr>
          <w:ilvl w:val="1"/>
          <w:numId w:val="87"/>
        </w:numPr>
        <w:tabs>
          <w:tab w:val="left" w:pos="709"/>
        </w:tabs>
        <w:ind w:left="709" w:hanging="283"/>
        <w:rPr>
          <w:rFonts w:asciiTheme="majorHAnsi" w:hAnsiTheme="majorHAnsi" w:cstheme="majorHAnsi"/>
        </w:rPr>
      </w:pPr>
      <w:r w:rsidRPr="004553C9">
        <w:rPr>
          <w:rFonts w:asciiTheme="majorHAnsi" w:hAnsiTheme="majorHAnsi" w:cstheme="majorHAnsi"/>
        </w:rPr>
        <w:t xml:space="preserve">u drugom stupnju o aktima koje škola donosi na temelju javnih ovlasti ako zakonom, </w:t>
      </w:r>
      <w:proofErr w:type="spellStart"/>
      <w:r w:rsidRPr="004553C9">
        <w:rPr>
          <w:rFonts w:asciiTheme="majorHAnsi" w:hAnsiTheme="majorHAnsi" w:cstheme="majorHAnsi"/>
        </w:rPr>
        <w:t>podzakonskim</w:t>
      </w:r>
      <w:proofErr w:type="spellEnd"/>
      <w:r w:rsidRPr="004553C9">
        <w:rPr>
          <w:rFonts w:asciiTheme="majorHAnsi" w:hAnsiTheme="majorHAnsi" w:cstheme="majorHAnsi"/>
        </w:rPr>
        <w:t xml:space="preserve"> aktom ili Statutom nije određeno drugo nadležno tijelo;</w:t>
      </w:r>
    </w:p>
    <w:p w:rsidR="001E58E5" w:rsidRPr="004553C9" w:rsidRDefault="001E58E5" w:rsidP="004553C9">
      <w:pPr>
        <w:pStyle w:val="Tijeloteksta"/>
        <w:numPr>
          <w:ilvl w:val="0"/>
          <w:numId w:val="84"/>
        </w:numPr>
        <w:tabs>
          <w:tab w:val="left" w:pos="426"/>
        </w:tabs>
        <w:rPr>
          <w:rFonts w:asciiTheme="majorHAnsi" w:hAnsiTheme="majorHAnsi" w:cstheme="majorHAnsi"/>
        </w:rPr>
      </w:pPr>
      <w:r w:rsidRPr="004553C9">
        <w:rPr>
          <w:rFonts w:asciiTheme="majorHAnsi" w:hAnsiTheme="majorHAnsi" w:cstheme="majorHAnsi"/>
        </w:rPr>
        <w:t xml:space="preserve">predlaže Osnivaču: </w:t>
      </w:r>
    </w:p>
    <w:p w:rsidR="001E58E5" w:rsidRPr="004553C9" w:rsidRDefault="001E58E5" w:rsidP="004553C9">
      <w:pPr>
        <w:pStyle w:val="Tijeloteksta"/>
        <w:numPr>
          <w:ilvl w:val="0"/>
          <w:numId w:val="88"/>
        </w:numPr>
        <w:tabs>
          <w:tab w:val="left" w:pos="426"/>
        </w:tabs>
        <w:rPr>
          <w:rFonts w:asciiTheme="majorHAnsi" w:hAnsiTheme="majorHAnsi" w:cstheme="majorHAnsi"/>
        </w:rPr>
      </w:pPr>
      <w:r w:rsidRPr="004553C9">
        <w:rPr>
          <w:rFonts w:asciiTheme="majorHAnsi" w:hAnsiTheme="majorHAnsi" w:cstheme="majorHAnsi"/>
        </w:rPr>
        <w:t xml:space="preserve">dopunu ili promjenu djelatnosti; </w:t>
      </w:r>
    </w:p>
    <w:p w:rsidR="001E58E5" w:rsidRPr="004553C9" w:rsidRDefault="001E58E5" w:rsidP="004553C9">
      <w:pPr>
        <w:pStyle w:val="Tijeloteksta"/>
        <w:numPr>
          <w:ilvl w:val="0"/>
          <w:numId w:val="88"/>
        </w:numPr>
        <w:tabs>
          <w:tab w:val="left" w:pos="426"/>
        </w:tabs>
        <w:rPr>
          <w:rFonts w:asciiTheme="majorHAnsi" w:hAnsiTheme="majorHAnsi" w:cstheme="majorHAnsi"/>
        </w:rPr>
      </w:pPr>
      <w:r w:rsidRPr="004553C9">
        <w:rPr>
          <w:rFonts w:asciiTheme="majorHAnsi" w:hAnsiTheme="majorHAnsi" w:cstheme="majorHAnsi"/>
        </w:rPr>
        <w:t>promjenu naziva i sjedišta škole;</w:t>
      </w:r>
    </w:p>
    <w:p w:rsidR="001E58E5" w:rsidRPr="004553C9" w:rsidRDefault="001E58E5" w:rsidP="004553C9">
      <w:pPr>
        <w:pStyle w:val="Tijeloteksta"/>
        <w:numPr>
          <w:ilvl w:val="0"/>
          <w:numId w:val="88"/>
        </w:numPr>
        <w:tabs>
          <w:tab w:val="left" w:pos="426"/>
        </w:tabs>
        <w:rPr>
          <w:rFonts w:asciiTheme="majorHAnsi" w:hAnsiTheme="majorHAnsi" w:cstheme="majorHAnsi"/>
        </w:rPr>
      </w:pPr>
      <w:r w:rsidRPr="004553C9">
        <w:rPr>
          <w:rFonts w:asciiTheme="majorHAnsi" w:hAnsiTheme="majorHAnsi" w:cstheme="majorHAnsi"/>
        </w:rPr>
        <w:t>statusne promjene</w:t>
      </w:r>
    </w:p>
    <w:p w:rsidR="001E58E5" w:rsidRPr="004553C9" w:rsidRDefault="001E58E5" w:rsidP="004553C9">
      <w:pPr>
        <w:pStyle w:val="Tijeloteksta"/>
        <w:numPr>
          <w:ilvl w:val="0"/>
          <w:numId w:val="88"/>
        </w:numPr>
        <w:tabs>
          <w:tab w:val="left" w:pos="426"/>
        </w:tabs>
        <w:rPr>
          <w:rFonts w:asciiTheme="majorHAnsi" w:hAnsiTheme="majorHAnsi" w:cstheme="majorHAnsi"/>
        </w:rPr>
      </w:pPr>
      <w:r w:rsidRPr="004553C9">
        <w:rPr>
          <w:rFonts w:asciiTheme="majorHAnsi" w:hAnsiTheme="majorHAnsi" w:cstheme="majorHAnsi"/>
        </w:rPr>
        <w:t>donošenje drugih odluka u vezi s osnivačkim pravima;</w:t>
      </w:r>
    </w:p>
    <w:p w:rsidR="001E58E5" w:rsidRPr="004553C9" w:rsidRDefault="001E58E5" w:rsidP="004553C9">
      <w:pPr>
        <w:pStyle w:val="Tijeloteksta"/>
        <w:numPr>
          <w:ilvl w:val="0"/>
          <w:numId w:val="84"/>
        </w:numPr>
        <w:tabs>
          <w:tab w:val="left" w:pos="426"/>
        </w:tabs>
        <w:rPr>
          <w:rFonts w:asciiTheme="majorHAnsi" w:hAnsiTheme="majorHAnsi" w:cstheme="majorHAnsi"/>
        </w:rPr>
      </w:pPr>
      <w:r w:rsidRPr="004553C9">
        <w:rPr>
          <w:rFonts w:asciiTheme="majorHAnsi" w:hAnsiTheme="majorHAnsi" w:cstheme="majorHAnsi"/>
        </w:rPr>
        <w:t>razmatra:</w:t>
      </w:r>
    </w:p>
    <w:p w:rsidR="001E58E5" w:rsidRPr="004553C9" w:rsidRDefault="001E58E5" w:rsidP="004553C9">
      <w:pPr>
        <w:pStyle w:val="Tijeloteksta"/>
        <w:numPr>
          <w:ilvl w:val="0"/>
          <w:numId w:val="89"/>
        </w:numPr>
        <w:tabs>
          <w:tab w:val="left" w:pos="426"/>
        </w:tabs>
        <w:rPr>
          <w:rFonts w:asciiTheme="majorHAnsi" w:hAnsiTheme="majorHAnsi" w:cstheme="majorHAnsi"/>
        </w:rPr>
      </w:pPr>
      <w:r w:rsidRPr="004553C9">
        <w:rPr>
          <w:rFonts w:asciiTheme="majorHAnsi" w:hAnsiTheme="majorHAnsi" w:cstheme="majorHAnsi"/>
        </w:rPr>
        <w:t>rezultate obrazovnog rada;</w:t>
      </w:r>
    </w:p>
    <w:p w:rsidR="001E58E5" w:rsidRPr="004553C9" w:rsidRDefault="001E58E5" w:rsidP="004553C9">
      <w:pPr>
        <w:pStyle w:val="Tijeloteksta"/>
        <w:numPr>
          <w:ilvl w:val="0"/>
          <w:numId w:val="89"/>
        </w:numPr>
        <w:tabs>
          <w:tab w:val="left" w:pos="426"/>
        </w:tabs>
        <w:rPr>
          <w:rFonts w:asciiTheme="majorHAnsi" w:hAnsiTheme="majorHAnsi" w:cstheme="majorHAnsi"/>
        </w:rPr>
      </w:pPr>
      <w:r w:rsidRPr="004553C9">
        <w:rPr>
          <w:rFonts w:asciiTheme="majorHAnsi" w:hAnsiTheme="majorHAnsi" w:cstheme="majorHAnsi"/>
        </w:rPr>
        <w:lastRenderedPageBreak/>
        <w:t xml:space="preserve">prijedloge Vijeća roditelja; </w:t>
      </w:r>
    </w:p>
    <w:p w:rsidR="001E58E5" w:rsidRPr="004553C9" w:rsidRDefault="001E58E5" w:rsidP="004553C9">
      <w:pPr>
        <w:pStyle w:val="Tijeloteksta"/>
        <w:numPr>
          <w:ilvl w:val="0"/>
          <w:numId w:val="89"/>
        </w:numPr>
        <w:tabs>
          <w:tab w:val="left" w:pos="426"/>
        </w:tabs>
        <w:rPr>
          <w:rFonts w:asciiTheme="majorHAnsi" w:hAnsiTheme="majorHAnsi" w:cstheme="majorHAnsi"/>
        </w:rPr>
      </w:pPr>
      <w:r w:rsidRPr="004553C9">
        <w:rPr>
          <w:rFonts w:asciiTheme="majorHAnsi" w:hAnsiTheme="majorHAnsi" w:cstheme="majorHAnsi"/>
        </w:rPr>
        <w:t>predstavke i prijedloge u svezi s radom škole;</w:t>
      </w:r>
    </w:p>
    <w:p w:rsidR="001E58E5" w:rsidRPr="004553C9" w:rsidRDefault="001E58E5" w:rsidP="004553C9">
      <w:pPr>
        <w:pStyle w:val="Tijeloteksta"/>
        <w:numPr>
          <w:ilvl w:val="0"/>
          <w:numId w:val="84"/>
        </w:numPr>
        <w:tabs>
          <w:tab w:val="left" w:pos="426"/>
        </w:tabs>
        <w:rPr>
          <w:rFonts w:asciiTheme="majorHAnsi" w:hAnsiTheme="majorHAnsi" w:cstheme="majorHAnsi"/>
        </w:rPr>
      </w:pPr>
      <w:r w:rsidRPr="004553C9">
        <w:rPr>
          <w:rFonts w:asciiTheme="majorHAnsi" w:hAnsiTheme="majorHAnsi" w:cstheme="majorHAnsi"/>
        </w:rPr>
        <w:t xml:space="preserve"> daje:</w:t>
      </w:r>
    </w:p>
    <w:p w:rsidR="001E58E5" w:rsidRPr="004553C9" w:rsidRDefault="001E58E5" w:rsidP="004553C9">
      <w:pPr>
        <w:pStyle w:val="Tijeloteksta"/>
        <w:numPr>
          <w:ilvl w:val="0"/>
          <w:numId w:val="90"/>
        </w:numPr>
        <w:tabs>
          <w:tab w:val="left" w:pos="426"/>
        </w:tabs>
        <w:rPr>
          <w:rFonts w:asciiTheme="majorHAnsi" w:hAnsiTheme="majorHAnsi" w:cstheme="majorHAnsi"/>
        </w:rPr>
      </w:pPr>
      <w:r w:rsidRPr="004553C9">
        <w:rPr>
          <w:rFonts w:asciiTheme="majorHAnsi" w:hAnsiTheme="majorHAnsi" w:cstheme="majorHAnsi"/>
        </w:rPr>
        <w:t>Osnivaču i ravnatelju prijedloge i mišljenja o pitanjima važnim za rad i sigurnost u školi;</w:t>
      </w:r>
    </w:p>
    <w:p w:rsidR="001E58E5" w:rsidRPr="004553C9" w:rsidRDefault="001E58E5" w:rsidP="004553C9">
      <w:pPr>
        <w:pStyle w:val="Tijeloteksta"/>
        <w:numPr>
          <w:ilvl w:val="0"/>
          <w:numId w:val="90"/>
        </w:numPr>
        <w:tabs>
          <w:tab w:val="left" w:pos="426"/>
        </w:tabs>
        <w:rPr>
          <w:rFonts w:asciiTheme="majorHAnsi" w:hAnsiTheme="majorHAnsi" w:cstheme="majorHAnsi"/>
        </w:rPr>
      </w:pPr>
      <w:r w:rsidRPr="004553C9">
        <w:rPr>
          <w:rFonts w:asciiTheme="majorHAnsi" w:hAnsiTheme="majorHAnsi" w:cstheme="majorHAnsi"/>
        </w:rPr>
        <w:t xml:space="preserve">ravnatelju škole prethodnu suglasnost u svezi zasnivanja i prestanka radnog odnosa u školi; </w:t>
      </w:r>
    </w:p>
    <w:p w:rsidR="001E58E5" w:rsidRPr="004553C9" w:rsidRDefault="001E58E5" w:rsidP="004553C9">
      <w:pPr>
        <w:pStyle w:val="Tijeloteksta"/>
        <w:numPr>
          <w:ilvl w:val="0"/>
          <w:numId w:val="90"/>
        </w:numPr>
        <w:tabs>
          <w:tab w:val="left" w:pos="426"/>
        </w:tabs>
        <w:rPr>
          <w:rFonts w:asciiTheme="majorHAnsi" w:hAnsiTheme="majorHAnsi" w:cstheme="majorHAnsi"/>
        </w:rPr>
      </w:pPr>
      <w:r w:rsidRPr="004553C9">
        <w:rPr>
          <w:rFonts w:asciiTheme="majorHAnsi" w:hAnsiTheme="majorHAnsi" w:cstheme="majorHAnsi"/>
        </w:rPr>
        <w:t>daje suglasnost ravnatelju škole da omogući radnicima škole obavljanje poslova na projektu Europske unije ili fondovima Europske unije pod uvjetima propisanim Zakonom o odgoju i obrazovanju u osnovnoj i srednjoj školi</w:t>
      </w:r>
    </w:p>
    <w:p w:rsidR="001E58E5" w:rsidRPr="004553C9" w:rsidRDefault="001E58E5" w:rsidP="004553C9">
      <w:pPr>
        <w:pStyle w:val="Tijeloteksta"/>
        <w:numPr>
          <w:ilvl w:val="0"/>
          <w:numId w:val="83"/>
        </w:numPr>
        <w:tabs>
          <w:tab w:val="left" w:pos="426"/>
        </w:tabs>
        <w:ind w:left="426" w:hanging="426"/>
        <w:rPr>
          <w:rFonts w:asciiTheme="majorHAnsi" w:hAnsiTheme="majorHAnsi" w:cstheme="majorHAnsi"/>
        </w:rPr>
      </w:pPr>
      <w:r w:rsidRPr="004553C9">
        <w:rPr>
          <w:rFonts w:asciiTheme="majorHAnsi" w:hAnsiTheme="majorHAnsi" w:cstheme="majorHAnsi"/>
        </w:rPr>
        <w:t xml:space="preserve">Školski odbor donosi odluke i obavlja druge poslove utvrđene zakonom i Statutom. </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RAVNATELJ</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69.</w:t>
      </w:r>
    </w:p>
    <w:p w:rsidR="001E58E5" w:rsidRPr="004553C9" w:rsidRDefault="001E58E5" w:rsidP="004553C9">
      <w:pPr>
        <w:pStyle w:val="Tijeloteksta"/>
        <w:numPr>
          <w:ilvl w:val="0"/>
          <w:numId w:val="91"/>
        </w:numPr>
        <w:tabs>
          <w:tab w:val="left" w:pos="426"/>
        </w:tabs>
        <w:ind w:left="426" w:hanging="426"/>
        <w:rPr>
          <w:rFonts w:asciiTheme="majorHAnsi" w:hAnsiTheme="majorHAnsi" w:cstheme="majorHAnsi"/>
        </w:rPr>
      </w:pPr>
      <w:r w:rsidRPr="004553C9">
        <w:rPr>
          <w:rFonts w:asciiTheme="majorHAnsi" w:hAnsiTheme="majorHAnsi" w:cstheme="majorHAnsi"/>
        </w:rPr>
        <w:t>Škola ima ravnatelja.</w:t>
      </w:r>
    </w:p>
    <w:p w:rsidR="001E58E5" w:rsidRPr="004553C9" w:rsidRDefault="001E58E5" w:rsidP="004553C9">
      <w:pPr>
        <w:pStyle w:val="Tijeloteksta"/>
        <w:numPr>
          <w:ilvl w:val="0"/>
          <w:numId w:val="91"/>
        </w:numPr>
        <w:tabs>
          <w:tab w:val="left" w:pos="426"/>
        </w:tabs>
        <w:ind w:left="426" w:hanging="426"/>
        <w:rPr>
          <w:rFonts w:asciiTheme="majorHAnsi" w:hAnsiTheme="majorHAnsi" w:cstheme="majorHAnsi"/>
        </w:rPr>
      </w:pPr>
      <w:r w:rsidRPr="004553C9">
        <w:rPr>
          <w:rFonts w:asciiTheme="majorHAnsi" w:hAnsiTheme="majorHAnsi" w:cstheme="majorHAnsi"/>
        </w:rPr>
        <w:t>Ravnatelj je poslovodni i stručni voditelj škole.</w:t>
      </w:r>
    </w:p>
    <w:p w:rsidR="001E58E5" w:rsidRPr="004553C9" w:rsidRDefault="001E58E5" w:rsidP="004553C9">
      <w:pPr>
        <w:pStyle w:val="Tijeloteksta"/>
        <w:numPr>
          <w:ilvl w:val="0"/>
          <w:numId w:val="91"/>
        </w:numPr>
        <w:tabs>
          <w:tab w:val="left" w:pos="426"/>
        </w:tabs>
        <w:ind w:left="426" w:hanging="426"/>
        <w:rPr>
          <w:rFonts w:asciiTheme="majorHAnsi" w:hAnsiTheme="majorHAnsi" w:cstheme="majorHAnsi"/>
        </w:rPr>
      </w:pPr>
      <w:r w:rsidRPr="004553C9">
        <w:rPr>
          <w:rFonts w:asciiTheme="majorHAnsi" w:hAnsiTheme="majorHAnsi" w:cstheme="majorHAnsi"/>
        </w:rPr>
        <w:t>Ravnatelj je odgovoran za zakonitost rada i stručni rad škole.</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UVJETI ZA RAVNATELJA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70.</w:t>
      </w:r>
    </w:p>
    <w:p w:rsidR="001E58E5" w:rsidRPr="004553C9" w:rsidRDefault="001E58E5" w:rsidP="004553C9">
      <w:pPr>
        <w:pStyle w:val="Tijeloteksta"/>
        <w:tabs>
          <w:tab w:val="left" w:pos="426"/>
        </w:tabs>
        <w:rPr>
          <w:rFonts w:asciiTheme="majorHAnsi" w:hAnsiTheme="majorHAnsi" w:cstheme="majorHAnsi"/>
        </w:rPr>
      </w:pPr>
      <w:r w:rsidRPr="004553C9">
        <w:rPr>
          <w:rFonts w:asciiTheme="majorHAnsi" w:hAnsiTheme="majorHAnsi" w:cstheme="majorHAnsi"/>
        </w:rPr>
        <w:t>Ravnatelj Škole mora ispunjavati sljedeće nužne uvjete:</w:t>
      </w:r>
    </w:p>
    <w:p w:rsidR="001E58E5" w:rsidRPr="004553C9" w:rsidRDefault="001E58E5" w:rsidP="004553C9">
      <w:pPr>
        <w:pStyle w:val="Tijeloteksta"/>
        <w:numPr>
          <w:ilvl w:val="0"/>
          <w:numId w:val="92"/>
        </w:numPr>
        <w:tabs>
          <w:tab w:val="left" w:pos="426"/>
        </w:tabs>
        <w:rPr>
          <w:rFonts w:asciiTheme="majorHAnsi" w:hAnsiTheme="majorHAnsi" w:cstheme="majorHAnsi"/>
        </w:rPr>
      </w:pPr>
      <w:r w:rsidRPr="004553C9">
        <w:rPr>
          <w:rFonts w:asciiTheme="majorHAnsi" w:hAnsiTheme="majorHAnsi" w:cstheme="majorHAnsi"/>
        </w:rPr>
        <w:t>završen studij odgovarajuće vrste za rad na radnom mjestu nastavnika ili stručnog suradnika u školi, a koji može biti: sveučilišni diplomski studij ili integrirani preddiplomski i diplomski sveučilišni studij ili specijalistički diplomski stručni studij, položeni stručni ispit za učitelja, nastavnika ili stručnog suradnika, osim u slučaju iz članka 157. stavka 1. i 2. Zakona.</w:t>
      </w:r>
    </w:p>
    <w:p w:rsidR="001E58E5" w:rsidRPr="004553C9" w:rsidRDefault="001E58E5" w:rsidP="004553C9">
      <w:pPr>
        <w:pStyle w:val="Tijeloteksta"/>
        <w:numPr>
          <w:ilvl w:val="0"/>
          <w:numId w:val="92"/>
        </w:numPr>
        <w:tabs>
          <w:tab w:val="left" w:pos="426"/>
        </w:tabs>
        <w:rPr>
          <w:rFonts w:asciiTheme="majorHAnsi" w:hAnsiTheme="majorHAnsi" w:cstheme="majorHAnsi"/>
        </w:rPr>
      </w:pPr>
      <w:r w:rsidRPr="004553C9">
        <w:rPr>
          <w:rFonts w:asciiTheme="majorHAnsi" w:hAnsiTheme="majorHAnsi" w:cstheme="majorHAnsi"/>
        </w:rPr>
        <w:t>da nije pravomoćno osuđena za kaznena djela ili protiv koje nije pokrenut i ne vodi se kazneni postupak zbog počinjenja kaznenih djela iz članka 106. Zakona o odgoju i obrazovanju u osnovnoj i srednjoj školi</w:t>
      </w:r>
    </w:p>
    <w:p w:rsidR="001E58E5" w:rsidRPr="004553C9" w:rsidRDefault="001E58E5" w:rsidP="004553C9">
      <w:pPr>
        <w:pStyle w:val="Tijeloteksta"/>
        <w:numPr>
          <w:ilvl w:val="0"/>
          <w:numId w:val="92"/>
        </w:numPr>
        <w:tabs>
          <w:tab w:val="left" w:pos="426"/>
        </w:tabs>
        <w:rPr>
          <w:rFonts w:asciiTheme="majorHAnsi" w:hAnsiTheme="majorHAnsi" w:cstheme="majorHAnsi"/>
        </w:rPr>
      </w:pPr>
      <w:r w:rsidRPr="004553C9">
        <w:rPr>
          <w:rFonts w:asciiTheme="majorHAnsi" w:hAnsiTheme="majorHAnsi" w:cstheme="majorHAnsi"/>
        </w:rPr>
        <w:t xml:space="preserve">najmanje osam godina radnog iskustva u školskim ili drugim ustanovama u sustavu obrazovanja ili u tijelima državne uprave nadležnim za obrazovanje, od čega najmanje pet godina na odgojno-obrazovnim poslovima u školskim ustanovama. </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NATJEČAJ ZA RAVNATELJA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71.</w:t>
      </w:r>
    </w:p>
    <w:p w:rsidR="001E58E5" w:rsidRPr="004553C9" w:rsidRDefault="001E58E5" w:rsidP="004553C9">
      <w:pPr>
        <w:pStyle w:val="Tijeloteksta"/>
        <w:numPr>
          <w:ilvl w:val="0"/>
          <w:numId w:val="93"/>
        </w:numPr>
        <w:tabs>
          <w:tab w:val="left" w:pos="426"/>
        </w:tabs>
        <w:ind w:left="426" w:hanging="426"/>
        <w:rPr>
          <w:rFonts w:asciiTheme="majorHAnsi" w:hAnsiTheme="majorHAnsi" w:cstheme="majorHAnsi"/>
        </w:rPr>
      </w:pPr>
      <w:r w:rsidRPr="004553C9">
        <w:rPr>
          <w:rFonts w:asciiTheme="majorHAnsi" w:hAnsiTheme="majorHAnsi" w:cstheme="majorHAnsi"/>
        </w:rPr>
        <w:t xml:space="preserve">Ravnatelj se imenuje na temelju natječaja koji raspisuje Školski odbor najkasnije 60 dana prije isteka mandata aktualnog ravnatelja. </w:t>
      </w:r>
    </w:p>
    <w:p w:rsidR="001E58E5" w:rsidRPr="004553C9" w:rsidRDefault="001E58E5" w:rsidP="004553C9">
      <w:pPr>
        <w:pStyle w:val="Tijeloteksta"/>
        <w:numPr>
          <w:ilvl w:val="0"/>
          <w:numId w:val="93"/>
        </w:numPr>
        <w:tabs>
          <w:tab w:val="left" w:pos="426"/>
        </w:tabs>
        <w:ind w:left="426" w:hanging="426"/>
        <w:rPr>
          <w:rFonts w:asciiTheme="majorHAnsi" w:hAnsiTheme="majorHAnsi" w:cstheme="majorHAnsi"/>
        </w:rPr>
      </w:pPr>
      <w:r w:rsidRPr="004553C9">
        <w:rPr>
          <w:rFonts w:asciiTheme="majorHAnsi" w:hAnsiTheme="majorHAnsi" w:cstheme="majorHAnsi"/>
        </w:rPr>
        <w:t>Natječaj se objavljuje u Narodnim novinama i na mrežnim stranicama škole.</w:t>
      </w:r>
    </w:p>
    <w:p w:rsidR="001E58E5" w:rsidRPr="004553C9" w:rsidRDefault="001E58E5" w:rsidP="004553C9">
      <w:pPr>
        <w:pStyle w:val="Tijeloteksta"/>
        <w:numPr>
          <w:ilvl w:val="0"/>
          <w:numId w:val="93"/>
        </w:numPr>
        <w:tabs>
          <w:tab w:val="left" w:pos="426"/>
        </w:tabs>
        <w:ind w:left="426" w:hanging="426"/>
        <w:rPr>
          <w:rFonts w:asciiTheme="majorHAnsi" w:hAnsiTheme="majorHAnsi" w:cstheme="majorHAnsi"/>
        </w:rPr>
      </w:pPr>
      <w:r w:rsidRPr="004553C9">
        <w:rPr>
          <w:rFonts w:asciiTheme="majorHAnsi" w:hAnsiTheme="majorHAnsi" w:cstheme="majorHAnsi"/>
        </w:rPr>
        <w:t>U natječaju za imenovanje ravnatelja objavljuju se nužni uvjeti koje ravnatelj mora ispunjavati, rok u kojemu se primaju prijave na natječaj, naznaku »Za natječaj za imenovanje ravnatelja–ne otvarati«, isprave koje kandidati trebaju dostaviti, dodatne kompetencije, vrijeme na koje se imenuje, uputu za kandidate koji se pozivaju na pravo prednosti prema posebnim propisima, te rok u kojem će kandidati biti izviješteni o rezultatima izbora.</w:t>
      </w:r>
    </w:p>
    <w:p w:rsidR="001E58E5" w:rsidRPr="004553C9" w:rsidRDefault="001E58E5" w:rsidP="004553C9">
      <w:pPr>
        <w:pStyle w:val="Tijeloteksta"/>
        <w:numPr>
          <w:ilvl w:val="0"/>
          <w:numId w:val="93"/>
        </w:numPr>
        <w:tabs>
          <w:tab w:val="left" w:pos="426"/>
        </w:tabs>
        <w:ind w:left="426" w:hanging="426"/>
        <w:rPr>
          <w:rFonts w:asciiTheme="majorHAnsi" w:hAnsiTheme="majorHAnsi" w:cstheme="majorHAnsi"/>
        </w:rPr>
      </w:pPr>
      <w:r w:rsidRPr="004553C9">
        <w:rPr>
          <w:rFonts w:asciiTheme="majorHAnsi" w:hAnsiTheme="majorHAnsi" w:cstheme="majorHAnsi"/>
        </w:rPr>
        <w:t>Uz prijavu na natječaj kandidat je uz potrebnu dokumentaciju dužan dostaviti program rada za mandatno razdoblje.</w:t>
      </w:r>
    </w:p>
    <w:p w:rsidR="001E58E5" w:rsidRPr="004553C9" w:rsidRDefault="001E58E5" w:rsidP="004553C9">
      <w:pPr>
        <w:pStyle w:val="Tijeloteksta"/>
        <w:numPr>
          <w:ilvl w:val="0"/>
          <w:numId w:val="93"/>
        </w:numPr>
        <w:tabs>
          <w:tab w:val="left" w:pos="426"/>
        </w:tabs>
        <w:ind w:left="426" w:hanging="426"/>
        <w:rPr>
          <w:rFonts w:asciiTheme="majorHAnsi" w:hAnsiTheme="majorHAnsi" w:cstheme="majorHAnsi"/>
        </w:rPr>
      </w:pPr>
      <w:r w:rsidRPr="004553C9">
        <w:rPr>
          <w:rFonts w:asciiTheme="majorHAnsi" w:hAnsiTheme="majorHAnsi" w:cstheme="majorHAnsi"/>
        </w:rPr>
        <w:lastRenderedPageBreak/>
        <w:t>Dokazi o ispunjenosti nužnih uvjeta i dodatnih kompetencija dostavljaju se u izvorniku ili ovjerenoj preslici.</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72.</w:t>
      </w:r>
    </w:p>
    <w:p w:rsidR="001E58E5" w:rsidRPr="004553C9" w:rsidRDefault="001E58E5" w:rsidP="004553C9">
      <w:pPr>
        <w:pStyle w:val="Tijeloteksta"/>
        <w:numPr>
          <w:ilvl w:val="0"/>
          <w:numId w:val="94"/>
        </w:numPr>
        <w:tabs>
          <w:tab w:val="left" w:pos="426"/>
        </w:tabs>
        <w:ind w:left="426" w:hanging="426"/>
        <w:rPr>
          <w:rFonts w:asciiTheme="majorHAnsi" w:hAnsiTheme="majorHAnsi" w:cstheme="majorHAnsi"/>
        </w:rPr>
      </w:pPr>
      <w:r w:rsidRPr="004553C9">
        <w:rPr>
          <w:rFonts w:asciiTheme="majorHAnsi" w:hAnsiTheme="majorHAnsi" w:cstheme="majorHAnsi"/>
        </w:rPr>
        <w:t>Prijava kandidata za ravnatelja škole urudžbira se neotvorena, a predsjednik Školskog odbora ju otvara na sjednici Školskog odbora.</w:t>
      </w:r>
    </w:p>
    <w:p w:rsidR="001E58E5" w:rsidRPr="004553C9" w:rsidRDefault="001E58E5" w:rsidP="004553C9">
      <w:pPr>
        <w:pStyle w:val="Tijeloteksta"/>
        <w:numPr>
          <w:ilvl w:val="0"/>
          <w:numId w:val="94"/>
        </w:numPr>
        <w:tabs>
          <w:tab w:val="left" w:pos="426"/>
        </w:tabs>
        <w:ind w:left="426" w:hanging="426"/>
        <w:rPr>
          <w:rFonts w:asciiTheme="majorHAnsi" w:hAnsiTheme="majorHAnsi" w:cstheme="majorHAnsi"/>
        </w:rPr>
      </w:pPr>
      <w:r w:rsidRPr="004553C9">
        <w:rPr>
          <w:rFonts w:asciiTheme="majorHAnsi" w:hAnsiTheme="majorHAnsi" w:cstheme="majorHAnsi"/>
        </w:rPr>
        <w:t>Za svaku prijavu potrebno je utvrditi sljedeće:</w:t>
      </w:r>
    </w:p>
    <w:p w:rsidR="001E58E5" w:rsidRPr="004553C9" w:rsidRDefault="001E58E5" w:rsidP="004553C9">
      <w:pPr>
        <w:pStyle w:val="Tijeloteksta"/>
        <w:numPr>
          <w:ilvl w:val="0"/>
          <w:numId w:val="95"/>
        </w:numPr>
        <w:tabs>
          <w:tab w:val="left" w:pos="426"/>
        </w:tabs>
        <w:rPr>
          <w:rFonts w:asciiTheme="majorHAnsi" w:hAnsiTheme="majorHAnsi" w:cstheme="majorHAnsi"/>
        </w:rPr>
      </w:pPr>
      <w:r w:rsidRPr="004553C9">
        <w:rPr>
          <w:rFonts w:asciiTheme="majorHAnsi" w:hAnsiTheme="majorHAnsi" w:cstheme="majorHAnsi"/>
        </w:rPr>
        <w:t>da je dostavljena u propisanom roku</w:t>
      </w:r>
    </w:p>
    <w:p w:rsidR="001E58E5" w:rsidRPr="004553C9" w:rsidRDefault="001E58E5" w:rsidP="004553C9">
      <w:pPr>
        <w:pStyle w:val="Tijeloteksta"/>
        <w:numPr>
          <w:ilvl w:val="0"/>
          <w:numId w:val="95"/>
        </w:numPr>
        <w:tabs>
          <w:tab w:val="left" w:pos="426"/>
        </w:tabs>
        <w:rPr>
          <w:rFonts w:asciiTheme="majorHAnsi" w:hAnsiTheme="majorHAnsi" w:cstheme="majorHAnsi"/>
        </w:rPr>
      </w:pPr>
      <w:r w:rsidRPr="004553C9">
        <w:rPr>
          <w:rFonts w:asciiTheme="majorHAnsi" w:hAnsiTheme="majorHAnsi" w:cstheme="majorHAnsi"/>
        </w:rPr>
        <w:t>da je dostavljena dokumentacija koja je navedena u natječaju</w:t>
      </w:r>
    </w:p>
    <w:p w:rsidR="001E58E5" w:rsidRPr="004553C9" w:rsidRDefault="001E58E5" w:rsidP="004553C9">
      <w:pPr>
        <w:pStyle w:val="Tijeloteksta"/>
        <w:numPr>
          <w:ilvl w:val="0"/>
          <w:numId w:val="95"/>
        </w:numPr>
        <w:tabs>
          <w:tab w:val="left" w:pos="426"/>
        </w:tabs>
        <w:rPr>
          <w:rFonts w:asciiTheme="majorHAnsi" w:hAnsiTheme="majorHAnsi" w:cstheme="majorHAnsi"/>
        </w:rPr>
      </w:pPr>
      <w:r w:rsidRPr="004553C9">
        <w:rPr>
          <w:rFonts w:asciiTheme="majorHAnsi" w:hAnsiTheme="majorHAnsi" w:cstheme="majorHAnsi"/>
        </w:rPr>
        <w:t>da kandidat ispunjava nužne uvjete za ravnatelja</w:t>
      </w:r>
    </w:p>
    <w:p w:rsidR="001E58E5" w:rsidRPr="004553C9" w:rsidRDefault="001E58E5" w:rsidP="004553C9">
      <w:pPr>
        <w:pStyle w:val="Tijeloteksta"/>
        <w:numPr>
          <w:ilvl w:val="0"/>
          <w:numId w:val="94"/>
        </w:numPr>
        <w:tabs>
          <w:tab w:val="left" w:pos="426"/>
        </w:tabs>
        <w:ind w:left="426" w:hanging="426"/>
        <w:rPr>
          <w:rFonts w:asciiTheme="majorHAnsi" w:hAnsiTheme="majorHAnsi" w:cstheme="majorHAnsi"/>
        </w:rPr>
      </w:pPr>
      <w:r w:rsidRPr="004553C9">
        <w:rPr>
          <w:rFonts w:asciiTheme="majorHAnsi" w:hAnsiTheme="majorHAnsi" w:cstheme="majorHAnsi"/>
        </w:rPr>
        <w:t xml:space="preserve">Rok za primanje prijave kandidata ne može biti kraći od 8 dana. </w:t>
      </w:r>
    </w:p>
    <w:p w:rsidR="001E58E5" w:rsidRPr="004553C9" w:rsidRDefault="001E58E5" w:rsidP="004553C9">
      <w:pPr>
        <w:pStyle w:val="Tijeloteksta"/>
        <w:numPr>
          <w:ilvl w:val="0"/>
          <w:numId w:val="94"/>
        </w:numPr>
        <w:tabs>
          <w:tab w:val="left" w:pos="426"/>
        </w:tabs>
        <w:ind w:left="426" w:hanging="426"/>
        <w:rPr>
          <w:rFonts w:asciiTheme="majorHAnsi" w:hAnsiTheme="majorHAnsi" w:cstheme="majorHAnsi"/>
        </w:rPr>
      </w:pPr>
      <w:r w:rsidRPr="004553C9">
        <w:rPr>
          <w:rFonts w:asciiTheme="majorHAnsi" w:hAnsiTheme="majorHAnsi" w:cstheme="majorHAnsi"/>
        </w:rPr>
        <w:t>Školski odbor dužan je u roku od 45 dana od dana isteka roka za podnošenje prijave, obavijestiti svakog prijavljenog kandidata o imenovanju i dati mu pouku o njegovu pravu da pregleda natječajni materijal i da u roku od 15 dana od dana primitka obavijesti može zahtijevati sudsku zaštitu od nadležnog suda.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DODATNE KOMPETENCIJE</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73.</w:t>
      </w:r>
    </w:p>
    <w:p w:rsidR="001E58E5" w:rsidRPr="004553C9" w:rsidRDefault="001E58E5" w:rsidP="004553C9">
      <w:pPr>
        <w:pStyle w:val="Tijeloteksta"/>
        <w:numPr>
          <w:ilvl w:val="0"/>
          <w:numId w:val="96"/>
        </w:numPr>
        <w:tabs>
          <w:tab w:val="left" w:pos="426"/>
        </w:tabs>
        <w:ind w:left="426" w:hanging="426"/>
        <w:rPr>
          <w:rFonts w:asciiTheme="majorHAnsi" w:hAnsiTheme="majorHAnsi" w:cstheme="majorHAnsi"/>
        </w:rPr>
      </w:pPr>
      <w:r w:rsidRPr="004553C9">
        <w:rPr>
          <w:rFonts w:asciiTheme="majorHAnsi" w:hAnsiTheme="majorHAnsi" w:cstheme="majorHAnsi"/>
        </w:rPr>
        <w:t>Dodatne kompetencije koje se vrednuju u postupku imenovanja ravnatelja su poznavanje stranog jezika, osnovne digitalne vještine i iskustvo rada na projektima.</w:t>
      </w:r>
    </w:p>
    <w:p w:rsidR="001E58E5" w:rsidRPr="004553C9" w:rsidRDefault="001E58E5" w:rsidP="004553C9">
      <w:pPr>
        <w:pStyle w:val="Tijeloteksta"/>
        <w:numPr>
          <w:ilvl w:val="0"/>
          <w:numId w:val="96"/>
        </w:numPr>
        <w:tabs>
          <w:tab w:val="left" w:pos="426"/>
        </w:tabs>
        <w:ind w:left="426" w:hanging="426"/>
        <w:rPr>
          <w:rFonts w:asciiTheme="majorHAnsi" w:hAnsiTheme="majorHAnsi" w:cstheme="majorHAnsi"/>
        </w:rPr>
      </w:pPr>
      <w:r w:rsidRPr="004553C9">
        <w:rPr>
          <w:rFonts w:asciiTheme="majorHAnsi" w:hAnsiTheme="majorHAnsi" w:cstheme="majorHAnsi"/>
        </w:rPr>
        <w:t>Kandidat za ravnatelja ne mora imati dodatne kompetencije.</w:t>
      </w:r>
    </w:p>
    <w:p w:rsidR="001E58E5" w:rsidRPr="004553C9" w:rsidRDefault="001E58E5" w:rsidP="004553C9">
      <w:pPr>
        <w:pStyle w:val="Tijeloteksta"/>
        <w:numPr>
          <w:ilvl w:val="0"/>
          <w:numId w:val="96"/>
        </w:numPr>
        <w:tabs>
          <w:tab w:val="left" w:pos="426"/>
        </w:tabs>
        <w:ind w:left="426" w:hanging="426"/>
        <w:rPr>
          <w:rFonts w:asciiTheme="majorHAnsi" w:hAnsiTheme="majorHAnsi" w:cstheme="majorHAnsi"/>
        </w:rPr>
      </w:pPr>
      <w:r w:rsidRPr="004553C9">
        <w:rPr>
          <w:rFonts w:asciiTheme="majorHAnsi" w:hAnsiTheme="majorHAnsi" w:cstheme="majorHAnsi"/>
        </w:rPr>
        <w:t>Vrednovanje dodatnih kompetencija, odnosno rangiranje po bodovima obavlja Školski odbor.</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74.</w:t>
      </w:r>
    </w:p>
    <w:p w:rsidR="001E58E5" w:rsidRPr="004553C9" w:rsidRDefault="001E58E5" w:rsidP="004553C9">
      <w:pPr>
        <w:pStyle w:val="Tijeloteksta"/>
        <w:numPr>
          <w:ilvl w:val="0"/>
          <w:numId w:val="97"/>
        </w:numPr>
        <w:tabs>
          <w:tab w:val="left" w:pos="426"/>
        </w:tabs>
        <w:ind w:left="426" w:hanging="426"/>
        <w:rPr>
          <w:rFonts w:asciiTheme="majorHAnsi" w:hAnsiTheme="majorHAnsi" w:cstheme="majorHAnsi"/>
        </w:rPr>
      </w:pPr>
      <w:r w:rsidRPr="004553C9">
        <w:rPr>
          <w:rFonts w:asciiTheme="majorHAnsi" w:hAnsiTheme="majorHAnsi" w:cstheme="majorHAnsi"/>
        </w:rPr>
        <w:t xml:space="preserve">Poznavanje stranog jezika dokazuje se preslikom indeksa o završenom kolegiju stranog jezika, diplomom odnosno drugom ispravom o završenom studiju stranog jezika, uvjerenjem odnosno potvrdom ili drugom ispravom škole stranih jezika odnosno druge ovlaštene ustanove ili pravne osobe za edukaciju stranog jezika o završenom stranom jeziku te razini odnosno stupnju. </w:t>
      </w:r>
    </w:p>
    <w:p w:rsidR="001E58E5" w:rsidRPr="004553C9" w:rsidRDefault="001E58E5" w:rsidP="004553C9">
      <w:pPr>
        <w:pStyle w:val="Tijeloteksta"/>
        <w:numPr>
          <w:ilvl w:val="0"/>
          <w:numId w:val="97"/>
        </w:numPr>
        <w:tabs>
          <w:tab w:val="left" w:pos="426"/>
        </w:tabs>
        <w:ind w:left="426" w:hanging="426"/>
        <w:rPr>
          <w:rFonts w:asciiTheme="majorHAnsi" w:hAnsiTheme="majorHAnsi" w:cstheme="majorHAnsi"/>
        </w:rPr>
      </w:pPr>
      <w:r w:rsidRPr="004553C9">
        <w:rPr>
          <w:rFonts w:asciiTheme="majorHAnsi" w:hAnsiTheme="majorHAnsi" w:cstheme="majorHAnsi"/>
        </w:rPr>
        <w:t>Poznavanje stranog jezika vrednuje se na način:</w:t>
      </w:r>
    </w:p>
    <w:p w:rsidR="001E58E5" w:rsidRPr="004553C9" w:rsidRDefault="001E58E5" w:rsidP="004553C9">
      <w:pPr>
        <w:pStyle w:val="Tijeloteksta"/>
        <w:numPr>
          <w:ilvl w:val="0"/>
          <w:numId w:val="98"/>
        </w:numPr>
        <w:tabs>
          <w:tab w:val="left" w:pos="426"/>
        </w:tabs>
        <w:rPr>
          <w:rFonts w:asciiTheme="majorHAnsi" w:hAnsiTheme="majorHAnsi" w:cstheme="majorHAnsi"/>
        </w:rPr>
      </w:pPr>
      <w:r w:rsidRPr="004553C9">
        <w:rPr>
          <w:rFonts w:asciiTheme="majorHAnsi" w:hAnsiTheme="majorHAnsi" w:cstheme="majorHAnsi"/>
        </w:rPr>
        <w:t>znanje stranog jezika – 5 bodova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75.</w:t>
      </w:r>
    </w:p>
    <w:p w:rsidR="001E58E5" w:rsidRPr="004553C9" w:rsidRDefault="001E58E5" w:rsidP="004553C9">
      <w:pPr>
        <w:pStyle w:val="Tijeloteksta"/>
        <w:numPr>
          <w:ilvl w:val="0"/>
          <w:numId w:val="99"/>
        </w:numPr>
        <w:tabs>
          <w:tab w:val="left" w:pos="426"/>
        </w:tabs>
        <w:ind w:left="426" w:hanging="426"/>
        <w:rPr>
          <w:rFonts w:asciiTheme="majorHAnsi" w:hAnsiTheme="majorHAnsi" w:cstheme="majorHAnsi"/>
        </w:rPr>
      </w:pPr>
      <w:r w:rsidRPr="004553C9">
        <w:rPr>
          <w:rFonts w:asciiTheme="majorHAnsi" w:hAnsiTheme="majorHAnsi" w:cstheme="majorHAnsi"/>
        </w:rPr>
        <w:t>Osnovne digitalne vještine dokazuju se potvrdom odnosno uvjerenjem ili drugom ispravom institucije, ustanove ili ovlaštene pravne osobe za edukaciju u području informacijskih znanosti o završenoj edukaciji stjecanja digitalnih vještina, odnosno diplomom ili drugom ispravom o završenom studiju iz područja informacijskih znanosti.</w:t>
      </w:r>
    </w:p>
    <w:p w:rsidR="001E58E5" w:rsidRPr="004553C9" w:rsidRDefault="001E58E5" w:rsidP="004553C9">
      <w:pPr>
        <w:pStyle w:val="Tijeloteksta"/>
        <w:numPr>
          <w:ilvl w:val="0"/>
          <w:numId w:val="99"/>
        </w:numPr>
        <w:tabs>
          <w:tab w:val="left" w:pos="426"/>
        </w:tabs>
        <w:ind w:left="426" w:hanging="426"/>
        <w:rPr>
          <w:rFonts w:asciiTheme="majorHAnsi" w:hAnsiTheme="majorHAnsi" w:cstheme="majorHAnsi"/>
        </w:rPr>
      </w:pPr>
      <w:r w:rsidRPr="004553C9">
        <w:rPr>
          <w:rFonts w:asciiTheme="majorHAnsi" w:hAnsiTheme="majorHAnsi" w:cstheme="majorHAnsi"/>
        </w:rPr>
        <w:t>Posjedovanje osnovnih digitalnih vještina vrednuje se na način:</w:t>
      </w:r>
    </w:p>
    <w:p w:rsidR="001E58E5" w:rsidRPr="004553C9" w:rsidRDefault="001E58E5" w:rsidP="004553C9">
      <w:pPr>
        <w:pStyle w:val="Tijeloteksta"/>
        <w:numPr>
          <w:ilvl w:val="0"/>
          <w:numId w:val="98"/>
        </w:numPr>
        <w:tabs>
          <w:tab w:val="left" w:pos="426"/>
        </w:tabs>
        <w:rPr>
          <w:rFonts w:asciiTheme="majorHAnsi" w:hAnsiTheme="majorHAnsi" w:cstheme="majorHAnsi"/>
        </w:rPr>
      </w:pPr>
      <w:r w:rsidRPr="004553C9">
        <w:rPr>
          <w:rFonts w:asciiTheme="majorHAnsi" w:hAnsiTheme="majorHAnsi" w:cstheme="majorHAnsi"/>
        </w:rPr>
        <w:t>kandidat posjeduje osnovne digitalne vještine – 5 bodova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76.</w:t>
      </w:r>
    </w:p>
    <w:p w:rsidR="001E58E5" w:rsidRPr="004553C9" w:rsidRDefault="001E58E5" w:rsidP="004553C9">
      <w:pPr>
        <w:pStyle w:val="Tijeloteksta"/>
        <w:numPr>
          <w:ilvl w:val="0"/>
          <w:numId w:val="100"/>
        </w:numPr>
        <w:tabs>
          <w:tab w:val="left" w:pos="426"/>
        </w:tabs>
        <w:ind w:left="426" w:hanging="426"/>
        <w:rPr>
          <w:rFonts w:asciiTheme="majorHAnsi" w:hAnsiTheme="majorHAnsi" w:cstheme="majorHAnsi"/>
        </w:rPr>
      </w:pPr>
      <w:r w:rsidRPr="004553C9">
        <w:rPr>
          <w:rFonts w:asciiTheme="majorHAnsi" w:hAnsiTheme="majorHAnsi" w:cstheme="majorHAnsi"/>
        </w:rPr>
        <w:t>Iskustvo rada na projektima dokazuje se potvrdom, uvjerenjem ili drugom ispravom o obavljanju poslova na projektu.</w:t>
      </w:r>
    </w:p>
    <w:p w:rsidR="001E58E5" w:rsidRPr="004553C9" w:rsidRDefault="001E58E5" w:rsidP="004553C9">
      <w:pPr>
        <w:pStyle w:val="Tijeloteksta"/>
        <w:numPr>
          <w:ilvl w:val="0"/>
          <w:numId w:val="100"/>
        </w:numPr>
        <w:tabs>
          <w:tab w:val="left" w:pos="426"/>
        </w:tabs>
        <w:ind w:left="426" w:hanging="426"/>
        <w:rPr>
          <w:rFonts w:asciiTheme="majorHAnsi" w:hAnsiTheme="majorHAnsi" w:cstheme="majorHAnsi"/>
        </w:rPr>
      </w:pPr>
      <w:r w:rsidRPr="004553C9">
        <w:rPr>
          <w:rFonts w:asciiTheme="majorHAnsi" w:hAnsiTheme="majorHAnsi" w:cstheme="majorHAnsi"/>
        </w:rPr>
        <w:t>Iskustvo rada na projektima vrednuje se na način:</w:t>
      </w:r>
    </w:p>
    <w:p w:rsidR="001E58E5" w:rsidRPr="004553C9" w:rsidRDefault="001E58E5" w:rsidP="004553C9">
      <w:pPr>
        <w:pStyle w:val="Tijeloteksta"/>
        <w:numPr>
          <w:ilvl w:val="0"/>
          <w:numId w:val="98"/>
        </w:numPr>
        <w:tabs>
          <w:tab w:val="left" w:pos="426"/>
        </w:tabs>
        <w:rPr>
          <w:rFonts w:asciiTheme="majorHAnsi" w:hAnsiTheme="majorHAnsi" w:cstheme="majorHAnsi"/>
        </w:rPr>
      </w:pPr>
      <w:r w:rsidRPr="004553C9">
        <w:rPr>
          <w:rFonts w:asciiTheme="majorHAnsi" w:hAnsiTheme="majorHAnsi" w:cstheme="majorHAnsi"/>
        </w:rPr>
        <w:t>iskustvo rada na projektima – 5 bodova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lastRenderedPageBreak/>
        <w:t>Članak 77.</w:t>
      </w:r>
    </w:p>
    <w:p w:rsidR="001E58E5" w:rsidRPr="004553C9" w:rsidRDefault="001E58E5" w:rsidP="004553C9">
      <w:pPr>
        <w:pStyle w:val="Tijeloteksta"/>
        <w:numPr>
          <w:ilvl w:val="0"/>
          <w:numId w:val="101"/>
        </w:numPr>
        <w:tabs>
          <w:tab w:val="left" w:pos="426"/>
        </w:tabs>
        <w:ind w:left="426" w:hanging="426"/>
        <w:rPr>
          <w:rFonts w:asciiTheme="majorHAnsi" w:hAnsiTheme="majorHAnsi" w:cstheme="majorHAnsi"/>
        </w:rPr>
      </w:pPr>
      <w:r w:rsidRPr="004553C9">
        <w:rPr>
          <w:rFonts w:asciiTheme="majorHAnsi" w:hAnsiTheme="majorHAnsi" w:cstheme="majorHAnsi"/>
        </w:rPr>
        <w:t>Po završetku postupka pregledavanja natječajne dokumentacije, utvrđivanja kandidata koji ispunjava nužne uvjete i vrednovanja dodatnih kompetencija iz članaka 74., 75. i 76. ovog Statuta, Školski odbor utvrđuje listu od dva najbolje rangirana kandidata, te ih dostavlja Nastavničkom vijeću, Vijeću roditelja, skupu radnika i Školskom odboru.</w:t>
      </w:r>
    </w:p>
    <w:p w:rsidR="001E58E5" w:rsidRPr="004553C9" w:rsidRDefault="001E58E5" w:rsidP="004553C9">
      <w:pPr>
        <w:pStyle w:val="Tijeloteksta"/>
        <w:numPr>
          <w:ilvl w:val="0"/>
          <w:numId w:val="101"/>
        </w:numPr>
        <w:tabs>
          <w:tab w:val="left" w:pos="426"/>
        </w:tabs>
        <w:ind w:left="426" w:hanging="426"/>
        <w:rPr>
          <w:rFonts w:asciiTheme="majorHAnsi" w:hAnsiTheme="majorHAnsi" w:cstheme="majorHAnsi"/>
        </w:rPr>
      </w:pPr>
      <w:r w:rsidRPr="004553C9">
        <w:rPr>
          <w:rFonts w:asciiTheme="majorHAnsi" w:hAnsiTheme="majorHAnsi" w:cstheme="majorHAnsi"/>
        </w:rPr>
        <w:t>U slučaju da dva ili više kandidata ostvaruju jednak broj bodova na listi iz stavka 1. ovog članka, Nastavničkom vijeću, Vijeću roditelja, skupu radnika i Školskom odboru dostavlja se lista na kojoj su navedeni svi kandidati koji ostvaruju jednak broj bodova.</w:t>
      </w:r>
    </w:p>
    <w:p w:rsidR="001E58E5" w:rsidRPr="004553C9" w:rsidRDefault="001E58E5" w:rsidP="004553C9">
      <w:pPr>
        <w:pStyle w:val="Tijeloteksta"/>
        <w:numPr>
          <w:ilvl w:val="0"/>
          <w:numId w:val="101"/>
        </w:numPr>
        <w:tabs>
          <w:tab w:val="left" w:pos="426"/>
        </w:tabs>
        <w:ind w:left="426" w:hanging="426"/>
        <w:rPr>
          <w:rFonts w:asciiTheme="majorHAnsi" w:hAnsiTheme="majorHAnsi" w:cstheme="majorHAnsi"/>
        </w:rPr>
      </w:pPr>
      <w:r w:rsidRPr="004553C9">
        <w:rPr>
          <w:rFonts w:asciiTheme="majorHAnsi" w:hAnsiTheme="majorHAnsi" w:cstheme="majorHAnsi"/>
        </w:rPr>
        <w:t>U slučaju kada je jedan ili više kandidata koji su ostvarili jednak broj bodova osoba koja ostvaruje prednost pri zapošljavanju prema posebnom propisu, Nastavničkom vijeću, Vijeću roditelja, skupu radnika i Školskom odboru dostavlja se lista na kojoj su navedeni samo kandidati koji ostvaruju prednost pri zapošljavanju prema posebnom propisu.</w:t>
      </w:r>
    </w:p>
    <w:p w:rsidR="001E58E5" w:rsidRPr="004553C9" w:rsidRDefault="001E58E5" w:rsidP="004553C9">
      <w:pPr>
        <w:pStyle w:val="Tijeloteksta"/>
        <w:numPr>
          <w:ilvl w:val="0"/>
          <w:numId w:val="101"/>
        </w:numPr>
        <w:tabs>
          <w:tab w:val="left" w:pos="426"/>
        </w:tabs>
        <w:ind w:left="426" w:hanging="426"/>
        <w:rPr>
          <w:rFonts w:asciiTheme="majorHAnsi" w:hAnsiTheme="majorHAnsi" w:cstheme="majorHAnsi"/>
        </w:rPr>
      </w:pPr>
      <w:r w:rsidRPr="004553C9">
        <w:rPr>
          <w:rFonts w:asciiTheme="majorHAnsi" w:hAnsiTheme="majorHAnsi" w:cstheme="majorHAnsi"/>
        </w:rPr>
        <w:t>U slučaju kada niti jedan od prijavljenih kandidata ne posjeduje dodatne kompetencije iz članaka 74., 75. i 76. ovog Statuta, a jedan ili više kandidata ostvaruje prednost pri zapošljavanju prema posebnom propisu, Nastavničkom vijeću, Vijeću roditelja, skupu radnika i Školskom odboru dostavlja se lista na kojoj su navedeni samo kandidati koji ostvaruju prednost pri zapošljavanju prema posebnom propisu.</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SAZIVANJE SJEDNICA VIJEĆA I SKUPA RADNIKA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78.</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U roku od osam (8) dana od sjednice Školskog odbora na kojoj je utvrđena lista kandidata koji se upućuju u daljnju proceduru, sazivaju se sjednice Nastavničkog vijeća, Vijeća roditelja i skupa radnika.</w:t>
      </w:r>
    </w:p>
    <w:p w:rsidR="001E58E5" w:rsidRPr="004553C9" w:rsidRDefault="001E58E5" w:rsidP="004553C9">
      <w:pPr>
        <w:pStyle w:val="Tijeloteksta"/>
        <w:tabs>
          <w:tab w:val="left" w:pos="2552"/>
        </w:tabs>
        <w:rPr>
          <w:rFonts w:asciiTheme="majorHAnsi" w:hAnsiTheme="majorHAnsi" w:cstheme="majorHAnsi"/>
          <w:highlight w:val="green"/>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79.</w:t>
      </w:r>
    </w:p>
    <w:p w:rsidR="001E58E5" w:rsidRPr="004553C9" w:rsidRDefault="001E58E5" w:rsidP="004553C9">
      <w:pPr>
        <w:pStyle w:val="Tijeloteksta"/>
        <w:numPr>
          <w:ilvl w:val="0"/>
          <w:numId w:val="102"/>
        </w:numPr>
        <w:tabs>
          <w:tab w:val="left" w:pos="426"/>
        </w:tabs>
        <w:ind w:left="426" w:hanging="426"/>
        <w:rPr>
          <w:rFonts w:asciiTheme="majorHAnsi" w:hAnsiTheme="majorHAnsi" w:cstheme="majorHAnsi"/>
        </w:rPr>
      </w:pPr>
      <w:r w:rsidRPr="004553C9">
        <w:rPr>
          <w:rFonts w:asciiTheme="majorHAnsi" w:hAnsiTheme="majorHAnsi" w:cstheme="majorHAnsi"/>
        </w:rPr>
        <w:t>Kandidatu koji je upućen u daljnju proceduru predsjedavatelji tijela iz članka 78. ovog Statuta upućuju poziv za predstavljanje programa rada za mandatno razdoblje.</w:t>
      </w:r>
    </w:p>
    <w:p w:rsidR="001E58E5" w:rsidRPr="004553C9" w:rsidRDefault="001E58E5" w:rsidP="004553C9">
      <w:pPr>
        <w:pStyle w:val="Tijeloteksta"/>
        <w:numPr>
          <w:ilvl w:val="0"/>
          <w:numId w:val="102"/>
        </w:numPr>
        <w:tabs>
          <w:tab w:val="left" w:pos="426"/>
        </w:tabs>
        <w:ind w:left="426" w:hanging="426"/>
        <w:rPr>
          <w:rFonts w:asciiTheme="majorHAnsi" w:hAnsiTheme="majorHAnsi" w:cstheme="majorHAnsi"/>
        </w:rPr>
      </w:pPr>
      <w:r w:rsidRPr="004553C9">
        <w:rPr>
          <w:rFonts w:asciiTheme="majorHAnsi" w:hAnsiTheme="majorHAnsi" w:cstheme="majorHAnsi"/>
        </w:rPr>
        <w:t xml:space="preserve">Poziv se upućuje pismeno ili putem elektroničke pošte. </w:t>
      </w:r>
    </w:p>
    <w:p w:rsidR="001E58E5" w:rsidRPr="004553C9" w:rsidRDefault="001E58E5" w:rsidP="004553C9">
      <w:pPr>
        <w:pStyle w:val="Tijeloteksta"/>
        <w:numPr>
          <w:ilvl w:val="0"/>
          <w:numId w:val="102"/>
        </w:numPr>
        <w:tabs>
          <w:tab w:val="left" w:pos="426"/>
        </w:tabs>
        <w:ind w:left="426" w:hanging="426"/>
        <w:rPr>
          <w:rFonts w:asciiTheme="majorHAnsi" w:hAnsiTheme="majorHAnsi" w:cstheme="majorHAnsi"/>
        </w:rPr>
      </w:pPr>
      <w:r w:rsidRPr="004553C9">
        <w:rPr>
          <w:rFonts w:asciiTheme="majorHAnsi" w:hAnsiTheme="majorHAnsi" w:cstheme="majorHAnsi"/>
        </w:rPr>
        <w:t>U pozivu se obvezno naznačuje vrijeme i mjesto predstavljanja programa rada za mandatno razdoblje.</w:t>
      </w:r>
    </w:p>
    <w:p w:rsidR="001E58E5" w:rsidRPr="004553C9" w:rsidRDefault="001E58E5" w:rsidP="004553C9">
      <w:pPr>
        <w:pStyle w:val="Tijeloteksta"/>
        <w:numPr>
          <w:ilvl w:val="0"/>
          <w:numId w:val="102"/>
        </w:numPr>
        <w:tabs>
          <w:tab w:val="left" w:pos="426"/>
        </w:tabs>
        <w:ind w:left="426" w:hanging="426"/>
        <w:rPr>
          <w:rFonts w:asciiTheme="majorHAnsi" w:hAnsiTheme="majorHAnsi" w:cstheme="majorHAnsi"/>
        </w:rPr>
      </w:pPr>
      <w:r w:rsidRPr="004553C9">
        <w:rPr>
          <w:rFonts w:asciiTheme="majorHAnsi" w:hAnsiTheme="majorHAnsi" w:cstheme="majorHAnsi"/>
        </w:rPr>
        <w:t>U slučaju da kandidat nije u mogućnosti predstaviti program rada, pročitat će ga predsjedavatelj.</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GLASANJE</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80.</w:t>
      </w:r>
    </w:p>
    <w:p w:rsidR="001E58E5" w:rsidRPr="004553C9" w:rsidRDefault="001E58E5" w:rsidP="004553C9">
      <w:pPr>
        <w:pStyle w:val="Tijeloteksta"/>
        <w:numPr>
          <w:ilvl w:val="0"/>
          <w:numId w:val="103"/>
        </w:numPr>
        <w:tabs>
          <w:tab w:val="left" w:pos="426"/>
        </w:tabs>
        <w:ind w:left="426" w:hanging="426"/>
        <w:rPr>
          <w:rFonts w:asciiTheme="majorHAnsi" w:hAnsiTheme="majorHAnsi" w:cstheme="majorHAnsi"/>
        </w:rPr>
      </w:pPr>
      <w:r w:rsidRPr="004553C9">
        <w:rPr>
          <w:rFonts w:asciiTheme="majorHAnsi" w:hAnsiTheme="majorHAnsi" w:cstheme="majorHAnsi"/>
        </w:rPr>
        <w:t>Na sjednici Nastavničkog vijeća, Vijeća roditelja i skupa radnika kandidat predstavlja program rada za mandatno razdoblje u trajanju koje odredi predsjedavatelj.</w:t>
      </w:r>
    </w:p>
    <w:p w:rsidR="001E58E5" w:rsidRPr="004553C9" w:rsidRDefault="001E58E5" w:rsidP="004553C9">
      <w:pPr>
        <w:pStyle w:val="Tijeloteksta"/>
        <w:numPr>
          <w:ilvl w:val="0"/>
          <w:numId w:val="103"/>
        </w:numPr>
        <w:tabs>
          <w:tab w:val="left" w:pos="426"/>
        </w:tabs>
        <w:ind w:left="426" w:hanging="426"/>
        <w:rPr>
          <w:rFonts w:asciiTheme="majorHAnsi" w:hAnsiTheme="majorHAnsi" w:cstheme="majorHAnsi"/>
        </w:rPr>
      </w:pPr>
      <w:r w:rsidRPr="004553C9">
        <w:rPr>
          <w:rFonts w:asciiTheme="majorHAnsi" w:hAnsiTheme="majorHAnsi" w:cstheme="majorHAnsi"/>
        </w:rPr>
        <w:t xml:space="preserve">Na sjednici Nastavničkog vijeća, Vijeća roditelja odnosno skupa radnika bira se izborno povjerenstvo koje će voditi postupak glasanja. </w:t>
      </w:r>
    </w:p>
    <w:p w:rsidR="001E58E5" w:rsidRPr="004553C9" w:rsidRDefault="001E58E5" w:rsidP="004553C9">
      <w:pPr>
        <w:pStyle w:val="Tijeloteksta"/>
        <w:numPr>
          <w:ilvl w:val="0"/>
          <w:numId w:val="103"/>
        </w:numPr>
        <w:tabs>
          <w:tab w:val="left" w:pos="426"/>
        </w:tabs>
        <w:ind w:left="426" w:hanging="426"/>
        <w:rPr>
          <w:rFonts w:asciiTheme="majorHAnsi" w:hAnsiTheme="majorHAnsi" w:cstheme="majorHAnsi"/>
        </w:rPr>
      </w:pPr>
      <w:r w:rsidRPr="004553C9">
        <w:rPr>
          <w:rFonts w:asciiTheme="majorHAnsi" w:hAnsiTheme="majorHAnsi" w:cstheme="majorHAnsi"/>
        </w:rPr>
        <w:t xml:space="preserve">Izborno povjerenstvo ima predsjednika i 2 člana. </w:t>
      </w:r>
    </w:p>
    <w:p w:rsidR="001E58E5" w:rsidRPr="004553C9" w:rsidRDefault="001E58E5" w:rsidP="004553C9">
      <w:pPr>
        <w:pStyle w:val="Tijeloteksta"/>
        <w:numPr>
          <w:ilvl w:val="0"/>
          <w:numId w:val="103"/>
        </w:numPr>
        <w:tabs>
          <w:tab w:val="left" w:pos="426"/>
        </w:tabs>
        <w:ind w:left="426" w:hanging="426"/>
        <w:rPr>
          <w:rFonts w:asciiTheme="majorHAnsi" w:hAnsiTheme="majorHAnsi" w:cstheme="majorHAnsi"/>
        </w:rPr>
      </w:pPr>
      <w:r w:rsidRPr="004553C9">
        <w:rPr>
          <w:rFonts w:asciiTheme="majorHAnsi" w:hAnsiTheme="majorHAnsi" w:cstheme="majorHAnsi"/>
        </w:rPr>
        <w:t>Članom izbornog povjerenstva ne može biti osoba koja je kandidat za ravnatelja.</w:t>
      </w:r>
    </w:p>
    <w:p w:rsidR="001E58E5" w:rsidRPr="004553C9" w:rsidRDefault="001E58E5" w:rsidP="004553C9">
      <w:pPr>
        <w:pStyle w:val="Tijeloteksta"/>
        <w:numPr>
          <w:ilvl w:val="0"/>
          <w:numId w:val="103"/>
        </w:numPr>
        <w:tabs>
          <w:tab w:val="left" w:pos="426"/>
        </w:tabs>
        <w:ind w:left="426" w:hanging="426"/>
        <w:rPr>
          <w:rFonts w:asciiTheme="majorHAnsi" w:hAnsiTheme="majorHAnsi" w:cstheme="majorHAnsi"/>
        </w:rPr>
      </w:pPr>
      <w:r w:rsidRPr="004553C9">
        <w:rPr>
          <w:rFonts w:asciiTheme="majorHAnsi" w:hAnsiTheme="majorHAnsi" w:cstheme="majorHAnsi"/>
        </w:rPr>
        <w:t>Glasati imaju pravo svi članovi nazočni na sjednici Nastavničkog vijeća, Vijeća roditelja i svi radnici škole nazočni na skupu radnika.</w:t>
      </w:r>
    </w:p>
    <w:p w:rsidR="001E58E5" w:rsidRPr="004553C9" w:rsidRDefault="001E58E5" w:rsidP="004553C9">
      <w:pPr>
        <w:pStyle w:val="Tijeloteksta"/>
        <w:numPr>
          <w:ilvl w:val="0"/>
          <w:numId w:val="103"/>
        </w:numPr>
        <w:tabs>
          <w:tab w:val="left" w:pos="426"/>
        </w:tabs>
        <w:ind w:left="426" w:hanging="426"/>
        <w:rPr>
          <w:rFonts w:asciiTheme="majorHAnsi" w:hAnsiTheme="majorHAnsi" w:cstheme="majorHAnsi"/>
        </w:rPr>
      </w:pPr>
      <w:r w:rsidRPr="004553C9">
        <w:rPr>
          <w:rFonts w:asciiTheme="majorHAnsi" w:hAnsiTheme="majorHAnsi" w:cstheme="majorHAnsi"/>
        </w:rPr>
        <w:t xml:space="preserve">Glasanje je tajno. </w:t>
      </w:r>
    </w:p>
    <w:p w:rsidR="001E58E5" w:rsidRPr="004553C9" w:rsidRDefault="001E58E5" w:rsidP="004553C9">
      <w:pPr>
        <w:pStyle w:val="Tijeloteksta"/>
        <w:numPr>
          <w:ilvl w:val="0"/>
          <w:numId w:val="103"/>
        </w:numPr>
        <w:tabs>
          <w:tab w:val="left" w:pos="426"/>
        </w:tabs>
        <w:ind w:left="426" w:hanging="426"/>
        <w:rPr>
          <w:rFonts w:asciiTheme="majorHAnsi" w:hAnsiTheme="majorHAnsi" w:cstheme="majorHAnsi"/>
        </w:rPr>
      </w:pPr>
      <w:r w:rsidRPr="004553C9">
        <w:rPr>
          <w:rFonts w:asciiTheme="majorHAnsi" w:hAnsiTheme="majorHAnsi" w:cstheme="majorHAnsi"/>
        </w:rPr>
        <w:t>Izborno povjerenstvo abecednim redom utvrđuje listu kandidata za ravnatelja.</w:t>
      </w:r>
    </w:p>
    <w:p w:rsidR="001E58E5" w:rsidRPr="004553C9" w:rsidRDefault="001E58E5" w:rsidP="004553C9">
      <w:pPr>
        <w:pStyle w:val="Tijeloteksta"/>
        <w:numPr>
          <w:ilvl w:val="0"/>
          <w:numId w:val="103"/>
        </w:numPr>
        <w:tabs>
          <w:tab w:val="left" w:pos="426"/>
        </w:tabs>
        <w:ind w:left="426" w:hanging="426"/>
        <w:rPr>
          <w:rFonts w:asciiTheme="majorHAnsi" w:hAnsiTheme="majorHAnsi" w:cstheme="majorHAnsi"/>
        </w:rPr>
      </w:pPr>
      <w:r w:rsidRPr="004553C9">
        <w:rPr>
          <w:rFonts w:asciiTheme="majorHAnsi" w:hAnsiTheme="majorHAnsi" w:cstheme="majorHAnsi"/>
        </w:rPr>
        <w:lastRenderedPageBreak/>
        <w:t>Glasački listići izrađuju se abecednim redom i ovjeravaju pečatom iz članka 6. stavak 1. podstavak 2. ovog Statuta, a broj glasačkih listića mora biti jednak broju članova nazočnih na sjednici na kojoj se provodi glasanje.</w:t>
      </w:r>
    </w:p>
    <w:p w:rsidR="001E58E5" w:rsidRPr="004553C9" w:rsidRDefault="001E58E5" w:rsidP="004553C9">
      <w:pPr>
        <w:pStyle w:val="Tijeloteksta"/>
        <w:numPr>
          <w:ilvl w:val="0"/>
          <w:numId w:val="103"/>
        </w:numPr>
        <w:tabs>
          <w:tab w:val="left" w:pos="426"/>
        </w:tabs>
        <w:ind w:left="426" w:hanging="426"/>
        <w:rPr>
          <w:rFonts w:asciiTheme="majorHAnsi" w:hAnsiTheme="majorHAnsi" w:cstheme="majorHAnsi"/>
        </w:rPr>
      </w:pPr>
      <w:r w:rsidRPr="004553C9">
        <w:rPr>
          <w:rFonts w:asciiTheme="majorHAnsi" w:hAnsiTheme="majorHAnsi" w:cstheme="majorHAnsi"/>
        </w:rPr>
        <w:t>Svaki član nazočan na sjednici Nastavničkog vijeća, Vijeća roditelja i skupa radnika glasuje na način da na glasačkom listiću zaokruži redni broj ispred prezimena i imena kandidata za kojeg glasa.</w:t>
      </w:r>
    </w:p>
    <w:p w:rsidR="001E58E5" w:rsidRPr="004553C9" w:rsidRDefault="001E58E5" w:rsidP="004553C9">
      <w:pPr>
        <w:pStyle w:val="Tijeloteksta"/>
        <w:numPr>
          <w:ilvl w:val="0"/>
          <w:numId w:val="103"/>
        </w:numPr>
        <w:tabs>
          <w:tab w:val="left" w:pos="426"/>
        </w:tabs>
        <w:ind w:left="426" w:hanging="426"/>
        <w:rPr>
          <w:rFonts w:asciiTheme="majorHAnsi" w:hAnsiTheme="majorHAnsi" w:cstheme="majorHAnsi"/>
        </w:rPr>
      </w:pPr>
      <w:r w:rsidRPr="004553C9">
        <w:rPr>
          <w:rFonts w:asciiTheme="majorHAnsi" w:hAnsiTheme="majorHAnsi" w:cstheme="majorHAnsi"/>
        </w:rPr>
        <w:t>Iznimno, ako se glasa samo o jednoj osobi, glasa se na način da se zaokružuje „ZA“ ili „PROTIV“.</w:t>
      </w:r>
    </w:p>
    <w:p w:rsidR="001E58E5" w:rsidRPr="004553C9" w:rsidRDefault="001E58E5" w:rsidP="004553C9">
      <w:pPr>
        <w:pStyle w:val="Tijeloteksta"/>
        <w:tabs>
          <w:tab w:val="left" w:pos="426"/>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highlight w:val="green"/>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PREBROJAVANJE GLASOVA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81.</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Nakon obavljenog glasanja, povjerenstvo iz članka 80. ovog Statuta prebrojava glasove s važećih glasačkih listića, sastavlja listu kandidata za ravnatelja škole prema broju dobivenih glasova te javno obznanjuje nazočnima rezultate glasanja.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IZJEDNAČENOST GLASANJA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82.</w:t>
      </w:r>
    </w:p>
    <w:p w:rsidR="001E58E5" w:rsidRPr="004553C9" w:rsidRDefault="001E58E5" w:rsidP="004553C9">
      <w:pPr>
        <w:pStyle w:val="Tijeloteksta"/>
        <w:numPr>
          <w:ilvl w:val="0"/>
          <w:numId w:val="104"/>
        </w:numPr>
        <w:tabs>
          <w:tab w:val="left" w:pos="426"/>
        </w:tabs>
        <w:ind w:left="426" w:hanging="426"/>
        <w:rPr>
          <w:rFonts w:asciiTheme="majorHAnsi" w:hAnsiTheme="majorHAnsi" w:cstheme="majorHAnsi"/>
        </w:rPr>
      </w:pPr>
      <w:r w:rsidRPr="004553C9">
        <w:rPr>
          <w:rFonts w:asciiTheme="majorHAnsi" w:hAnsiTheme="majorHAnsi" w:cstheme="majorHAnsi"/>
        </w:rPr>
        <w:t>U slučaju da dva ili više kandidata za ravnatelja škole dobiju isti broj glasova, glasanje se ponavlja između kandidata dok ne bude izabran kandidat s najvećim brojem glasova.</w:t>
      </w:r>
    </w:p>
    <w:p w:rsidR="001E58E5" w:rsidRPr="004553C9" w:rsidRDefault="001E58E5" w:rsidP="004553C9">
      <w:pPr>
        <w:pStyle w:val="Tijeloteksta"/>
        <w:numPr>
          <w:ilvl w:val="0"/>
          <w:numId w:val="104"/>
        </w:numPr>
        <w:tabs>
          <w:tab w:val="left" w:pos="426"/>
        </w:tabs>
        <w:ind w:left="426" w:hanging="426"/>
        <w:rPr>
          <w:rFonts w:asciiTheme="majorHAnsi" w:hAnsiTheme="majorHAnsi" w:cstheme="majorHAnsi"/>
        </w:rPr>
      </w:pPr>
      <w:r w:rsidRPr="004553C9">
        <w:rPr>
          <w:rFonts w:asciiTheme="majorHAnsi" w:hAnsiTheme="majorHAnsi" w:cstheme="majorHAnsi"/>
        </w:rPr>
        <w:t>Iznimno od odredbe stavka 1. ovog članka ako jedan kandidat s istim najvećim brojem glasova ostvaruje prednost prema posebnim propisima, glasanje se ne ponavlja nego je izabran kandidat koji ostvaruje prednost prema posebnim propisima.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PISANI ZAKLJUČAK</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83.</w:t>
      </w:r>
    </w:p>
    <w:p w:rsidR="001E58E5" w:rsidRPr="004553C9" w:rsidRDefault="001E58E5" w:rsidP="004553C9">
      <w:pPr>
        <w:pStyle w:val="Tijeloteksta"/>
        <w:numPr>
          <w:ilvl w:val="0"/>
          <w:numId w:val="105"/>
        </w:numPr>
        <w:tabs>
          <w:tab w:val="left" w:pos="426"/>
        </w:tabs>
        <w:ind w:left="426" w:hanging="426"/>
        <w:rPr>
          <w:rFonts w:asciiTheme="majorHAnsi" w:hAnsiTheme="majorHAnsi" w:cstheme="majorHAnsi"/>
        </w:rPr>
      </w:pPr>
      <w:r w:rsidRPr="004553C9">
        <w:rPr>
          <w:rFonts w:asciiTheme="majorHAnsi" w:hAnsiTheme="majorHAnsi" w:cstheme="majorHAnsi"/>
        </w:rPr>
        <w:t>Na temelju rezultata glasanja Nastavničko vijeće, Vijeće roditelja, odnosno skup radnika donosi pisani zaključak o stajalištu.</w:t>
      </w:r>
    </w:p>
    <w:p w:rsidR="001E58E5" w:rsidRPr="004553C9" w:rsidRDefault="001E58E5" w:rsidP="004553C9">
      <w:pPr>
        <w:pStyle w:val="Tijeloteksta"/>
        <w:numPr>
          <w:ilvl w:val="0"/>
          <w:numId w:val="105"/>
        </w:numPr>
        <w:tabs>
          <w:tab w:val="left" w:pos="426"/>
        </w:tabs>
        <w:ind w:left="426" w:hanging="426"/>
        <w:rPr>
          <w:rFonts w:asciiTheme="majorHAnsi" w:hAnsiTheme="majorHAnsi" w:cstheme="majorHAnsi"/>
        </w:rPr>
      </w:pPr>
      <w:r w:rsidRPr="004553C9">
        <w:rPr>
          <w:rFonts w:asciiTheme="majorHAnsi" w:hAnsiTheme="majorHAnsi" w:cstheme="majorHAnsi"/>
        </w:rPr>
        <w:t>Zaključkom se:</w:t>
      </w:r>
    </w:p>
    <w:p w:rsidR="001E58E5" w:rsidRPr="004553C9" w:rsidRDefault="001E58E5" w:rsidP="004553C9">
      <w:pPr>
        <w:pStyle w:val="Tijeloteksta"/>
        <w:numPr>
          <w:ilvl w:val="0"/>
          <w:numId w:val="98"/>
        </w:numPr>
        <w:tabs>
          <w:tab w:val="left" w:pos="426"/>
        </w:tabs>
        <w:rPr>
          <w:rFonts w:asciiTheme="majorHAnsi" w:hAnsiTheme="majorHAnsi" w:cstheme="majorHAnsi"/>
        </w:rPr>
      </w:pPr>
      <w:r w:rsidRPr="004553C9">
        <w:rPr>
          <w:rFonts w:asciiTheme="majorHAnsi" w:hAnsiTheme="majorHAnsi" w:cstheme="majorHAnsi"/>
        </w:rPr>
        <w:t>utvrđuje broj glasova koje je dobio kandidat za ravnatelja</w:t>
      </w:r>
    </w:p>
    <w:p w:rsidR="001E58E5" w:rsidRPr="004553C9" w:rsidRDefault="001E58E5" w:rsidP="004553C9">
      <w:pPr>
        <w:pStyle w:val="Tijeloteksta"/>
        <w:numPr>
          <w:ilvl w:val="0"/>
          <w:numId w:val="98"/>
        </w:numPr>
        <w:tabs>
          <w:tab w:val="left" w:pos="426"/>
        </w:tabs>
        <w:rPr>
          <w:rFonts w:asciiTheme="majorHAnsi" w:hAnsiTheme="majorHAnsi" w:cstheme="majorHAnsi"/>
        </w:rPr>
      </w:pPr>
      <w:r w:rsidRPr="004553C9">
        <w:rPr>
          <w:rFonts w:asciiTheme="majorHAnsi" w:hAnsiTheme="majorHAnsi" w:cstheme="majorHAnsi"/>
        </w:rPr>
        <w:t>obvezuju članovi – predstavnici Nastavničkog vijeća, Vijeća roditelja i radnika u Školskom odboru da glasaju kod izbora ravnatelja prema stajalištu Nastavničkog vijeća, Vijeća roditelja, odnosno skupa radnika</w:t>
      </w:r>
    </w:p>
    <w:p w:rsidR="001E58E5" w:rsidRPr="004553C9" w:rsidRDefault="001E58E5" w:rsidP="004553C9">
      <w:pPr>
        <w:pStyle w:val="Tijeloteksta"/>
        <w:numPr>
          <w:ilvl w:val="0"/>
          <w:numId w:val="105"/>
        </w:numPr>
        <w:tabs>
          <w:tab w:val="left" w:pos="426"/>
        </w:tabs>
        <w:ind w:left="426" w:hanging="426"/>
        <w:rPr>
          <w:rFonts w:asciiTheme="majorHAnsi" w:hAnsiTheme="majorHAnsi" w:cstheme="majorHAnsi"/>
        </w:rPr>
      </w:pPr>
      <w:r w:rsidRPr="004553C9">
        <w:rPr>
          <w:rFonts w:asciiTheme="majorHAnsi" w:hAnsiTheme="majorHAnsi" w:cstheme="majorHAnsi"/>
        </w:rPr>
        <w:t>Zaključak potpisuje predsjedavatelj sjednice Nastavničkog vijeća, Vijeća roditelja, odnosno skupa radnika.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IMENOVANJE RAVNATELJA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84.</w:t>
      </w:r>
    </w:p>
    <w:p w:rsidR="001E58E5" w:rsidRPr="004553C9" w:rsidRDefault="001E58E5" w:rsidP="004553C9">
      <w:pPr>
        <w:pStyle w:val="Tijeloteksta"/>
        <w:numPr>
          <w:ilvl w:val="0"/>
          <w:numId w:val="106"/>
        </w:numPr>
        <w:tabs>
          <w:tab w:val="left" w:pos="426"/>
        </w:tabs>
        <w:ind w:left="426" w:hanging="426"/>
        <w:rPr>
          <w:rFonts w:asciiTheme="majorHAnsi" w:hAnsiTheme="majorHAnsi" w:cstheme="majorHAnsi"/>
        </w:rPr>
      </w:pPr>
      <w:r w:rsidRPr="004553C9">
        <w:rPr>
          <w:rFonts w:asciiTheme="majorHAnsi" w:hAnsiTheme="majorHAnsi" w:cstheme="majorHAnsi"/>
        </w:rPr>
        <w:t>Kandidat se poziva na sjednicu Školskog odbora na kojoj predstavlja program rada za mandatno razdoblje.</w:t>
      </w:r>
    </w:p>
    <w:p w:rsidR="001E58E5" w:rsidRPr="004553C9" w:rsidRDefault="001E58E5" w:rsidP="004553C9">
      <w:pPr>
        <w:pStyle w:val="Tijeloteksta"/>
        <w:numPr>
          <w:ilvl w:val="0"/>
          <w:numId w:val="106"/>
        </w:numPr>
        <w:tabs>
          <w:tab w:val="left" w:pos="426"/>
        </w:tabs>
        <w:ind w:left="426" w:hanging="426"/>
        <w:rPr>
          <w:rFonts w:asciiTheme="majorHAnsi" w:hAnsiTheme="majorHAnsi" w:cstheme="majorHAnsi"/>
        </w:rPr>
      </w:pPr>
      <w:r w:rsidRPr="004553C9">
        <w:rPr>
          <w:rFonts w:asciiTheme="majorHAnsi" w:hAnsiTheme="majorHAnsi" w:cstheme="majorHAnsi"/>
        </w:rPr>
        <w:t>Nakon što kandidat završi s predstavljanjem programa rada za mandatno razdoblje, Školski odbor javnim glasanjem donosi odluku o imenovanju ravnatelja.</w:t>
      </w:r>
    </w:p>
    <w:p w:rsidR="001E58E5" w:rsidRPr="004553C9" w:rsidRDefault="001E58E5" w:rsidP="004553C9">
      <w:pPr>
        <w:pStyle w:val="Tijeloteksta"/>
        <w:numPr>
          <w:ilvl w:val="0"/>
          <w:numId w:val="106"/>
        </w:numPr>
        <w:tabs>
          <w:tab w:val="left" w:pos="426"/>
        </w:tabs>
        <w:ind w:left="426" w:hanging="426"/>
        <w:rPr>
          <w:rFonts w:asciiTheme="majorHAnsi" w:hAnsiTheme="majorHAnsi" w:cstheme="majorHAnsi"/>
        </w:rPr>
      </w:pPr>
      <w:r w:rsidRPr="004553C9">
        <w:rPr>
          <w:rFonts w:asciiTheme="majorHAnsi" w:hAnsiTheme="majorHAnsi" w:cstheme="majorHAnsi"/>
        </w:rPr>
        <w:t>Za imenovanog ravnatelja, škola dostavlja zahtjev ministru znanosti i obrazovanja radi dobivanja suglasnosti.</w:t>
      </w:r>
    </w:p>
    <w:p w:rsidR="001E58E5" w:rsidRPr="004553C9" w:rsidRDefault="001E58E5" w:rsidP="004553C9">
      <w:pPr>
        <w:pStyle w:val="Tijeloteksta"/>
        <w:numPr>
          <w:ilvl w:val="0"/>
          <w:numId w:val="106"/>
        </w:numPr>
        <w:tabs>
          <w:tab w:val="left" w:pos="426"/>
        </w:tabs>
        <w:ind w:left="426" w:hanging="426"/>
        <w:rPr>
          <w:rFonts w:asciiTheme="majorHAnsi" w:hAnsiTheme="majorHAnsi" w:cstheme="majorHAnsi"/>
        </w:rPr>
      </w:pPr>
      <w:r w:rsidRPr="004553C9">
        <w:rPr>
          <w:rFonts w:asciiTheme="majorHAnsi" w:hAnsiTheme="majorHAnsi" w:cstheme="majorHAnsi"/>
        </w:rPr>
        <w:t>Ako ministar ne uskrati suglasnost u roku od 15 dana od dana dostave zahtjeva iz stavka 3. ovog članka, smatra se da je suglasnost dana.</w:t>
      </w:r>
    </w:p>
    <w:p w:rsidR="001E58E5" w:rsidRPr="004553C9" w:rsidRDefault="001E58E5" w:rsidP="004553C9">
      <w:pPr>
        <w:pStyle w:val="Tijeloteksta"/>
        <w:numPr>
          <w:ilvl w:val="0"/>
          <w:numId w:val="106"/>
        </w:numPr>
        <w:tabs>
          <w:tab w:val="left" w:pos="426"/>
        </w:tabs>
        <w:ind w:left="426" w:hanging="426"/>
        <w:rPr>
          <w:rFonts w:asciiTheme="majorHAnsi" w:hAnsiTheme="majorHAnsi" w:cstheme="majorHAnsi"/>
        </w:rPr>
      </w:pPr>
      <w:r w:rsidRPr="004553C9">
        <w:rPr>
          <w:rFonts w:asciiTheme="majorHAnsi" w:hAnsiTheme="majorHAnsi" w:cstheme="majorHAnsi"/>
        </w:rPr>
        <w:t>O donesenoj odluci o imenovanju ili neimenovanju ravnatelja, Školski odbor izvješćuje sve sudionike natječaja.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RADNI ODNOS RAVNATELJA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85.</w:t>
      </w:r>
    </w:p>
    <w:p w:rsidR="001E58E5" w:rsidRPr="004553C9" w:rsidRDefault="001E58E5" w:rsidP="004553C9">
      <w:pPr>
        <w:pStyle w:val="Tijeloteksta"/>
        <w:numPr>
          <w:ilvl w:val="0"/>
          <w:numId w:val="107"/>
        </w:numPr>
        <w:tabs>
          <w:tab w:val="left" w:pos="426"/>
        </w:tabs>
        <w:ind w:left="426" w:hanging="426"/>
        <w:rPr>
          <w:rFonts w:asciiTheme="majorHAnsi" w:hAnsiTheme="majorHAnsi" w:cstheme="majorHAnsi"/>
        </w:rPr>
      </w:pPr>
      <w:r w:rsidRPr="004553C9">
        <w:rPr>
          <w:rFonts w:asciiTheme="majorHAnsi" w:hAnsiTheme="majorHAnsi" w:cstheme="majorHAnsi"/>
        </w:rPr>
        <w:t>Odlukom o imenovanju ravnatelja Školski odbor utvrđuje vrijeme stupanja ravnatelja na rad.</w:t>
      </w:r>
    </w:p>
    <w:p w:rsidR="001E58E5" w:rsidRPr="004553C9" w:rsidRDefault="001E58E5" w:rsidP="004553C9">
      <w:pPr>
        <w:pStyle w:val="Tijeloteksta"/>
        <w:numPr>
          <w:ilvl w:val="0"/>
          <w:numId w:val="107"/>
        </w:numPr>
        <w:tabs>
          <w:tab w:val="left" w:pos="426"/>
        </w:tabs>
        <w:ind w:left="426" w:hanging="426"/>
        <w:rPr>
          <w:rFonts w:asciiTheme="majorHAnsi" w:hAnsiTheme="majorHAnsi" w:cstheme="majorHAnsi"/>
        </w:rPr>
      </w:pPr>
      <w:r w:rsidRPr="004553C9">
        <w:rPr>
          <w:rFonts w:asciiTheme="majorHAnsi" w:hAnsiTheme="majorHAnsi" w:cstheme="majorHAnsi"/>
        </w:rPr>
        <w:t>Predsjednik Školskog odbora s imenovanim ravnateljem prema odluci o imenovanju sklapa ugovor o radu na određeno vrijeme od pet godina u punom radnom vremenu.</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VRŠITELJ DUŽNOSTI RAVNATELJA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86.</w:t>
      </w:r>
    </w:p>
    <w:p w:rsidR="001E58E5" w:rsidRPr="004553C9" w:rsidRDefault="001E58E5" w:rsidP="004553C9">
      <w:pPr>
        <w:pStyle w:val="Tijeloteksta"/>
        <w:numPr>
          <w:ilvl w:val="0"/>
          <w:numId w:val="108"/>
        </w:numPr>
        <w:tabs>
          <w:tab w:val="left" w:pos="426"/>
        </w:tabs>
        <w:ind w:left="426" w:hanging="426"/>
        <w:rPr>
          <w:rFonts w:asciiTheme="majorHAnsi" w:hAnsiTheme="majorHAnsi" w:cstheme="majorHAnsi"/>
        </w:rPr>
      </w:pPr>
      <w:r w:rsidRPr="004553C9">
        <w:rPr>
          <w:rFonts w:asciiTheme="majorHAnsi" w:hAnsiTheme="majorHAnsi" w:cstheme="majorHAnsi"/>
        </w:rPr>
        <w:t>Školski odbor imenovat će vršitelja dužnosti ravnatelja:</w:t>
      </w:r>
    </w:p>
    <w:p w:rsidR="001E58E5" w:rsidRPr="004553C9" w:rsidRDefault="001E58E5" w:rsidP="004553C9">
      <w:pPr>
        <w:pStyle w:val="Tijeloteksta"/>
        <w:numPr>
          <w:ilvl w:val="0"/>
          <w:numId w:val="109"/>
        </w:numPr>
        <w:tabs>
          <w:tab w:val="left" w:pos="426"/>
        </w:tabs>
        <w:rPr>
          <w:rFonts w:asciiTheme="majorHAnsi" w:hAnsiTheme="majorHAnsi" w:cstheme="majorHAnsi"/>
        </w:rPr>
      </w:pPr>
      <w:r w:rsidRPr="004553C9">
        <w:rPr>
          <w:rFonts w:asciiTheme="majorHAnsi" w:hAnsiTheme="majorHAnsi" w:cstheme="majorHAnsi"/>
        </w:rPr>
        <w:t xml:space="preserve">kada se na raspisani natječaj za ravnatelja nitko ne prijavi </w:t>
      </w:r>
    </w:p>
    <w:p w:rsidR="001E58E5" w:rsidRPr="004553C9" w:rsidRDefault="001E58E5" w:rsidP="004553C9">
      <w:pPr>
        <w:pStyle w:val="Tijeloteksta"/>
        <w:numPr>
          <w:ilvl w:val="0"/>
          <w:numId w:val="109"/>
        </w:numPr>
        <w:tabs>
          <w:tab w:val="left" w:pos="426"/>
        </w:tabs>
        <w:rPr>
          <w:rFonts w:asciiTheme="majorHAnsi" w:hAnsiTheme="majorHAnsi" w:cstheme="majorHAnsi"/>
        </w:rPr>
      </w:pPr>
      <w:r w:rsidRPr="004553C9">
        <w:rPr>
          <w:rFonts w:asciiTheme="majorHAnsi" w:hAnsiTheme="majorHAnsi" w:cstheme="majorHAnsi"/>
        </w:rPr>
        <w:t>kada nitko od prijavljenih kandidata ne bude izabran</w:t>
      </w:r>
    </w:p>
    <w:p w:rsidR="001E58E5" w:rsidRPr="004553C9" w:rsidRDefault="001E58E5" w:rsidP="004553C9">
      <w:pPr>
        <w:pStyle w:val="Tijeloteksta"/>
        <w:numPr>
          <w:ilvl w:val="0"/>
          <w:numId w:val="109"/>
        </w:numPr>
        <w:tabs>
          <w:tab w:val="left" w:pos="426"/>
        </w:tabs>
        <w:rPr>
          <w:rFonts w:asciiTheme="majorHAnsi" w:hAnsiTheme="majorHAnsi" w:cstheme="majorHAnsi"/>
        </w:rPr>
      </w:pPr>
      <w:r w:rsidRPr="004553C9">
        <w:rPr>
          <w:rFonts w:asciiTheme="majorHAnsi" w:hAnsiTheme="majorHAnsi" w:cstheme="majorHAnsi"/>
        </w:rPr>
        <w:t>kada ravnatelj bude razriješen</w:t>
      </w:r>
    </w:p>
    <w:p w:rsidR="001E58E5" w:rsidRPr="004553C9" w:rsidRDefault="001E58E5" w:rsidP="004553C9">
      <w:pPr>
        <w:pStyle w:val="Tijeloteksta"/>
        <w:numPr>
          <w:ilvl w:val="0"/>
          <w:numId w:val="109"/>
        </w:numPr>
        <w:tabs>
          <w:tab w:val="left" w:pos="426"/>
        </w:tabs>
        <w:rPr>
          <w:rFonts w:asciiTheme="majorHAnsi" w:hAnsiTheme="majorHAnsi" w:cstheme="majorHAnsi"/>
        </w:rPr>
      </w:pPr>
      <w:r w:rsidRPr="004553C9">
        <w:rPr>
          <w:rFonts w:asciiTheme="majorHAnsi" w:hAnsiTheme="majorHAnsi" w:cstheme="majorHAnsi"/>
        </w:rPr>
        <w:t>kada škola nema ravnatelja</w:t>
      </w:r>
    </w:p>
    <w:p w:rsidR="001E58E5" w:rsidRPr="004553C9" w:rsidRDefault="001E58E5" w:rsidP="004553C9">
      <w:pPr>
        <w:pStyle w:val="Tijeloteksta"/>
        <w:numPr>
          <w:ilvl w:val="0"/>
          <w:numId w:val="108"/>
        </w:numPr>
        <w:tabs>
          <w:tab w:val="left" w:pos="426"/>
        </w:tabs>
        <w:ind w:left="426" w:hanging="426"/>
        <w:rPr>
          <w:rFonts w:asciiTheme="majorHAnsi" w:hAnsiTheme="majorHAnsi" w:cstheme="majorHAnsi"/>
        </w:rPr>
      </w:pPr>
      <w:r w:rsidRPr="004553C9">
        <w:rPr>
          <w:rFonts w:asciiTheme="majorHAnsi" w:hAnsiTheme="majorHAnsi" w:cstheme="majorHAnsi"/>
        </w:rPr>
        <w:t>Za vršitelja dužnosti ravnatelja može biti imenovan nastavnik ili stručni suradnik koji se prethodno suglasio s imenovanjem.</w:t>
      </w:r>
    </w:p>
    <w:p w:rsidR="001E58E5" w:rsidRPr="004553C9" w:rsidRDefault="001E58E5" w:rsidP="004553C9">
      <w:pPr>
        <w:pStyle w:val="Tijeloteksta"/>
        <w:numPr>
          <w:ilvl w:val="0"/>
          <w:numId w:val="108"/>
        </w:numPr>
        <w:tabs>
          <w:tab w:val="left" w:pos="426"/>
        </w:tabs>
        <w:ind w:left="426" w:hanging="426"/>
        <w:rPr>
          <w:rFonts w:asciiTheme="majorHAnsi" w:hAnsiTheme="majorHAnsi" w:cstheme="majorHAnsi"/>
        </w:rPr>
      </w:pPr>
      <w:r w:rsidRPr="004553C9">
        <w:rPr>
          <w:rFonts w:asciiTheme="majorHAnsi" w:hAnsiTheme="majorHAnsi" w:cstheme="majorHAnsi"/>
        </w:rPr>
        <w:t>Za vršitelja dužnosti ravnatelja ne može se imenovati nastavnik ili stručni suradnik kojemu je kao imenovanom ravnatelju uskraćena suglasnost ministra znanosti i obrazovanja.</w:t>
      </w:r>
    </w:p>
    <w:p w:rsidR="001E58E5" w:rsidRPr="004553C9" w:rsidRDefault="001E58E5" w:rsidP="004553C9">
      <w:pPr>
        <w:pStyle w:val="Tijeloteksta"/>
        <w:numPr>
          <w:ilvl w:val="0"/>
          <w:numId w:val="108"/>
        </w:numPr>
        <w:tabs>
          <w:tab w:val="left" w:pos="426"/>
        </w:tabs>
        <w:ind w:left="426" w:hanging="426"/>
        <w:rPr>
          <w:rFonts w:asciiTheme="majorHAnsi" w:hAnsiTheme="majorHAnsi" w:cstheme="majorHAnsi"/>
        </w:rPr>
      </w:pPr>
      <w:r w:rsidRPr="004553C9">
        <w:rPr>
          <w:rFonts w:asciiTheme="majorHAnsi" w:hAnsiTheme="majorHAnsi" w:cstheme="majorHAnsi"/>
        </w:rPr>
        <w:t>Mandat vršitelja dužnosti ravnatelja traje do imenovanja ravnatelja, a najdulje godinu dana.</w:t>
      </w:r>
    </w:p>
    <w:p w:rsidR="001E58E5" w:rsidRPr="004553C9" w:rsidRDefault="001E58E5" w:rsidP="004553C9">
      <w:pPr>
        <w:pStyle w:val="Tijeloteksta"/>
        <w:numPr>
          <w:ilvl w:val="0"/>
          <w:numId w:val="108"/>
        </w:numPr>
        <w:tabs>
          <w:tab w:val="left" w:pos="426"/>
        </w:tabs>
        <w:ind w:left="426" w:hanging="426"/>
        <w:rPr>
          <w:rFonts w:asciiTheme="majorHAnsi" w:hAnsiTheme="majorHAnsi" w:cstheme="majorHAnsi"/>
        </w:rPr>
      </w:pPr>
      <w:r w:rsidRPr="004553C9">
        <w:rPr>
          <w:rFonts w:asciiTheme="majorHAnsi" w:hAnsiTheme="majorHAnsi" w:cstheme="majorHAnsi"/>
        </w:rPr>
        <w:t>S vršiteljem dužnosti ravnatelja predsjednik Školskog odbora sklapa ugovor o radu na određeno vrijeme.</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OVLASTI  RAVNATELJA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87.</w:t>
      </w:r>
    </w:p>
    <w:p w:rsidR="001E58E5" w:rsidRPr="004553C9" w:rsidRDefault="001E58E5" w:rsidP="004553C9">
      <w:pPr>
        <w:pStyle w:val="Tijeloteksta"/>
        <w:tabs>
          <w:tab w:val="left" w:pos="426"/>
        </w:tabs>
        <w:rPr>
          <w:rFonts w:asciiTheme="majorHAnsi" w:hAnsiTheme="majorHAnsi" w:cstheme="majorHAnsi"/>
        </w:rPr>
      </w:pPr>
      <w:r w:rsidRPr="004553C9">
        <w:rPr>
          <w:rFonts w:asciiTheme="majorHAnsi" w:hAnsiTheme="majorHAnsi" w:cstheme="majorHAnsi"/>
        </w:rPr>
        <w:t>Ravnatelj:</w:t>
      </w:r>
    </w:p>
    <w:p w:rsidR="001E58E5" w:rsidRPr="004553C9" w:rsidRDefault="001E58E5" w:rsidP="004553C9">
      <w:pPr>
        <w:pStyle w:val="Tijeloteksta"/>
        <w:numPr>
          <w:ilvl w:val="0"/>
          <w:numId w:val="110"/>
        </w:numPr>
        <w:tabs>
          <w:tab w:val="left" w:pos="709"/>
        </w:tabs>
        <w:rPr>
          <w:rFonts w:asciiTheme="majorHAnsi" w:hAnsiTheme="majorHAnsi" w:cstheme="majorHAnsi"/>
        </w:rPr>
      </w:pPr>
      <w:r w:rsidRPr="004553C9">
        <w:rPr>
          <w:rFonts w:asciiTheme="majorHAnsi" w:hAnsiTheme="majorHAnsi" w:cstheme="majorHAnsi"/>
        </w:rPr>
        <w:t>organizira i vodi rad i poslovanje škole</w:t>
      </w:r>
    </w:p>
    <w:p w:rsidR="001E58E5" w:rsidRPr="004553C9" w:rsidRDefault="001E58E5" w:rsidP="004553C9">
      <w:pPr>
        <w:pStyle w:val="Tijeloteksta"/>
        <w:numPr>
          <w:ilvl w:val="0"/>
          <w:numId w:val="110"/>
        </w:numPr>
        <w:tabs>
          <w:tab w:val="left" w:pos="709"/>
        </w:tabs>
        <w:rPr>
          <w:rFonts w:asciiTheme="majorHAnsi" w:hAnsiTheme="majorHAnsi" w:cstheme="majorHAnsi"/>
        </w:rPr>
      </w:pPr>
      <w:r w:rsidRPr="004553C9">
        <w:rPr>
          <w:rFonts w:asciiTheme="majorHAnsi" w:hAnsiTheme="majorHAnsi" w:cstheme="majorHAnsi"/>
        </w:rPr>
        <w:t>predstavlja i zastupa školu</w:t>
      </w:r>
    </w:p>
    <w:p w:rsidR="001E58E5" w:rsidRPr="004553C9" w:rsidRDefault="001E58E5" w:rsidP="004553C9">
      <w:pPr>
        <w:pStyle w:val="Tijeloteksta"/>
        <w:numPr>
          <w:ilvl w:val="0"/>
          <w:numId w:val="110"/>
        </w:numPr>
        <w:tabs>
          <w:tab w:val="left" w:pos="709"/>
        </w:tabs>
        <w:rPr>
          <w:rFonts w:asciiTheme="majorHAnsi" w:hAnsiTheme="majorHAnsi" w:cstheme="majorHAnsi"/>
        </w:rPr>
      </w:pPr>
      <w:r w:rsidRPr="004553C9">
        <w:rPr>
          <w:rFonts w:asciiTheme="majorHAnsi" w:hAnsiTheme="majorHAnsi" w:cstheme="majorHAnsi"/>
        </w:rPr>
        <w:t>poduzima sve pravne radnje u ime i za račun škole</w:t>
      </w:r>
    </w:p>
    <w:p w:rsidR="001E58E5" w:rsidRPr="004553C9" w:rsidRDefault="001E58E5" w:rsidP="004553C9">
      <w:pPr>
        <w:pStyle w:val="Tijeloteksta"/>
        <w:numPr>
          <w:ilvl w:val="0"/>
          <w:numId w:val="110"/>
        </w:numPr>
        <w:tabs>
          <w:tab w:val="left" w:pos="709"/>
        </w:tabs>
        <w:rPr>
          <w:rFonts w:asciiTheme="majorHAnsi" w:hAnsiTheme="majorHAnsi" w:cstheme="majorHAnsi"/>
        </w:rPr>
      </w:pPr>
      <w:r w:rsidRPr="004553C9">
        <w:rPr>
          <w:rFonts w:asciiTheme="majorHAnsi" w:hAnsiTheme="majorHAnsi" w:cstheme="majorHAnsi"/>
        </w:rPr>
        <w:t>zastupa školu u svim postupcima pred sudovima, upravnim i drugim državnim tijelima te ovlaštenim javnopravnim tijelima</w:t>
      </w:r>
    </w:p>
    <w:p w:rsidR="001E58E5" w:rsidRPr="004553C9" w:rsidRDefault="001E58E5" w:rsidP="004553C9">
      <w:pPr>
        <w:pStyle w:val="Tijeloteksta"/>
        <w:numPr>
          <w:ilvl w:val="0"/>
          <w:numId w:val="110"/>
        </w:numPr>
        <w:tabs>
          <w:tab w:val="left" w:pos="709"/>
        </w:tabs>
        <w:rPr>
          <w:rFonts w:asciiTheme="majorHAnsi" w:hAnsiTheme="majorHAnsi" w:cstheme="majorHAnsi"/>
        </w:rPr>
      </w:pPr>
      <w:r w:rsidRPr="004553C9">
        <w:rPr>
          <w:rFonts w:asciiTheme="majorHAnsi" w:hAnsiTheme="majorHAnsi" w:cstheme="majorHAnsi"/>
        </w:rPr>
        <w:t>odgovara za zakonitost rada i stručni rad škole</w:t>
      </w:r>
    </w:p>
    <w:p w:rsidR="001E58E5" w:rsidRPr="004553C9" w:rsidRDefault="001E58E5" w:rsidP="004553C9">
      <w:pPr>
        <w:pStyle w:val="Tijeloteksta"/>
        <w:numPr>
          <w:ilvl w:val="0"/>
          <w:numId w:val="110"/>
        </w:numPr>
        <w:tabs>
          <w:tab w:val="left" w:pos="709"/>
        </w:tabs>
        <w:rPr>
          <w:rFonts w:asciiTheme="majorHAnsi" w:hAnsiTheme="majorHAnsi" w:cstheme="majorHAnsi"/>
        </w:rPr>
      </w:pPr>
      <w:r w:rsidRPr="004553C9">
        <w:rPr>
          <w:rFonts w:asciiTheme="majorHAnsi" w:hAnsiTheme="majorHAnsi" w:cstheme="majorHAnsi"/>
        </w:rPr>
        <w:t>predlaže Školskom odboru Godišnji plan i program rada škole</w:t>
      </w:r>
    </w:p>
    <w:p w:rsidR="001E58E5" w:rsidRPr="004553C9" w:rsidRDefault="001E58E5" w:rsidP="004553C9">
      <w:pPr>
        <w:pStyle w:val="Tijeloteksta"/>
        <w:numPr>
          <w:ilvl w:val="0"/>
          <w:numId w:val="110"/>
        </w:numPr>
        <w:tabs>
          <w:tab w:val="left" w:pos="709"/>
        </w:tabs>
        <w:rPr>
          <w:rFonts w:asciiTheme="majorHAnsi" w:hAnsiTheme="majorHAnsi" w:cstheme="majorHAnsi"/>
        </w:rPr>
      </w:pPr>
      <w:r w:rsidRPr="004553C9">
        <w:rPr>
          <w:rFonts w:asciiTheme="majorHAnsi" w:hAnsiTheme="majorHAnsi" w:cstheme="majorHAnsi"/>
        </w:rPr>
        <w:t>predlaže Školskom odboru opće akte</w:t>
      </w:r>
    </w:p>
    <w:p w:rsidR="001E58E5" w:rsidRPr="004553C9" w:rsidRDefault="001E58E5" w:rsidP="004553C9">
      <w:pPr>
        <w:pStyle w:val="Tijeloteksta"/>
        <w:numPr>
          <w:ilvl w:val="0"/>
          <w:numId w:val="110"/>
        </w:numPr>
        <w:tabs>
          <w:tab w:val="left" w:pos="709"/>
        </w:tabs>
        <w:rPr>
          <w:rFonts w:asciiTheme="majorHAnsi" w:hAnsiTheme="majorHAnsi" w:cstheme="majorHAnsi"/>
        </w:rPr>
      </w:pPr>
      <w:r w:rsidRPr="004553C9">
        <w:rPr>
          <w:rFonts w:asciiTheme="majorHAnsi" w:hAnsiTheme="majorHAnsi" w:cstheme="majorHAnsi"/>
        </w:rPr>
        <w:t>predlaže Školskom odboru financijski plan te polugodišnji i godišnji obračun</w:t>
      </w:r>
    </w:p>
    <w:p w:rsidR="001E58E5" w:rsidRPr="004553C9" w:rsidRDefault="001E58E5" w:rsidP="004553C9">
      <w:pPr>
        <w:pStyle w:val="Tijeloteksta"/>
        <w:numPr>
          <w:ilvl w:val="0"/>
          <w:numId w:val="110"/>
        </w:numPr>
        <w:tabs>
          <w:tab w:val="left" w:pos="709"/>
        </w:tabs>
        <w:rPr>
          <w:rFonts w:asciiTheme="majorHAnsi" w:hAnsiTheme="majorHAnsi" w:cstheme="majorHAnsi"/>
        </w:rPr>
      </w:pPr>
      <w:r w:rsidRPr="004553C9">
        <w:rPr>
          <w:rFonts w:asciiTheme="majorHAnsi" w:hAnsiTheme="majorHAnsi" w:cstheme="majorHAnsi"/>
        </w:rPr>
        <w:t>odlučuje o zasnivanju i prestanku radnog odnosa sukladno članku 114. Zakona o odgoju i obrazovanju u osnovnoj i srednjoj školi</w:t>
      </w:r>
    </w:p>
    <w:p w:rsidR="001E58E5" w:rsidRPr="004553C9" w:rsidRDefault="001E58E5" w:rsidP="004553C9">
      <w:pPr>
        <w:pStyle w:val="Tijeloteksta"/>
        <w:numPr>
          <w:ilvl w:val="0"/>
          <w:numId w:val="110"/>
        </w:numPr>
        <w:tabs>
          <w:tab w:val="left" w:pos="709"/>
        </w:tabs>
        <w:rPr>
          <w:rFonts w:asciiTheme="majorHAnsi" w:hAnsiTheme="majorHAnsi" w:cstheme="majorHAnsi"/>
        </w:rPr>
      </w:pPr>
      <w:r w:rsidRPr="004553C9">
        <w:rPr>
          <w:rFonts w:asciiTheme="majorHAnsi" w:hAnsiTheme="majorHAnsi" w:cstheme="majorHAnsi"/>
        </w:rPr>
        <w:t>provodi odluke stručnih tijela i Školskog odbora</w:t>
      </w:r>
    </w:p>
    <w:p w:rsidR="001E58E5" w:rsidRPr="004553C9" w:rsidRDefault="001E58E5" w:rsidP="004553C9">
      <w:pPr>
        <w:pStyle w:val="Tijeloteksta"/>
        <w:numPr>
          <w:ilvl w:val="0"/>
          <w:numId w:val="110"/>
        </w:numPr>
        <w:tabs>
          <w:tab w:val="left" w:pos="709"/>
        </w:tabs>
        <w:rPr>
          <w:rFonts w:asciiTheme="majorHAnsi" w:hAnsiTheme="majorHAnsi" w:cstheme="majorHAnsi"/>
        </w:rPr>
      </w:pPr>
      <w:r w:rsidRPr="004553C9">
        <w:rPr>
          <w:rFonts w:asciiTheme="majorHAnsi" w:hAnsiTheme="majorHAnsi" w:cstheme="majorHAnsi"/>
        </w:rPr>
        <w:t>posjećuje nastavu i druge oblike odgojno–obrazovnog rada, analizira rad nastavnika i stručnih suradnika te osigurava njihovo stručno osposobljavanje i usavršavanje</w:t>
      </w:r>
    </w:p>
    <w:p w:rsidR="001E58E5" w:rsidRPr="004553C9" w:rsidRDefault="001E58E5" w:rsidP="004553C9">
      <w:pPr>
        <w:pStyle w:val="Tijeloteksta"/>
        <w:numPr>
          <w:ilvl w:val="0"/>
          <w:numId w:val="110"/>
        </w:numPr>
        <w:tabs>
          <w:tab w:val="left" w:pos="709"/>
        </w:tabs>
        <w:rPr>
          <w:rFonts w:asciiTheme="majorHAnsi" w:hAnsiTheme="majorHAnsi" w:cstheme="majorHAnsi"/>
        </w:rPr>
      </w:pPr>
      <w:r w:rsidRPr="004553C9">
        <w:rPr>
          <w:rFonts w:asciiTheme="majorHAnsi" w:hAnsiTheme="majorHAnsi" w:cstheme="majorHAnsi"/>
        </w:rPr>
        <w:t>planira rad, saziva i vodi sjednice Nastavničkog vijeća</w:t>
      </w:r>
    </w:p>
    <w:p w:rsidR="001E58E5" w:rsidRPr="004553C9" w:rsidRDefault="001E58E5" w:rsidP="004553C9">
      <w:pPr>
        <w:pStyle w:val="Tijeloteksta"/>
        <w:numPr>
          <w:ilvl w:val="0"/>
          <w:numId w:val="110"/>
        </w:numPr>
        <w:tabs>
          <w:tab w:val="left" w:pos="709"/>
        </w:tabs>
        <w:rPr>
          <w:rFonts w:asciiTheme="majorHAnsi" w:hAnsiTheme="majorHAnsi" w:cstheme="majorHAnsi"/>
        </w:rPr>
      </w:pPr>
      <w:r w:rsidRPr="004553C9">
        <w:rPr>
          <w:rFonts w:asciiTheme="majorHAnsi" w:hAnsiTheme="majorHAnsi" w:cstheme="majorHAnsi"/>
        </w:rPr>
        <w:t>poduzima mjere propisane zakonom zbog neizvršavanja poslova ili zbog neispunjavanja drugih obveza iz radnog odnosa</w:t>
      </w:r>
    </w:p>
    <w:p w:rsidR="001E58E5" w:rsidRPr="004553C9" w:rsidRDefault="001E58E5" w:rsidP="004553C9">
      <w:pPr>
        <w:pStyle w:val="Tijeloteksta"/>
        <w:numPr>
          <w:ilvl w:val="0"/>
          <w:numId w:val="110"/>
        </w:numPr>
        <w:tabs>
          <w:tab w:val="left" w:pos="709"/>
        </w:tabs>
        <w:rPr>
          <w:rFonts w:asciiTheme="majorHAnsi" w:hAnsiTheme="majorHAnsi" w:cstheme="majorHAnsi"/>
        </w:rPr>
      </w:pPr>
      <w:r w:rsidRPr="004553C9">
        <w:rPr>
          <w:rFonts w:asciiTheme="majorHAnsi" w:hAnsiTheme="majorHAnsi" w:cstheme="majorHAnsi"/>
        </w:rPr>
        <w:t>brine o sigurnosti, te o pravima i interesima učenika i radnika škole</w:t>
      </w:r>
    </w:p>
    <w:p w:rsidR="001E58E5" w:rsidRPr="004553C9" w:rsidRDefault="001E58E5" w:rsidP="004553C9">
      <w:pPr>
        <w:pStyle w:val="Tijeloteksta"/>
        <w:numPr>
          <w:ilvl w:val="0"/>
          <w:numId w:val="110"/>
        </w:numPr>
        <w:tabs>
          <w:tab w:val="left" w:pos="709"/>
        </w:tabs>
        <w:rPr>
          <w:rFonts w:asciiTheme="majorHAnsi" w:hAnsiTheme="majorHAnsi" w:cstheme="majorHAnsi"/>
        </w:rPr>
      </w:pPr>
      <w:r w:rsidRPr="004553C9">
        <w:rPr>
          <w:rFonts w:asciiTheme="majorHAnsi" w:hAnsiTheme="majorHAnsi" w:cstheme="majorHAnsi"/>
        </w:rPr>
        <w:t>nadzire pravodobno i točno unošenje podataka u elektronsku maticu</w:t>
      </w:r>
    </w:p>
    <w:p w:rsidR="001E58E5" w:rsidRPr="004553C9" w:rsidRDefault="001E58E5" w:rsidP="004553C9">
      <w:pPr>
        <w:pStyle w:val="Tijeloteksta"/>
        <w:numPr>
          <w:ilvl w:val="0"/>
          <w:numId w:val="110"/>
        </w:numPr>
        <w:tabs>
          <w:tab w:val="left" w:pos="709"/>
        </w:tabs>
        <w:rPr>
          <w:rFonts w:asciiTheme="majorHAnsi" w:hAnsiTheme="majorHAnsi" w:cstheme="majorHAnsi"/>
        </w:rPr>
      </w:pPr>
      <w:r w:rsidRPr="004553C9">
        <w:rPr>
          <w:rFonts w:asciiTheme="majorHAnsi" w:hAnsiTheme="majorHAnsi" w:cstheme="majorHAnsi"/>
        </w:rPr>
        <w:lastRenderedPageBreak/>
        <w:t>odlučuje o rasporedu radnog vremena radnika škole</w:t>
      </w:r>
    </w:p>
    <w:p w:rsidR="001E58E5" w:rsidRPr="004553C9" w:rsidRDefault="001E58E5" w:rsidP="004553C9">
      <w:pPr>
        <w:pStyle w:val="Tijeloteksta"/>
        <w:numPr>
          <w:ilvl w:val="0"/>
          <w:numId w:val="110"/>
        </w:numPr>
        <w:tabs>
          <w:tab w:val="left" w:pos="709"/>
        </w:tabs>
        <w:rPr>
          <w:rFonts w:asciiTheme="majorHAnsi" w:hAnsiTheme="majorHAnsi" w:cstheme="majorHAnsi"/>
        </w:rPr>
      </w:pPr>
      <w:r w:rsidRPr="004553C9">
        <w:rPr>
          <w:rFonts w:asciiTheme="majorHAnsi" w:hAnsiTheme="majorHAnsi" w:cstheme="majorHAnsi"/>
        </w:rPr>
        <w:t>sudjeluje u radu Školskog odbora, bez prava odlučivanja</w:t>
      </w:r>
    </w:p>
    <w:p w:rsidR="001E58E5" w:rsidRPr="004553C9" w:rsidRDefault="001E58E5" w:rsidP="004553C9">
      <w:pPr>
        <w:pStyle w:val="Tijeloteksta"/>
        <w:numPr>
          <w:ilvl w:val="0"/>
          <w:numId w:val="110"/>
        </w:numPr>
        <w:tabs>
          <w:tab w:val="left" w:pos="709"/>
        </w:tabs>
        <w:rPr>
          <w:rFonts w:asciiTheme="majorHAnsi" w:hAnsiTheme="majorHAnsi" w:cstheme="majorHAnsi"/>
        </w:rPr>
      </w:pPr>
      <w:r w:rsidRPr="004553C9">
        <w:rPr>
          <w:rFonts w:asciiTheme="majorHAnsi" w:hAnsiTheme="majorHAnsi" w:cstheme="majorHAnsi"/>
        </w:rPr>
        <w:t>skrbi o ispravnom prikupljanju i korištenju osobnih podataka učenika i radnika škole</w:t>
      </w:r>
    </w:p>
    <w:p w:rsidR="001E58E5" w:rsidRPr="004553C9" w:rsidRDefault="001E58E5" w:rsidP="004553C9">
      <w:pPr>
        <w:pStyle w:val="Tijeloteksta"/>
        <w:numPr>
          <w:ilvl w:val="0"/>
          <w:numId w:val="110"/>
        </w:numPr>
        <w:tabs>
          <w:tab w:val="left" w:pos="709"/>
        </w:tabs>
        <w:rPr>
          <w:rFonts w:asciiTheme="majorHAnsi" w:hAnsiTheme="majorHAnsi" w:cstheme="majorHAnsi"/>
        </w:rPr>
      </w:pPr>
      <w:r w:rsidRPr="004553C9">
        <w:rPr>
          <w:rFonts w:asciiTheme="majorHAnsi" w:hAnsiTheme="majorHAnsi" w:cstheme="majorHAnsi"/>
        </w:rPr>
        <w:t>određuje nastavnika za predlaganje ocjene Razrednom vijeću kada učenika ne može ocijeniti predmetni nastavnik zbog izbivanja ili spriječenosti</w:t>
      </w:r>
    </w:p>
    <w:p w:rsidR="001E58E5" w:rsidRPr="004553C9" w:rsidRDefault="001E58E5" w:rsidP="004553C9">
      <w:pPr>
        <w:pStyle w:val="Tijeloteksta"/>
        <w:numPr>
          <w:ilvl w:val="0"/>
          <w:numId w:val="110"/>
        </w:numPr>
        <w:tabs>
          <w:tab w:val="left" w:pos="709"/>
        </w:tabs>
        <w:rPr>
          <w:rFonts w:asciiTheme="majorHAnsi" w:hAnsiTheme="majorHAnsi" w:cstheme="majorHAnsi"/>
        </w:rPr>
      </w:pPr>
      <w:r w:rsidRPr="004553C9">
        <w:rPr>
          <w:rFonts w:asciiTheme="majorHAnsi" w:hAnsiTheme="majorHAnsi" w:cstheme="majorHAnsi"/>
        </w:rPr>
        <w:t>izdaje nastavnicima i stručnim suradnicima odluku o tjednom i godišnjem zaduženju</w:t>
      </w:r>
    </w:p>
    <w:p w:rsidR="001E58E5" w:rsidRPr="004553C9" w:rsidRDefault="001E58E5" w:rsidP="004553C9">
      <w:pPr>
        <w:pStyle w:val="Tijeloteksta"/>
        <w:numPr>
          <w:ilvl w:val="0"/>
          <w:numId w:val="110"/>
        </w:numPr>
        <w:tabs>
          <w:tab w:val="left" w:pos="709"/>
        </w:tabs>
        <w:rPr>
          <w:rFonts w:asciiTheme="majorHAnsi" w:hAnsiTheme="majorHAnsi" w:cstheme="majorHAnsi"/>
        </w:rPr>
      </w:pPr>
      <w:r w:rsidRPr="004553C9">
        <w:rPr>
          <w:rFonts w:asciiTheme="majorHAnsi" w:hAnsiTheme="majorHAnsi" w:cstheme="majorHAnsi"/>
        </w:rPr>
        <w:t>imenuje razrednike</w:t>
      </w:r>
    </w:p>
    <w:p w:rsidR="001E58E5" w:rsidRPr="004553C9" w:rsidRDefault="001E58E5" w:rsidP="004553C9">
      <w:pPr>
        <w:pStyle w:val="Tijeloteksta"/>
        <w:numPr>
          <w:ilvl w:val="0"/>
          <w:numId w:val="110"/>
        </w:numPr>
        <w:tabs>
          <w:tab w:val="left" w:pos="709"/>
        </w:tabs>
        <w:rPr>
          <w:rFonts w:asciiTheme="majorHAnsi" w:hAnsiTheme="majorHAnsi" w:cstheme="majorHAnsi"/>
        </w:rPr>
      </w:pPr>
      <w:r w:rsidRPr="004553C9">
        <w:rPr>
          <w:rFonts w:asciiTheme="majorHAnsi" w:hAnsiTheme="majorHAnsi" w:cstheme="majorHAnsi"/>
        </w:rPr>
        <w:t>imenuje povjerenstvo za utvrđivanje programskih razlika za polaznike obrazovanja odraslih</w:t>
      </w:r>
    </w:p>
    <w:p w:rsidR="001E58E5" w:rsidRPr="004553C9" w:rsidRDefault="001E58E5" w:rsidP="004553C9">
      <w:pPr>
        <w:pStyle w:val="Tijeloteksta"/>
        <w:numPr>
          <w:ilvl w:val="0"/>
          <w:numId w:val="110"/>
        </w:numPr>
        <w:tabs>
          <w:tab w:val="left" w:pos="709"/>
        </w:tabs>
        <w:rPr>
          <w:rFonts w:asciiTheme="majorHAnsi" w:hAnsiTheme="majorHAnsi" w:cstheme="majorHAnsi"/>
        </w:rPr>
      </w:pPr>
      <w:r w:rsidRPr="004553C9">
        <w:rPr>
          <w:rFonts w:asciiTheme="majorHAnsi" w:hAnsiTheme="majorHAnsi" w:cstheme="majorHAnsi"/>
        </w:rPr>
        <w:t>osigurava unos i promjene podataka o zaposlenima u školi u registar zaposlenih u javnom sektoru</w:t>
      </w:r>
    </w:p>
    <w:p w:rsidR="001E58E5" w:rsidRPr="004553C9" w:rsidRDefault="001E58E5" w:rsidP="004553C9">
      <w:pPr>
        <w:pStyle w:val="Tijeloteksta"/>
        <w:numPr>
          <w:ilvl w:val="0"/>
          <w:numId w:val="110"/>
        </w:numPr>
        <w:tabs>
          <w:tab w:val="left" w:pos="709"/>
        </w:tabs>
        <w:rPr>
          <w:rFonts w:asciiTheme="majorHAnsi" w:hAnsiTheme="majorHAnsi" w:cstheme="majorHAnsi"/>
          <w:color w:val="000000"/>
        </w:rPr>
      </w:pPr>
      <w:r w:rsidRPr="004553C9">
        <w:rPr>
          <w:rFonts w:asciiTheme="majorHAnsi" w:hAnsiTheme="majorHAnsi" w:cstheme="majorHAnsi"/>
          <w:color w:val="000000"/>
        </w:rPr>
        <w:t>saziva konstituirajuću sjednicu Školskog odbora, Vijeća roditelja i Vijeća učenika</w:t>
      </w:r>
    </w:p>
    <w:p w:rsidR="001E58E5" w:rsidRPr="004553C9" w:rsidRDefault="001E58E5" w:rsidP="004553C9">
      <w:pPr>
        <w:pStyle w:val="Tijeloteksta"/>
        <w:numPr>
          <w:ilvl w:val="0"/>
          <w:numId w:val="110"/>
        </w:numPr>
        <w:tabs>
          <w:tab w:val="left" w:pos="709"/>
        </w:tabs>
        <w:rPr>
          <w:rFonts w:asciiTheme="majorHAnsi" w:hAnsiTheme="majorHAnsi" w:cstheme="majorHAnsi"/>
          <w:color w:val="000000"/>
        </w:rPr>
      </w:pPr>
      <w:r w:rsidRPr="004553C9">
        <w:rPr>
          <w:rFonts w:asciiTheme="majorHAnsi" w:hAnsiTheme="majorHAnsi" w:cstheme="majorHAnsi"/>
          <w:color w:val="000000"/>
        </w:rPr>
        <w:t>sklapa samostalno pravne poslove o stjecanju, opterećivanju ili otuđivanju nekretnina i pokretne imovine škole, te o investicijskim radovima u iznosu do 10.000,00 € plus PDV, a preko 10.000,00 €  plus PDV, uz prethodnu suglasnost Školskog odbora, odnosno suglasnost osnivača škole</w:t>
      </w:r>
    </w:p>
    <w:p w:rsidR="001E58E5" w:rsidRPr="004553C9" w:rsidRDefault="001E58E5" w:rsidP="004553C9">
      <w:pPr>
        <w:pStyle w:val="Tijeloteksta"/>
        <w:numPr>
          <w:ilvl w:val="0"/>
          <w:numId w:val="110"/>
        </w:numPr>
        <w:tabs>
          <w:tab w:val="left" w:pos="709"/>
        </w:tabs>
        <w:rPr>
          <w:rFonts w:asciiTheme="majorHAnsi" w:hAnsiTheme="majorHAnsi" w:cstheme="majorHAnsi"/>
        </w:rPr>
      </w:pPr>
      <w:r w:rsidRPr="004553C9">
        <w:rPr>
          <w:rFonts w:asciiTheme="majorHAnsi" w:hAnsiTheme="majorHAnsi" w:cstheme="majorHAnsi"/>
        </w:rPr>
        <w:t>sklapa ugovore o radu s radnicima škole</w:t>
      </w:r>
    </w:p>
    <w:p w:rsidR="001E58E5" w:rsidRPr="004553C9" w:rsidRDefault="001E58E5" w:rsidP="004553C9">
      <w:pPr>
        <w:pStyle w:val="Tijeloteksta"/>
        <w:numPr>
          <w:ilvl w:val="0"/>
          <w:numId w:val="110"/>
        </w:numPr>
        <w:tabs>
          <w:tab w:val="left" w:pos="709"/>
        </w:tabs>
        <w:rPr>
          <w:rFonts w:asciiTheme="majorHAnsi" w:hAnsiTheme="majorHAnsi" w:cstheme="majorHAnsi"/>
        </w:rPr>
      </w:pPr>
      <w:r w:rsidRPr="004553C9">
        <w:rPr>
          <w:rFonts w:asciiTheme="majorHAnsi" w:hAnsiTheme="majorHAnsi" w:cstheme="majorHAnsi"/>
        </w:rPr>
        <w:t>utvrđuje uvjete i način nastavka obrazovanja učenika za istu razinu kvalifikacije</w:t>
      </w:r>
    </w:p>
    <w:p w:rsidR="001E58E5" w:rsidRPr="004553C9" w:rsidRDefault="001E58E5" w:rsidP="004553C9">
      <w:pPr>
        <w:pStyle w:val="Tijeloteksta"/>
        <w:numPr>
          <w:ilvl w:val="0"/>
          <w:numId w:val="110"/>
        </w:numPr>
        <w:tabs>
          <w:tab w:val="left" w:pos="709"/>
        </w:tabs>
        <w:rPr>
          <w:rFonts w:asciiTheme="majorHAnsi" w:hAnsiTheme="majorHAnsi" w:cstheme="majorHAnsi"/>
        </w:rPr>
      </w:pPr>
      <w:r w:rsidRPr="004553C9">
        <w:rPr>
          <w:rFonts w:asciiTheme="majorHAnsi" w:hAnsiTheme="majorHAnsi" w:cstheme="majorHAnsi"/>
        </w:rPr>
        <w:t>utvrđuje uvjete za produženje statusa redovitog učenika</w:t>
      </w:r>
    </w:p>
    <w:p w:rsidR="001E58E5" w:rsidRPr="004553C9" w:rsidRDefault="001E58E5" w:rsidP="004553C9">
      <w:pPr>
        <w:pStyle w:val="Tijeloteksta"/>
        <w:numPr>
          <w:ilvl w:val="0"/>
          <w:numId w:val="110"/>
        </w:numPr>
        <w:tabs>
          <w:tab w:val="left" w:pos="709"/>
        </w:tabs>
        <w:rPr>
          <w:rFonts w:asciiTheme="majorHAnsi" w:hAnsiTheme="majorHAnsi" w:cstheme="majorHAnsi"/>
        </w:rPr>
      </w:pPr>
      <w:r w:rsidRPr="004553C9">
        <w:rPr>
          <w:rFonts w:asciiTheme="majorHAnsi" w:hAnsiTheme="majorHAnsi" w:cstheme="majorHAnsi"/>
        </w:rPr>
        <w:t xml:space="preserve">utvrđuje uvjete za nastavak i stjecanje kvalifikacije učenika koji je na više o dvije godine iz opravdanih razloga prekinuo obrazovanje </w:t>
      </w:r>
    </w:p>
    <w:p w:rsidR="001E58E5" w:rsidRPr="004553C9" w:rsidRDefault="001E58E5" w:rsidP="004553C9">
      <w:pPr>
        <w:pStyle w:val="Tijeloteksta"/>
        <w:numPr>
          <w:ilvl w:val="0"/>
          <w:numId w:val="110"/>
        </w:numPr>
        <w:tabs>
          <w:tab w:val="left" w:pos="709"/>
        </w:tabs>
        <w:rPr>
          <w:rFonts w:asciiTheme="majorHAnsi" w:hAnsiTheme="majorHAnsi" w:cstheme="majorHAnsi"/>
        </w:rPr>
      </w:pPr>
      <w:r w:rsidRPr="004553C9">
        <w:rPr>
          <w:rFonts w:asciiTheme="majorHAnsi" w:hAnsiTheme="majorHAnsi" w:cstheme="majorHAnsi"/>
        </w:rPr>
        <w:t>odlučuje o izricanju pedagoške mjere isključenja učenika iz škole</w:t>
      </w:r>
    </w:p>
    <w:p w:rsidR="001E58E5" w:rsidRPr="004553C9" w:rsidRDefault="001E58E5" w:rsidP="004553C9">
      <w:pPr>
        <w:pStyle w:val="Tijeloteksta"/>
        <w:numPr>
          <w:ilvl w:val="0"/>
          <w:numId w:val="110"/>
        </w:numPr>
        <w:tabs>
          <w:tab w:val="left" w:pos="709"/>
        </w:tabs>
        <w:rPr>
          <w:rFonts w:asciiTheme="majorHAnsi" w:hAnsiTheme="majorHAnsi" w:cstheme="majorHAnsi"/>
        </w:rPr>
      </w:pPr>
      <w:r w:rsidRPr="004553C9">
        <w:rPr>
          <w:rFonts w:asciiTheme="majorHAnsi" w:hAnsiTheme="majorHAnsi" w:cstheme="majorHAnsi"/>
        </w:rPr>
        <w:t>odlučuje o privremenom udaljavanju učenika iz škole</w:t>
      </w:r>
    </w:p>
    <w:p w:rsidR="001E58E5" w:rsidRPr="004553C9" w:rsidRDefault="001E58E5" w:rsidP="004553C9">
      <w:pPr>
        <w:pStyle w:val="Tijeloteksta"/>
        <w:numPr>
          <w:ilvl w:val="0"/>
          <w:numId w:val="110"/>
        </w:numPr>
        <w:tabs>
          <w:tab w:val="left" w:pos="709"/>
        </w:tabs>
        <w:rPr>
          <w:rFonts w:asciiTheme="majorHAnsi" w:hAnsiTheme="majorHAnsi" w:cstheme="majorHAnsi"/>
        </w:rPr>
      </w:pPr>
      <w:r w:rsidRPr="004553C9">
        <w:rPr>
          <w:rFonts w:asciiTheme="majorHAnsi" w:hAnsiTheme="majorHAnsi" w:cstheme="majorHAnsi"/>
        </w:rPr>
        <w:t>imenuje upisno povjerenstvo za upise u 1. razred škole</w:t>
      </w:r>
    </w:p>
    <w:p w:rsidR="001E58E5" w:rsidRPr="004553C9" w:rsidRDefault="001E58E5" w:rsidP="004553C9">
      <w:pPr>
        <w:pStyle w:val="Tijeloteksta"/>
        <w:numPr>
          <w:ilvl w:val="0"/>
          <w:numId w:val="110"/>
        </w:numPr>
        <w:tabs>
          <w:tab w:val="left" w:pos="709"/>
        </w:tabs>
        <w:rPr>
          <w:rFonts w:asciiTheme="majorHAnsi" w:hAnsiTheme="majorHAnsi" w:cstheme="majorHAnsi"/>
        </w:rPr>
      </w:pPr>
      <w:r w:rsidRPr="004553C9">
        <w:rPr>
          <w:rFonts w:asciiTheme="majorHAnsi" w:hAnsiTheme="majorHAnsi" w:cstheme="majorHAnsi"/>
        </w:rPr>
        <w:t>izvješćuje nadležno upravno tijelo u županiji o nemogućnosti konstituiranja Školskog odbora</w:t>
      </w:r>
    </w:p>
    <w:p w:rsidR="001E58E5" w:rsidRPr="004553C9" w:rsidRDefault="001E58E5" w:rsidP="004553C9">
      <w:pPr>
        <w:pStyle w:val="Tijeloteksta"/>
        <w:numPr>
          <w:ilvl w:val="0"/>
          <w:numId w:val="110"/>
        </w:numPr>
        <w:tabs>
          <w:tab w:val="left" w:pos="709"/>
        </w:tabs>
        <w:rPr>
          <w:rFonts w:asciiTheme="majorHAnsi" w:hAnsiTheme="majorHAnsi" w:cstheme="majorHAnsi"/>
        </w:rPr>
      </w:pPr>
      <w:r w:rsidRPr="004553C9">
        <w:rPr>
          <w:rFonts w:asciiTheme="majorHAnsi" w:hAnsiTheme="majorHAnsi" w:cstheme="majorHAnsi"/>
        </w:rPr>
        <w:t>upućuje radnike na redovite i izvanredne liječničke preglede</w:t>
      </w:r>
    </w:p>
    <w:p w:rsidR="001E58E5" w:rsidRPr="004553C9" w:rsidRDefault="001E58E5" w:rsidP="004553C9">
      <w:pPr>
        <w:pStyle w:val="Tijeloteksta"/>
        <w:numPr>
          <w:ilvl w:val="0"/>
          <w:numId w:val="110"/>
        </w:numPr>
        <w:tabs>
          <w:tab w:val="left" w:pos="709"/>
        </w:tabs>
        <w:rPr>
          <w:rFonts w:asciiTheme="majorHAnsi" w:hAnsiTheme="majorHAnsi" w:cstheme="majorHAnsi"/>
        </w:rPr>
      </w:pPr>
      <w:r w:rsidRPr="004553C9">
        <w:rPr>
          <w:rFonts w:asciiTheme="majorHAnsi" w:hAnsiTheme="majorHAnsi" w:cstheme="majorHAnsi"/>
        </w:rPr>
        <w:t>predlaže Školskom odboru donošenje odluke o upućivanju radnika na prosudbu radne sposobnosti</w:t>
      </w:r>
    </w:p>
    <w:p w:rsidR="001E58E5" w:rsidRPr="004553C9" w:rsidRDefault="001E58E5" w:rsidP="004553C9">
      <w:pPr>
        <w:pStyle w:val="Tijeloteksta"/>
        <w:numPr>
          <w:ilvl w:val="0"/>
          <w:numId w:val="110"/>
        </w:numPr>
        <w:tabs>
          <w:tab w:val="left" w:pos="709"/>
        </w:tabs>
        <w:rPr>
          <w:rFonts w:asciiTheme="majorHAnsi" w:hAnsiTheme="majorHAnsi" w:cstheme="majorHAnsi"/>
        </w:rPr>
      </w:pPr>
      <w:r w:rsidRPr="004553C9">
        <w:rPr>
          <w:rFonts w:asciiTheme="majorHAnsi" w:hAnsiTheme="majorHAnsi" w:cstheme="majorHAnsi"/>
        </w:rPr>
        <w:t>izvješćuje školska tijela o nalazima i odlukama tijela upravnog i stručnog nadzora</w:t>
      </w:r>
    </w:p>
    <w:p w:rsidR="001E58E5" w:rsidRPr="004553C9" w:rsidRDefault="001E58E5" w:rsidP="004553C9">
      <w:pPr>
        <w:pStyle w:val="Tijeloteksta"/>
        <w:numPr>
          <w:ilvl w:val="0"/>
          <w:numId w:val="110"/>
        </w:numPr>
        <w:tabs>
          <w:tab w:val="left" w:pos="709"/>
        </w:tabs>
        <w:rPr>
          <w:rFonts w:asciiTheme="majorHAnsi" w:hAnsiTheme="majorHAnsi" w:cstheme="majorHAnsi"/>
        </w:rPr>
      </w:pPr>
      <w:r w:rsidRPr="004553C9">
        <w:rPr>
          <w:rFonts w:asciiTheme="majorHAnsi" w:hAnsiTheme="majorHAnsi" w:cstheme="majorHAnsi"/>
        </w:rPr>
        <w:t>izvješćuje roditelje, učenike i osnivača o promjenama u radu i ustrojstvu škole</w:t>
      </w:r>
    </w:p>
    <w:p w:rsidR="001E58E5" w:rsidRPr="004553C9" w:rsidRDefault="001E58E5" w:rsidP="004553C9">
      <w:pPr>
        <w:pStyle w:val="Tijeloteksta"/>
        <w:numPr>
          <w:ilvl w:val="0"/>
          <w:numId w:val="110"/>
        </w:numPr>
        <w:tabs>
          <w:tab w:val="left" w:pos="709"/>
        </w:tabs>
        <w:rPr>
          <w:rFonts w:asciiTheme="majorHAnsi" w:hAnsiTheme="majorHAnsi" w:cstheme="majorHAnsi"/>
        </w:rPr>
      </w:pPr>
      <w:r w:rsidRPr="004553C9">
        <w:rPr>
          <w:rFonts w:asciiTheme="majorHAnsi" w:hAnsiTheme="majorHAnsi" w:cstheme="majorHAnsi"/>
        </w:rPr>
        <w:t>zabranjuje u školi sve oblike promidžbe i prodaju proizvoda koji nisu u skladu s ciljevima odgoja i obrazovanja</w:t>
      </w:r>
    </w:p>
    <w:p w:rsidR="001E58E5" w:rsidRPr="004553C9" w:rsidRDefault="001E58E5" w:rsidP="004553C9">
      <w:pPr>
        <w:pStyle w:val="Tijeloteksta"/>
        <w:numPr>
          <w:ilvl w:val="0"/>
          <w:numId w:val="110"/>
        </w:numPr>
        <w:tabs>
          <w:tab w:val="left" w:pos="709"/>
        </w:tabs>
        <w:rPr>
          <w:rFonts w:asciiTheme="majorHAnsi" w:hAnsiTheme="majorHAnsi" w:cstheme="majorHAnsi"/>
        </w:rPr>
      </w:pPr>
      <w:r w:rsidRPr="004553C9">
        <w:rPr>
          <w:rFonts w:asciiTheme="majorHAnsi" w:hAnsiTheme="majorHAnsi" w:cstheme="majorHAnsi"/>
        </w:rPr>
        <w:t>saziva sjednice Nastavničkog vijeća i predsjedava im</w:t>
      </w:r>
    </w:p>
    <w:p w:rsidR="001E58E5" w:rsidRPr="004553C9" w:rsidRDefault="001E58E5" w:rsidP="004553C9">
      <w:pPr>
        <w:pStyle w:val="Tijeloteksta"/>
        <w:numPr>
          <w:ilvl w:val="0"/>
          <w:numId w:val="110"/>
        </w:numPr>
        <w:tabs>
          <w:tab w:val="left" w:pos="709"/>
        </w:tabs>
        <w:rPr>
          <w:rFonts w:asciiTheme="majorHAnsi" w:hAnsiTheme="majorHAnsi" w:cstheme="majorHAnsi"/>
        </w:rPr>
      </w:pPr>
      <w:r w:rsidRPr="004553C9">
        <w:rPr>
          <w:rFonts w:asciiTheme="majorHAnsi" w:hAnsiTheme="majorHAnsi" w:cstheme="majorHAnsi"/>
        </w:rPr>
        <w:t>obavlja druge poslove utvrđene propisima i općim aktima škole te poslove za koje izrijekom nisu ovlaštena druga tijela škole.</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OSNIVANJE RADNIH TIJELA I ODGOVORNOST</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88.</w:t>
      </w:r>
    </w:p>
    <w:p w:rsidR="001E58E5" w:rsidRPr="004553C9" w:rsidRDefault="001E58E5" w:rsidP="004553C9">
      <w:pPr>
        <w:pStyle w:val="Tijeloteksta"/>
        <w:numPr>
          <w:ilvl w:val="0"/>
          <w:numId w:val="111"/>
        </w:numPr>
        <w:tabs>
          <w:tab w:val="left" w:pos="426"/>
        </w:tabs>
        <w:ind w:left="426" w:hanging="426"/>
        <w:rPr>
          <w:rFonts w:asciiTheme="majorHAnsi" w:hAnsiTheme="majorHAnsi" w:cstheme="majorHAnsi"/>
        </w:rPr>
      </w:pPr>
      <w:r w:rsidRPr="004553C9">
        <w:rPr>
          <w:rFonts w:asciiTheme="majorHAnsi" w:hAnsiTheme="majorHAnsi" w:cstheme="majorHAnsi"/>
        </w:rPr>
        <w:t>Ravnatelj može osnivati povjerenstva i radne skupine za izradu nacrta pojedinih akata ili obavljanje poslova važnih za djelatnost škole.</w:t>
      </w:r>
    </w:p>
    <w:p w:rsidR="001E58E5" w:rsidRPr="004553C9" w:rsidRDefault="001E58E5" w:rsidP="004553C9">
      <w:pPr>
        <w:pStyle w:val="Tijeloteksta"/>
        <w:numPr>
          <w:ilvl w:val="0"/>
          <w:numId w:val="111"/>
        </w:numPr>
        <w:tabs>
          <w:tab w:val="left" w:pos="426"/>
        </w:tabs>
        <w:ind w:left="426" w:hanging="426"/>
        <w:rPr>
          <w:rFonts w:asciiTheme="majorHAnsi" w:hAnsiTheme="majorHAnsi" w:cstheme="majorHAnsi"/>
        </w:rPr>
      </w:pPr>
      <w:r w:rsidRPr="004553C9">
        <w:rPr>
          <w:rFonts w:asciiTheme="majorHAnsi" w:hAnsiTheme="majorHAnsi" w:cstheme="majorHAnsi"/>
        </w:rPr>
        <w:t>Ravnatelj je samostalan u radu a osobno je odgovoran Školskom odboru i osnivaču.</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NADZOR NAD RADOM KOLEGIJALNIH TIJELA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89.</w:t>
      </w:r>
    </w:p>
    <w:p w:rsidR="001E58E5" w:rsidRPr="004553C9" w:rsidRDefault="001E58E5" w:rsidP="004553C9">
      <w:pPr>
        <w:pStyle w:val="Tijeloteksta"/>
        <w:numPr>
          <w:ilvl w:val="0"/>
          <w:numId w:val="112"/>
        </w:numPr>
        <w:tabs>
          <w:tab w:val="left" w:pos="426"/>
        </w:tabs>
        <w:ind w:left="426" w:hanging="426"/>
        <w:rPr>
          <w:rFonts w:asciiTheme="majorHAnsi" w:hAnsiTheme="majorHAnsi" w:cstheme="majorHAnsi"/>
        </w:rPr>
      </w:pPr>
      <w:r w:rsidRPr="004553C9">
        <w:rPr>
          <w:rFonts w:asciiTheme="majorHAnsi" w:hAnsiTheme="majorHAnsi" w:cstheme="majorHAnsi"/>
        </w:rPr>
        <w:lastRenderedPageBreak/>
        <w:t xml:space="preserve">Ako ravnatelj zaključi da je opći ili pojedinačni akt tijela škole, osim pojedinačnih akata čija se valjanost preispituje u upravnom ili sudskom postupku, u suprotnosti sa zakonom ili </w:t>
      </w:r>
      <w:proofErr w:type="spellStart"/>
      <w:r w:rsidRPr="004553C9">
        <w:rPr>
          <w:rFonts w:asciiTheme="majorHAnsi" w:hAnsiTheme="majorHAnsi" w:cstheme="majorHAnsi"/>
        </w:rPr>
        <w:t>podzakonskim</w:t>
      </w:r>
      <w:proofErr w:type="spellEnd"/>
      <w:r w:rsidRPr="004553C9">
        <w:rPr>
          <w:rFonts w:asciiTheme="majorHAnsi" w:hAnsiTheme="majorHAnsi" w:cstheme="majorHAnsi"/>
        </w:rPr>
        <w:t xml:space="preserve"> aktom, upozorit će na to tijelo koje je akt donijelo. </w:t>
      </w:r>
    </w:p>
    <w:p w:rsidR="001E58E5" w:rsidRPr="004553C9" w:rsidRDefault="001E58E5" w:rsidP="004553C9">
      <w:pPr>
        <w:pStyle w:val="Tijeloteksta"/>
        <w:numPr>
          <w:ilvl w:val="0"/>
          <w:numId w:val="112"/>
        </w:numPr>
        <w:tabs>
          <w:tab w:val="left" w:pos="426"/>
        </w:tabs>
        <w:ind w:left="426" w:hanging="426"/>
        <w:rPr>
          <w:rFonts w:asciiTheme="majorHAnsi" w:hAnsiTheme="majorHAnsi" w:cstheme="majorHAnsi"/>
        </w:rPr>
      </w:pPr>
      <w:r w:rsidRPr="004553C9">
        <w:rPr>
          <w:rFonts w:asciiTheme="majorHAnsi" w:hAnsiTheme="majorHAnsi" w:cstheme="majorHAnsi"/>
        </w:rPr>
        <w:t>Ako i poslije upozorenja iz stavka 1. ovog članka, tijelo škole ne promijeni prijeporni akt, odnosno stavi akt izvan snage, ravnatelj će predložiti tijelu koje obavlja nadzor nad zakonitosti rada i općih akata škole da takav akt obustavi od izvršenja.</w:t>
      </w:r>
    </w:p>
    <w:p w:rsidR="001E58E5" w:rsidRPr="004553C9" w:rsidRDefault="001E58E5" w:rsidP="004553C9">
      <w:pPr>
        <w:pStyle w:val="Tijeloteksta"/>
        <w:numPr>
          <w:ilvl w:val="0"/>
          <w:numId w:val="112"/>
        </w:numPr>
        <w:tabs>
          <w:tab w:val="left" w:pos="426"/>
        </w:tabs>
        <w:ind w:left="426" w:hanging="426"/>
        <w:rPr>
          <w:rFonts w:asciiTheme="majorHAnsi" w:hAnsiTheme="majorHAnsi" w:cstheme="majorHAnsi"/>
        </w:rPr>
      </w:pPr>
      <w:r w:rsidRPr="004553C9">
        <w:rPr>
          <w:rFonts w:asciiTheme="majorHAnsi" w:hAnsiTheme="majorHAnsi" w:cstheme="majorHAnsi"/>
        </w:rPr>
        <w:t>Do donošenja akta nadzornog tijela kojim se rješava o prijedlogu obustave izvršenja općeg ili pojedinačnog akta, tijelo čiji se akt preispituje, ne smije izvršiti odredbe toga akta.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9354"/>
        </w:tabs>
        <w:rPr>
          <w:rFonts w:asciiTheme="majorHAnsi" w:hAnsiTheme="majorHAnsi" w:cstheme="majorHAnsi"/>
        </w:rPr>
      </w:pPr>
      <w:r w:rsidRPr="004553C9">
        <w:rPr>
          <w:rFonts w:asciiTheme="majorHAnsi" w:hAnsiTheme="majorHAnsi" w:cstheme="majorHAnsi"/>
        </w:rPr>
        <w:t>RAZRJEŠENJE RAVNATELJA</w:t>
      </w:r>
    </w:p>
    <w:p w:rsidR="001E58E5" w:rsidRPr="004553C9" w:rsidRDefault="001E58E5" w:rsidP="004553C9">
      <w:pPr>
        <w:pStyle w:val="Tijeloteksta"/>
        <w:tabs>
          <w:tab w:val="left" w:pos="9354"/>
        </w:tabs>
        <w:rPr>
          <w:rFonts w:asciiTheme="majorHAnsi" w:hAnsiTheme="majorHAnsi" w:cstheme="majorHAnsi"/>
        </w:rPr>
      </w:pPr>
      <w:r w:rsidRPr="004553C9">
        <w:rPr>
          <w:rFonts w:asciiTheme="majorHAnsi" w:hAnsiTheme="majorHAnsi" w:cstheme="majorHAnsi"/>
        </w:rPr>
        <w:t>Članak 90.</w:t>
      </w:r>
    </w:p>
    <w:p w:rsidR="001E58E5" w:rsidRPr="004553C9" w:rsidRDefault="001E58E5" w:rsidP="004553C9">
      <w:pPr>
        <w:pStyle w:val="Tijeloteksta"/>
        <w:tabs>
          <w:tab w:val="left" w:pos="567"/>
        </w:tabs>
        <w:rPr>
          <w:rFonts w:asciiTheme="majorHAnsi" w:hAnsiTheme="majorHAnsi" w:cstheme="majorHAnsi"/>
        </w:rPr>
      </w:pPr>
      <w:r w:rsidRPr="004553C9">
        <w:rPr>
          <w:rFonts w:asciiTheme="majorHAnsi" w:hAnsiTheme="majorHAnsi" w:cstheme="majorHAnsi"/>
        </w:rPr>
        <w:t>Školski odbor dužan je razriješiti ravnatelja i prije isteka roka na koji je imenovan ako ravnatelj  krši ugovorne obveze, zanemaruje obveze poslovodnog i stručnog voditelja Škole te u slučajevima propisanim Zakonom o ustanovama:</w:t>
      </w:r>
    </w:p>
    <w:p w:rsidR="001E58E5" w:rsidRPr="004553C9" w:rsidRDefault="001E58E5" w:rsidP="004553C9">
      <w:pPr>
        <w:pStyle w:val="Tijeloteksta"/>
        <w:numPr>
          <w:ilvl w:val="0"/>
          <w:numId w:val="113"/>
        </w:numPr>
        <w:tabs>
          <w:tab w:val="left" w:pos="567"/>
        </w:tabs>
        <w:rPr>
          <w:rFonts w:asciiTheme="majorHAnsi" w:hAnsiTheme="majorHAnsi" w:cstheme="majorHAnsi"/>
        </w:rPr>
      </w:pPr>
      <w:r w:rsidRPr="004553C9">
        <w:rPr>
          <w:rFonts w:asciiTheme="majorHAnsi" w:hAnsiTheme="majorHAnsi" w:cstheme="majorHAnsi"/>
        </w:rPr>
        <w:t>ako ravnatelj sam zatraži razrješenje u skladu s ugovorom o radu,</w:t>
      </w:r>
    </w:p>
    <w:p w:rsidR="001E58E5" w:rsidRPr="004553C9" w:rsidRDefault="001E58E5" w:rsidP="004553C9">
      <w:pPr>
        <w:pStyle w:val="Tijeloteksta"/>
        <w:numPr>
          <w:ilvl w:val="0"/>
          <w:numId w:val="113"/>
        </w:numPr>
        <w:tabs>
          <w:tab w:val="left" w:pos="567"/>
        </w:tabs>
        <w:ind w:left="567" w:hanging="207"/>
        <w:rPr>
          <w:rFonts w:asciiTheme="majorHAnsi" w:hAnsiTheme="majorHAnsi" w:cstheme="majorHAnsi"/>
        </w:rPr>
      </w:pPr>
      <w:r w:rsidRPr="004553C9">
        <w:rPr>
          <w:rFonts w:asciiTheme="majorHAnsi" w:hAnsiTheme="majorHAnsi" w:cstheme="majorHAnsi"/>
        </w:rPr>
        <w:t>ako nastanu takvi razlozi koji po posebnim propisima ili općim propisima o radu dovode do prestanka radnog odnosa,</w:t>
      </w:r>
    </w:p>
    <w:p w:rsidR="001E58E5" w:rsidRPr="004553C9" w:rsidRDefault="001E58E5" w:rsidP="004553C9">
      <w:pPr>
        <w:pStyle w:val="Tijeloteksta"/>
        <w:numPr>
          <w:ilvl w:val="0"/>
          <w:numId w:val="113"/>
        </w:numPr>
        <w:tabs>
          <w:tab w:val="left" w:pos="567"/>
        </w:tabs>
        <w:ind w:left="567" w:hanging="207"/>
        <w:rPr>
          <w:rFonts w:asciiTheme="majorHAnsi" w:hAnsiTheme="majorHAnsi" w:cstheme="majorHAnsi"/>
        </w:rPr>
      </w:pPr>
      <w:r w:rsidRPr="004553C9">
        <w:rPr>
          <w:rFonts w:asciiTheme="majorHAnsi" w:hAnsiTheme="majorHAnsi" w:cstheme="majorHAnsi"/>
        </w:rPr>
        <w:t>ako ravnatelj ne postupa po propisima ili općim aktima škole, ili neosnovano ne izvršava odluke Školskog odbora ili postupa protivno njima,</w:t>
      </w:r>
    </w:p>
    <w:p w:rsidR="001E58E5" w:rsidRPr="004553C9" w:rsidRDefault="001E58E5" w:rsidP="004553C9">
      <w:pPr>
        <w:pStyle w:val="Tijeloteksta"/>
        <w:numPr>
          <w:ilvl w:val="0"/>
          <w:numId w:val="113"/>
        </w:numPr>
        <w:tabs>
          <w:tab w:val="left" w:pos="567"/>
        </w:tabs>
        <w:ind w:left="567" w:hanging="207"/>
        <w:rPr>
          <w:rFonts w:asciiTheme="majorHAnsi" w:hAnsiTheme="majorHAnsi" w:cstheme="majorHAnsi"/>
        </w:rPr>
      </w:pPr>
      <w:r w:rsidRPr="004553C9">
        <w:rPr>
          <w:rFonts w:asciiTheme="majorHAnsi" w:hAnsiTheme="majorHAnsi" w:cstheme="majorHAnsi"/>
        </w:rPr>
        <w:t>ako ravnatelj svojim nesavjesnim ili nepravilnim radom prouzroči školi veću štetu ili ako zanemaruje ili nesavjesno obavlja svoje dužnosti tako da su nastale ili mogu nastati veće smetnje u obavljanju djelatnosti škole.</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91.</w:t>
      </w:r>
    </w:p>
    <w:p w:rsidR="001E58E5" w:rsidRPr="004553C9" w:rsidRDefault="001E58E5" w:rsidP="004553C9">
      <w:pPr>
        <w:pStyle w:val="Tijeloteksta"/>
        <w:numPr>
          <w:ilvl w:val="0"/>
          <w:numId w:val="114"/>
        </w:numPr>
        <w:tabs>
          <w:tab w:val="left" w:pos="426"/>
        </w:tabs>
        <w:ind w:left="426" w:hanging="426"/>
        <w:rPr>
          <w:rFonts w:asciiTheme="majorHAnsi" w:hAnsiTheme="majorHAnsi" w:cstheme="majorHAnsi"/>
        </w:rPr>
      </w:pPr>
      <w:r w:rsidRPr="004553C9">
        <w:rPr>
          <w:rFonts w:asciiTheme="majorHAnsi" w:hAnsiTheme="majorHAnsi" w:cstheme="majorHAnsi"/>
        </w:rPr>
        <w:t xml:space="preserve">Školski odbor može razriješiti ravnatelja škole i na prijedlog prosvjetnog inspektora koji o prijedlogu za razrješenje izvješćuje ministra. </w:t>
      </w:r>
    </w:p>
    <w:p w:rsidR="001E58E5" w:rsidRPr="004553C9" w:rsidRDefault="001E58E5" w:rsidP="004553C9">
      <w:pPr>
        <w:pStyle w:val="Tijeloteksta"/>
        <w:numPr>
          <w:ilvl w:val="0"/>
          <w:numId w:val="114"/>
        </w:numPr>
        <w:tabs>
          <w:tab w:val="left" w:pos="426"/>
        </w:tabs>
        <w:ind w:left="426" w:hanging="426"/>
        <w:rPr>
          <w:rFonts w:asciiTheme="majorHAnsi" w:hAnsiTheme="majorHAnsi" w:cstheme="majorHAnsi"/>
        </w:rPr>
      </w:pPr>
      <w:r w:rsidRPr="004553C9">
        <w:rPr>
          <w:rFonts w:asciiTheme="majorHAnsi" w:hAnsiTheme="majorHAnsi" w:cstheme="majorHAnsi"/>
        </w:rPr>
        <w:t xml:space="preserve">Protiv odluke o razrješenju ravnatelj koji je razriješen ima pravo tužbom tražiti sudsku zaštitu prava, ako smatra da je bio povrijeđen propisani postupak i da je ta povreda mogla bitno utjecati na odluku ili da nisu postojali razlozi za razrješenje propisani zakonom i ovim Statutom. </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92.</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 xml:space="preserve">U slučaju razrješenja ravnatelja škole, Školski odbor imenovat će vršitelja dužnosti ravnatelja iz redova nastavnika i stručnih suradnika, a u roku od 30 dana od dana imenovanja vršitelja dužnosti raspisat će natječaj za imenovanje ravnatelja. </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93.</w:t>
      </w:r>
    </w:p>
    <w:p w:rsidR="001E58E5" w:rsidRPr="004553C9" w:rsidRDefault="001E58E5" w:rsidP="004553C9">
      <w:pPr>
        <w:pStyle w:val="Tijeloteksta"/>
        <w:numPr>
          <w:ilvl w:val="0"/>
          <w:numId w:val="115"/>
        </w:numPr>
        <w:tabs>
          <w:tab w:val="left" w:pos="426"/>
          <w:tab w:val="left" w:pos="2552"/>
        </w:tabs>
        <w:ind w:left="426" w:hanging="426"/>
        <w:rPr>
          <w:rFonts w:asciiTheme="majorHAnsi" w:hAnsiTheme="majorHAnsi" w:cstheme="majorHAnsi"/>
        </w:rPr>
      </w:pPr>
      <w:r w:rsidRPr="004553C9">
        <w:rPr>
          <w:rFonts w:asciiTheme="majorHAnsi" w:hAnsiTheme="majorHAnsi" w:cstheme="majorHAnsi"/>
        </w:rPr>
        <w:t xml:space="preserve">Ravnatelja škole u slučaju privremene spriječenosti u obavljanju ravnateljskih poslova zamjenjuje osoba iz reda članova Nastavničkog vijeća koju za to odredi Školski odbor u najkraćem mogućem roku od početka spriječenosti ravnatelja Škole. </w:t>
      </w:r>
    </w:p>
    <w:p w:rsidR="001E58E5" w:rsidRPr="004553C9" w:rsidRDefault="001E58E5" w:rsidP="004553C9">
      <w:pPr>
        <w:pStyle w:val="Tijeloteksta"/>
        <w:numPr>
          <w:ilvl w:val="0"/>
          <w:numId w:val="115"/>
        </w:numPr>
        <w:tabs>
          <w:tab w:val="left" w:pos="426"/>
          <w:tab w:val="left" w:pos="2552"/>
        </w:tabs>
        <w:ind w:left="426" w:hanging="426"/>
        <w:rPr>
          <w:rFonts w:asciiTheme="majorHAnsi" w:hAnsiTheme="majorHAnsi" w:cstheme="majorHAnsi"/>
        </w:rPr>
      </w:pPr>
      <w:r w:rsidRPr="004553C9">
        <w:rPr>
          <w:rFonts w:asciiTheme="majorHAnsi" w:hAnsiTheme="majorHAnsi" w:cstheme="majorHAnsi"/>
        </w:rPr>
        <w:t xml:space="preserve">Školski odbor će za osobu koja zamjenjuje ravnatelja odrediti člana Nastavničkog vijeća koji nije član Školskog odbora i koji se prethodno suglasi s imenovanjem. </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TAJNIK ŠKOLE</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94.</w:t>
      </w:r>
    </w:p>
    <w:p w:rsidR="001E58E5" w:rsidRPr="004553C9" w:rsidRDefault="001E58E5" w:rsidP="004553C9">
      <w:pPr>
        <w:pStyle w:val="Tijeloteksta"/>
        <w:numPr>
          <w:ilvl w:val="0"/>
          <w:numId w:val="116"/>
        </w:numPr>
        <w:tabs>
          <w:tab w:val="left" w:pos="426"/>
        </w:tabs>
        <w:ind w:left="426" w:hanging="426"/>
        <w:rPr>
          <w:rFonts w:asciiTheme="majorHAnsi" w:hAnsiTheme="majorHAnsi" w:cstheme="majorHAnsi"/>
        </w:rPr>
      </w:pPr>
      <w:r w:rsidRPr="004553C9">
        <w:rPr>
          <w:rFonts w:asciiTheme="majorHAnsi" w:hAnsiTheme="majorHAnsi" w:cstheme="majorHAnsi"/>
        </w:rPr>
        <w:t>Škola ima tajnika.</w:t>
      </w:r>
    </w:p>
    <w:p w:rsidR="001E58E5" w:rsidRPr="004553C9" w:rsidRDefault="001E58E5" w:rsidP="004553C9">
      <w:pPr>
        <w:pStyle w:val="Tijeloteksta"/>
        <w:numPr>
          <w:ilvl w:val="0"/>
          <w:numId w:val="116"/>
        </w:numPr>
        <w:tabs>
          <w:tab w:val="left" w:pos="426"/>
        </w:tabs>
        <w:ind w:left="426" w:hanging="426"/>
        <w:rPr>
          <w:rFonts w:asciiTheme="majorHAnsi" w:hAnsiTheme="majorHAnsi" w:cstheme="majorHAnsi"/>
        </w:rPr>
      </w:pPr>
      <w:r w:rsidRPr="004553C9">
        <w:rPr>
          <w:rFonts w:asciiTheme="majorHAnsi" w:hAnsiTheme="majorHAnsi" w:cstheme="majorHAnsi"/>
        </w:rPr>
        <w:lastRenderedPageBreak/>
        <w:t>Poslove tajnika škole može obavljati osoba koja je završila sveučilišni integrirani prijediplomski i diplomski studij pravne struke ili stručni diplomski studij javne uprave.</w:t>
      </w:r>
    </w:p>
    <w:p w:rsidR="001E58E5" w:rsidRPr="004553C9" w:rsidRDefault="001E58E5" w:rsidP="004553C9">
      <w:pPr>
        <w:pStyle w:val="Tijeloteksta"/>
        <w:numPr>
          <w:ilvl w:val="0"/>
          <w:numId w:val="116"/>
        </w:numPr>
        <w:tabs>
          <w:tab w:val="left" w:pos="426"/>
        </w:tabs>
        <w:ind w:left="426" w:hanging="426"/>
        <w:rPr>
          <w:rFonts w:asciiTheme="majorHAnsi" w:hAnsiTheme="majorHAnsi" w:cstheme="majorHAnsi"/>
        </w:rPr>
      </w:pPr>
      <w:r w:rsidRPr="004553C9">
        <w:rPr>
          <w:rFonts w:asciiTheme="majorHAnsi" w:hAnsiTheme="majorHAnsi" w:cstheme="majorHAnsi"/>
        </w:rPr>
        <w:t>Ako se na natječaj ne javi osoba koja ispunjava uvjete iz stavka 2. ovoga članka poslove tajnika škole može obavljati osoba koja je završila stručni prijediplomski studij upravne struke.</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567"/>
        </w:tabs>
        <w:rPr>
          <w:rFonts w:asciiTheme="majorHAnsi" w:hAnsiTheme="majorHAnsi" w:cstheme="majorHAnsi"/>
        </w:rPr>
      </w:pPr>
      <w:r w:rsidRPr="004553C9">
        <w:rPr>
          <w:rFonts w:asciiTheme="majorHAnsi" w:hAnsiTheme="majorHAnsi" w:cstheme="majorHAnsi"/>
        </w:rPr>
        <w:t>V.</w:t>
      </w:r>
      <w:r w:rsidRPr="004553C9">
        <w:rPr>
          <w:rFonts w:asciiTheme="majorHAnsi" w:hAnsiTheme="majorHAnsi" w:cstheme="majorHAnsi"/>
        </w:rPr>
        <w:tab/>
        <w:t>STRUČNA TIJELA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NASTAVNIČKO VIJEĆE</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95.</w:t>
      </w:r>
    </w:p>
    <w:p w:rsidR="001E58E5" w:rsidRPr="004553C9" w:rsidRDefault="001E58E5" w:rsidP="004553C9">
      <w:pPr>
        <w:pStyle w:val="Tijeloteksta"/>
        <w:numPr>
          <w:ilvl w:val="0"/>
          <w:numId w:val="117"/>
        </w:numPr>
        <w:tabs>
          <w:tab w:val="left" w:pos="426"/>
        </w:tabs>
        <w:ind w:left="426" w:hanging="426"/>
        <w:rPr>
          <w:rFonts w:asciiTheme="majorHAnsi" w:hAnsiTheme="majorHAnsi" w:cstheme="majorHAnsi"/>
        </w:rPr>
      </w:pPr>
      <w:r w:rsidRPr="004553C9">
        <w:rPr>
          <w:rFonts w:asciiTheme="majorHAnsi" w:hAnsiTheme="majorHAnsi" w:cstheme="majorHAnsi"/>
        </w:rPr>
        <w:t>Nastavničko vijeće čine nastavnici, stručni suradnici  i ravnatelj.</w:t>
      </w:r>
    </w:p>
    <w:p w:rsidR="001E58E5" w:rsidRPr="004553C9" w:rsidRDefault="001E58E5" w:rsidP="004553C9">
      <w:pPr>
        <w:pStyle w:val="Tijeloteksta"/>
        <w:numPr>
          <w:ilvl w:val="0"/>
          <w:numId w:val="117"/>
        </w:numPr>
        <w:tabs>
          <w:tab w:val="left" w:pos="426"/>
        </w:tabs>
        <w:ind w:left="426" w:hanging="426"/>
        <w:rPr>
          <w:rFonts w:asciiTheme="majorHAnsi" w:hAnsiTheme="majorHAnsi" w:cstheme="majorHAnsi"/>
        </w:rPr>
      </w:pPr>
      <w:r w:rsidRPr="004553C9">
        <w:rPr>
          <w:rFonts w:asciiTheme="majorHAnsi" w:hAnsiTheme="majorHAnsi" w:cstheme="majorHAnsi"/>
        </w:rPr>
        <w:t>Nastavničko vijeće:</w:t>
      </w:r>
    </w:p>
    <w:p w:rsidR="001E58E5" w:rsidRPr="004553C9" w:rsidRDefault="001E58E5" w:rsidP="004553C9">
      <w:pPr>
        <w:pStyle w:val="Tijeloteksta"/>
        <w:numPr>
          <w:ilvl w:val="0"/>
          <w:numId w:val="118"/>
        </w:numPr>
        <w:tabs>
          <w:tab w:val="left" w:pos="426"/>
        </w:tabs>
        <w:rPr>
          <w:rFonts w:asciiTheme="majorHAnsi" w:hAnsiTheme="majorHAnsi" w:cstheme="majorHAnsi"/>
        </w:rPr>
      </w:pPr>
      <w:r w:rsidRPr="004553C9">
        <w:rPr>
          <w:rFonts w:asciiTheme="majorHAnsi" w:hAnsiTheme="majorHAnsi" w:cstheme="majorHAnsi"/>
        </w:rPr>
        <w:t>obavlja poslove u svezi s izvođenjem kurikuluma, nastavnog plana i programa, potrebama i interesima učenika te promicanjem stručno–pedagoškog rada škole</w:t>
      </w:r>
    </w:p>
    <w:p w:rsidR="001E58E5" w:rsidRPr="004553C9" w:rsidRDefault="001E58E5" w:rsidP="004553C9">
      <w:pPr>
        <w:pStyle w:val="Tijeloteksta"/>
        <w:numPr>
          <w:ilvl w:val="0"/>
          <w:numId w:val="118"/>
        </w:numPr>
        <w:tabs>
          <w:tab w:val="left" w:pos="426"/>
        </w:tabs>
        <w:rPr>
          <w:rFonts w:asciiTheme="majorHAnsi" w:hAnsiTheme="majorHAnsi" w:cstheme="majorHAnsi"/>
        </w:rPr>
      </w:pPr>
      <w:r w:rsidRPr="004553C9">
        <w:rPr>
          <w:rFonts w:asciiTheme="majorHAnsi" w:hAnsiTheme="majorHAnsi" w:cstheme="majorHAnsi"/>
        </w:rPr>
        <w:t>predlaže Školski kurikulum</w:t>
      </w:r>
    </w:p>
    <w:p w:rsidR="001E58E5" w:rsidRPr="004553C9" w:rsidRDefault="001E58E5" w:rsidP="004553C9">
      <w:pPr>
        <w:pStyle w:val="Tijeloteksta"/>
        <w:numPr>
          <w:ilvl w:val="0"/>
          <w:numId w:val="118"/>
        </w:numPr>
        <w:tabs>
          <w:tab w:val="left" w:pos="426"/>
        </w:tabs>
        <w:rPr>
          <w:rFonts w:asciiTheme="majorHAnsi" w:hAnsiTheme="majorHAnsi" w:cstheme="majorHAnsi"/>
        </w:rPr>
      </w:pPr>
      <w:r w:rsidRPr="004553C9">
        <w:rPr>
          <w:rFonts w:asciiTheme="majorHAnsi" w:hAnsiTheme="majorHAnsi" w:cstheme="majorHAnsi"/>
        </w:rPr>
        <w:t>raspravlja o Kućnom redu i Etičkom kodeksu neposrednih nositelja odgojno–obrazovne aktivnosti</w:t>
      </w:r>
    </w:p>
    <w:p w:rsidR="001E58E5" w:rsidRPr="004553C9" w:rsidRDefault="001E58E5" w:rsidP="004553C9">
      <w:pPr>
        <w:pStyle w:val="Tijeloteksta"/>
        <w:numPr>
          <w:ilvl w:val="0"/>
          <w:numId w:val="118"/>
        </w:numPr>
        <w:tabs>
          <w:tab w:val="left" w:pos="426"/>
        </w:tabs>
        <w:rPr>
          <w:rFonts w:asciiTheme="majorHAnsi" w:hAnsiTheme="majorHAnsi" w:cstheme="majorHAnsi"/>
        </w:rPr>
      </w:pPr>
      <w:r w:rsidRPr="004553C9">
        <w:rPr>
          <w:rFonts w:asciiTheme="majorHAnsi" w:hAnsiTheme="majorHAnsi" w:cstheme="majorHAnsi"/>
        </w:rPr>
        <w:t>glasa o kandidatima za ravnatelja škole o čemu pisani zaključak dostavlja Školskom odboru</w:t>
      </w:r>
    </w:p>
    <w:p w:rsidR="001E58E5" w:rsidRPr="004553C9" w:rsidRDefault="001E58E5" w:rsidP="004553C9">
      <w:pPr>
        <w:pStyle w:val="Tijeloteksta"/>
        <w:numPr>
          <w:ilvl w:val="0"/>
          <w:numId w:val="118"/>
        </w:numPr>
        <w:tabs>
          <w:tab w:val="left" w:pos="426"/>
        </w:tabs>
        <w:rPr>
          <w:rFonts w:asciiTheme="majorHAnsi" w:hAnsiTheme="majorHAnsi" w:cstheme="majorHAnsi"/>
        </w:rPr>
      </w:pPr>
      <w:r w:rsidRPr="004553C9">
        <w:rPr>
          <w:rFonts w:asciiTheme="majorHAnsi" w:hAnsiTheme="majorHAnsi" w:cstheme="majorHAnsi"/>
        </w:rPr>
        <w:t>na prijedlog liječnika primarne zdravstvene zaštite donosi odluku o djelomičnom ili potpunom oslobađanju od pohađanja određenog nastavnog predmeta</w:t>
      </w:r>
    </w:p>
    <w:p w:rsidR="001E58E5" w:rsidRPr="004553C9" w:rsidRDefault="001E58E5" w:rsidP="004553C9">
      <w:pPr>
        <w:pStyle w:val="Tijeloteksta"/>
        <w:numPr>
          <w:ilvl w:val="0"/>
          <w:numId w:val="118"/>
        </w:numPr>
        <w:tabs>
          <w:tab w:val="left" w:pos="426"/>
        </w:tabs>
        <w:rPr>
          <w:rFonts w:asciiTheme="majorHAnsi" w:hAnsiTheme="majorHAnsi" w:cstheme="majorHAnsi"/>
        </w:rPr>
      </w:pPr>
      <w:r w:rsidRPr="004553C9">
        <w:rPr>
          <w:rFonts w:asciiTheme="majorHAnsi" w:hAnsiTheme="majorHAnsi" w:cstheme="majorHAnsi"/>
        </w:rPr>
        <w:t>osniva stručne aktive i imenuje njihove voditelje</w:t>
      </w:r>
    </w:p>
    <w:p w:rsidR="001E58E5" w:rsidRPr="004553C9" w:rsidRDefault="001E58E5" w:rsidP="004553C9">
      <w:pPr>
        <w:pStyle w:val="Tijeloteksta"/>
        <w:numPr>
          <w:ilvl w:val="0"/>
          <w:numId w:val="118"/>
        </w:numPr>
        <w:tabs>
          <w:tab w:val="left" w:pos="426"/>
        </w:tabs>
        <w:rPr>
          <w:rFonts w:asciiTheme="majorHAnsi" w:hAnsiTheme="majorHAnsi" w:cstheme="majorHAnsi"/>
        </w:rPr>
      </w:pPr>
      <w:r w:rsidRPr="004553C9">
        <w:rPr>
          <w:rFonts w:asciiTheme="majorHAnsi" w:hAnsiTheme="majorHAnsi" w:cstheme="majorHAnsi"/>
        </w:rPr>
        <w:t>određuje nadnevke održavanja popravnih ispita</w:t>
      </w:r>
    </w:p>
    <w:p w:rsidR="001E58E5" w:rsidRPr="004553C9" w:rsidRDefault="001E58E5" w:rsidP="004553C9">
      <w:pPr>
        <w:pStyle w:val="Tijeloteksta"/>
        <w:numPr>
          <w:ilvl w:val="0"/>
          <w:numId w:val="118"/>
        </w:numPr>
        <w:tabs>
          <w:tab w:val="left" w:pos="426"/>
        </w:tabs>
        <w:rPr>
          <w:rFonts w:asciiTheme="majorHAnsi" w:hAnsiTheme="majorHAnsi" w:cstheme="majorHAnsi"/>
        </w:rPr>
      </w:pPr>
      <w:r w:rsidRPr="004553C9">
        <w:rPr>
          <w:rFonts w:asciiTheme="majorHAnsi" w:hAnsiTheme="majorHAnsi" w:cstheme="majorHAnsi"/>
        </w:rPr>
        <w:t>utvrđuje trajanje dopunskog nastavnog rada za učenike koji na kraju nastavne godine imaju ocjenu nedovoljan iz najviše dva nastavna predmeta</w:t>
      </w:r>
    </w:p>
    <w:p w:rsidR="001E58E5" w:rsidRPr="004553C9" w:rsidRDefault="001E58E5" w:rsidP="004553C9">
      <w:pPr>
        <w:pStyle w:val="Tijeloteksta"/>
        <w:numPr>
          <w:ilvl w:val="0"/>
          <w:numId w:val="118"/>
        </w:numPr>
        <w:tabs>
          <w:tab w:val="left" w:pos="426"/>
        </w:tabs>
        <w:rPr>
          <w:rFonts w:asciiTheme="majorHAnsi" w:hAnsiTheme="majorHAnsi" w:cstheme="majorHAnsi"/>
        </w:rPr>
      </w:pPr>
      <w:r w:rsidRPr="004553C9">
        <w:rPr>
          <w:rFonts w:asciiTheme="majorHAnsi" w:hAnsiTheme="majorHAnsi" w:cstheme="majorHAnsi"/>
        </w:rPr>
        <w:t>odlučuje o priznavanju razdoblja obrazovanja u inozemstvu</w:t>
      </w:r>
    </w:p>
    <w:p w:rsidR="001E58E5" w:rsidRPr="004553C9" w:rsidRDefault="001E58E5" w:rsidP="004553C9">
      <w:pPr>
        <w:pStyle w:val="Tijeloteksta"/>
        <w:numPr>
          <w:ilvl w:val="0"/>
          <w:numId w:val="118"/>
        </w:numPr>
        <w:tabs>
          <w:tab w:val="left" w:pos="426"/>
        </w:tabs>
        <w:rPr>
          <w:rFonts w:asciiTheme="majorHAnsi" w:hAnsiTheme="majorHAnsi" w:cstheme="majorHAnsi"/>
        </w:rPr>
      </w:pPr>
      <w:r w:rsidRPr="004553C9">
        <w:rPr>
          <w:rFonts w:asciiTheme="majorHAnsi" w:hAnsiTheme="majorHAnsi" w:cstheme="majorHAnsi"/>
        </w:rPr>
        <w:t>na prijedlog liječnika školske medicine donosi odluku o oslobađanju pohađanja redovite nastave za učenika koji zbog većih motoričkih teškoća ili kronične bolesti ne može polaziti nastavu</w:t>
      </w:r>
    </w:p>
    <w:p w:rsidR="001E58E5" w:rsidRPr="004553C9" w:rsidRDefault="001E58E5" w:rsidP="004553C9">
      <w:pPr>
        <w:pStyle w:val="Tijeloteksta"/>
        <w:numPr>
          <w:ilvl w:val="0"/>
          <w:numId w:val="118"/>
        </w:numPr>
        <w:tabs>
          <w:tab w:val="left" w:pos="426"/>
        </w:tabs>
        <w:rPr>
          <w:rFonts w:asciiTheme="majorHAnsi" w:hAnsiTheme="majorHAnsi" w:cstheme="majorHAnsi"/>
        </w:rPr>
      </w:pPr>
      <w:r w:rsidRPr="004553C9">
        <w:rPr>
          <w:rFonts w:asciiTheme="majorHAnsi" w:hAnsiTheme="majorHAnsi" w:cstheme="majorHAnsi"/>
        </w:rPr>
        <w:t>odlučuje o zahtjevu učenika ili roditelja za promjenom programa</w:t>
      </w:r>
    </w:p>
    <w:p w:rsidR="001E58E5" w:rsidRPr="004553C9" w:rsidRDefault="001E58E5" w:rsidP="004553C9">
      <w:pPr>
        <w:pStyle w:val="Tijeloteksta"/>
        <w:numPr>
          <w:ilvl w:val="0"/>
          <w:numId w:val="118"/>
        </w:numPr>
        <w:tabs>
          <w:tab w:val="left" w:pos="426"/>
        </w:tabs>
        <w:rPr>
          <w:rFonts w:asciiTheme="majorHAnsi" w:hAnsiTheme="majorHAnsi" w:cstheme="majorHAnsi"/>
        </w:rPr>
      </w:pPr>
      <w:r w:rsidRPr="004553C9">
        <w:rPr>
          <w:rFonts w:asciiTheme="majorHAnsi" w:hAnsiTheme="majorHAnsi" w:cstheme="majorHAnsi"/>
        </w:rPr>
        <w:t>odlučuje o nagrađivanju učenika</w:t>
      </w:r>
    </w:p>
    <w:p w:rsidR="001E58E5" w:rsidRPr="004553C9" w:rsidRDefault="001E58E5" w:rsidP="004553C9">
      <w:pPr>
        <w:pStyle w:val="Tijeloteksta"/>
        <w:numPr>
          <w:ilvl w:val="0"/>
          <w:numId w:val="118"/>
        </w:numPr>
        <w:tabs>
          <w:tab w:val="left" w:pos="426"/>
        </w:tabs>
        <w:rPr>
          <w:rFonts w:asciiTheme="majorHAnsi" w:hAnsiTheme="majorHAnsi" w:cstheme="majorHAnsi"/>
        </w:rPr>
      </w:pPr>
      <w:r w:rsidRPr="004553C9">
        <w:rPr>
          <w:rFonts w:asciiTheme="majorHAnsi" w:hAnsiTheme="majorHAnsi" w:cstheme="majorHAnsi"/>
        </w:rPr>
        <w:t>imenuje povjerenstva za polaganje ispita</w:t>
      </w:r>
    </w:p>
    <w:p w:rsidR="001E58E5" w:rsidRPr="004553C9" w:rsidRDefault="001E58E5" w:rsidP="004553C9">
      <w:pPr>
        <w:pStyle w:val="Tijeloteksta"/>
        <w:numPr>
          <w:ilvl w:val="0"/>
          <w:numId w:val="118"/>
        </w:numPr>
        <w:tabs>
          <w:tab w:val="left" w:pos="426"/>
        </w:tabs>
        <w:rPr>
          <w:rFonts w:asciiTheme="majorHAnsi" w:hAnsiTheme="majorHAnsi" w:cstheme="majorHAnsi"/>
        </w:rPr>
      </w:pPr>
      <w:r w:rsidRPr="004553C9">
        <w:rPr>
          <w:rFonts w:asciiTheme="majorHAnsi" w:hAnsiTheme="majorHAnsi" w:cstheme="majorHAnsi"/>
        </w:rPr>
        <w:t>predlaže člana Povjerenstva za kvalitetu</w:t>
      </w:r>
    </w:p>
    <w:p w:rsidR="001E58E5" w:rsidRPr="004553C9" w:rsidRDefault="001E58E5" w:rsidP="004553C9">
      <w:pPr>
        <w:pStyle w:val="Tijeloteksta"/>
        <w:numPr>
          <w:ilvl w:val="0"/>
          <w:numId w:val="118"/>
        </w:numPr>
        <w:tabs>
          <w:tab w:val="left" w:pos="426"/>
        </w:tabs>
        <w:rPr>
          <w:rFonts w:asciiTheme="majorHAnsi" w:hAnsiTheme="majorHAnsi" w:cstheme="majorHAnsi"/>
        </w:rPr>
      </w:pPr>
      <w:r w:rsidRPr="004553C9">
        <w:rPr>
          <w:rFonts w:asciiTheme="majorHAnsi" w:hAnsiTheme="majorHAnsi" w:cstheme="majorHAnsi"/>
        </w:rPr>
        <w:t xml:space="preserve">predlaže članove školskog tima za </w:t>
      </w:r>
      <w:proofErr w:type="spellStart"/>
      <w:r w:rsidRPr="004553C9">
        <w:rPr>
          <w:rFonts w:asciiTheme="majorHAnsi" w:hAnsiTheme="majorHAnsi" w:cstheme="majorHAnsi"/>
        </w:rPr>
        <w:t>samovrednovanje</w:t>
      </w:r>
      <w:proofErr w:type="spellEnd"/>
    </w:p>
    <w:p w:rsidR="001E58E5" w:rsidRPr="004553C9" w:rsidRDefault="001E58E5" w:rsidP="004553C9">
      <w:pPr>
        <w:pStyle w:val="Tijeloteksta"/>
        <w:numPr>
          <w:ilvl w:val="0"/>
          <w:numId w:val="118"/>
        </w:numPr>
        <w:tabs>
          <w:tab w:val="left" w:pos="426"/>
        </w:tabs>
        <w:rPr>
          <w:rFonts w:asciiTheme="majorHAnsi" w:hAnsiTheme="majorHAnsi" w:cstheme="majorHAnsi"/>
        </w:rPr>
      </w:pPr>
      <w:r w:rsidRPr="004553C9">
        <w:rPr>
          <w:rFonts w:asciiTheme="majorHAnsi" w:hAnsiTheme="majorHAnsi" w:cstheme="majorHAnsi"/>
        </w:rPr>
        <w:t>obavlja druge poslove utvrđene propisima i općim aktima škole.</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RAZREDNO VIJEĆE</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96.</w:t>
      </w:r>
    </w:p>
    <w:p w:rsidR="001E58E5" w:rsidRPr="004553C9" w:rsidRDefault="001E58E5" w:rsidP="004553C9">
      <w:pPr>
        <w:pStyle w:val="Tijeloteksta"/>
        <w:numPr>
          <w:ilvl w:val="0"/>
          <w:numId w:val="119"/>
        </w:numPr>
        <w:tabs>
          <w:tab w:val="left" w:pos="426"/>
        </w:tabs>
        <w:ind w:left="426" w:hanging="426"/>
        <w:rPr>
          <w:rFonts w:asciiTheme="majorHAnsi" w:hAnsiTheme="majorHAnsi" w:cstheme="majorHAnsi"/>
        </w:rPr>
      </w:pPr>
      <w:r w:rsidRPr="004553C9">
        <w:rPr>
          <w:rFonts w:asciiTheme="majorHAnsi" w:hAnsiTheme="majorHAnsi" w:cstheme="majorHAnsi"/>
        </w:rPr>
        <w:t>Razredno vijeće čine nastavnici koji izvode nastavu u razrednom odjelu.</w:t>
      </w:r>
    </w:p>
    <w:p w:rsidR="001E58E5" w:rsidRPr="004553C9" w:rsidRDefault="001E58E5" w:rsidP="004553C9">
      <w:pPr>
        <w:pStyle w:val="Tijeloteksta"/>
        <w:numPr>
          <w:ilvl w:val="0"/>
          <w:numId w:val="119"/>
        </w:numPr>
        <w:tabs>
          <w:tab w:val="left" w:pos="426"/>
        </w:tabs>
        <w:ind w:left="426" w:hanging="426"/>
        <w:rPr>
          <w:rFonts w:asciiTheme="majorHAnsi" w:hAnsiTheme="majorHAnsi" w:cstheme="majorHAnsi"/>
        </w:rPr>
      </w:pPr>
      <w:r w:rsidRPr="004553C9">
        <w:rPr>
          <w:rFonts w:asciiTheme="majorHAnsi" w:hAnsiTheme="majorHAnsi" w:cstheme="majorHAnsi"/>
        </w:rPr>
        <w:t>Razredno vijeće:</w:t>
      </w:r>
    </w:p>
    <w:p w:rsidR="001E58E5" w:rsidRPr="004553C9" w:rsidRDefault="001E58E5" w:rsidP="004553C9">
      <w:pPr>
        <w:pStyle w:val="Tijeloteksta"/>
        <w:numPr>
          <w:ilvl w:val="0"/>
          <w:numId w:val="120"/>
        </w:numPr>
        <w:tabs>
          <w:tab w:val="left" w:pos="426"/>
        </w:tabs>
        <w:rPr>
          <w:rFonts w:asciiTheme="majorHAnsi" w:hAnsiTheme="majorHAnsi" w:cstheme="majorHAnsi"/>
        </w:rPr>
      </w:pPr>
      <w:r w:rsidRPr="004553C9">
        <w:rPr>
          <w:rFonts w:asciiTheme="majorHAnsi" w:hAnsiTheme="majorHAnsi" w:cstheme="majorHAnsi"/>
        </w:rPr>
        <w:t xml:space="preserve">skrbi o odgoju i obrazovanju učenika u razrednom odjelu </w:t>
      </w:r>
    </w:p>
    <w:p w:rsidR="001E58E5" w:rsidRPr="004553C9" w:rsidRDefault="001E58E5" w:rsidP="004553C9">
      <w:pPr>
        <w:pStyle w:val="Tijeloteksta"/>
        <w:numPr>
          <w:ilvl w:val="0"/>
          <w:numId w:val="120"/>
        </w:numPr>
        <w:tabs>
          <w:tab w:val="left" w:pos="426"/>
        </w:tabs>
        <w:rPr>
          <w:rFonts w:asciiTheme="majorHAnsi" w:hAnsiTheme="majorHAnsi" w:cstheme="majorHAnsi"/>
        </w:rPr>
      </w:pPr>
      <w:r w:rsidRPr="004553C9">
        <w:rPr>
          <w:rFonts w:asciiTheme="majorHAnsi" w:hAnsiTheme="majorHAnsi" w:cstheme="majorHAnsi"/>
        </w:rPr>
        <w:t>skrbi o ostvarivanju kurikuluma, nastavnog plana i programa i Školskog kurikuluma</w:t>
      </w:r>
    </w:p>
    <w:p w:rsidR="001E58E5" w:rsidRPr="004553C9" w:rsidRDefault="001E58E5" w:rsidP="004553C9">
      <w:pPr>
        <w:pStyle w:val="Tijeloteksta"/>
        <w:numPr>
          <w:ilvl w:val="0"/>
          <w:numId w:val="120"/>
        </w:numPr>
        <w:tabs>
          <w:tab w:val="left" w:pos="426"/>
        </w:tabs>
        <w:rPr>
          <w:rFonts w:asciiTheme="majorHAnsi" w:hAnsiTheme="majorHAnsi" w:cstheme="majorHAnsi"/>
        </w:rPr>
      </w:pPr>
      <w:r w:rsidRPr="004553C9">
        <w:rPr>
          <w:rFonts w:asciiTheme="majorHAnsi" w:hAnsiTheme="majorHAnsi" w:cstheme="majorHAnsi"/>
        </w:rPr>
        <w:t>predlaže izlete razrednog odjela</w:t>
      </w:r>
    </w:p>
    <w:p w:rsidR="001E58E5" w:rsidRPr="004553C9" w:rsidRDefault="001E58E5" w:rsidP="004553C9">
      <w:pPr>
        <w:pStyle w:val="Tijeloteksta"/>
        <w:numPr>
          <w:ilvl w:val="0"/>
          <w:numId w:val="120"/>
        </w:numPr>
        <w:tabs>
          <w:tab w:val="left" w:pos="426"/>
        </w:tabs>
        <w:rPr>
          <w:rFonts w:asciiTheme="majorHAnsi" w:hAnsiTheme="majorHAnsi" w:cstheme="majorHAnsi"/>
        </w:rPr>
      </w:pPr>
      <w:r w:rsidRPr="004553C9">
        <w:rPr>
          <w:rFonts w:asciiTheme="majorHAnsi" w:hAnsiTheme="majorHAnsi" w:cstheme="majorHAnsi"/>
        </w:rPr>
        <w:t>utvrđuje rokove predmetnih i razrednih ispita</w:t>
      </w:r>
    </w:p>
    <w:p w:rsidR="001E58E5" w:rsidRPr="004553C9" w:rsidRDefault="001E58E5" w:rsidP="004553C9">
      <w:pPr>
        <w:pStyle w:val="Tijeloteksta"/>
        <w:numPr>
          <w:ilvl w:val="0"/>
          <w:numId w:val="120"/>
        </w:numPr>
        <w:tabs>
          <w:tab w:val="left" w:pos="426"/>
        </w:tabs>
        <w:rPr>
          <w:rFonts w:asciiTheme="majorHAnsi" w:hAnsiTheme="majorHAnsi" w:cstheme="majorHAnsi"/>
        </w:rPr>
      </w:pPr>
      <w:r w:rsidRPr="004553C9">
        <w:rPr>
          <w:rFonts w:asciiTheme="majorHAnsi" w:hAnsiTheme="majorHAnsi" w:cstheme="majorHAnsi"/>
        </w:rPr>
        <w:t>surađuje s Vijećem učenika</w:t>
      </w:r>
    </w:p>
    <w:p w:rsidR="001E58E5" w:rsidRPr="004553C9" w:rsidRDefault="001E58E5" w:rsidP="004553C9">
      <w:pPr>
        <w:pStyle w:val="Tijeloteksta"/>
        <w:numPr>
          <w:ilvl w:val="0"/>
          <w:numId w:val="120"/>
        </w:numPr>
        <w:tabs>
          <w:tab w:val="left" w:pos="426"/>
        </w:tabs>
        <w:rPr>
          <w:rFonts w:asciiTheme="majorHAnsi" w:hAnsiTheme="majorHAnsi" w:cstheme="majorHAnsi"/>
        </w:rPr>
      </w:pPr>
      <w:r w:rsidRPr="004553C9">
        <w:rPr>
          <w:rFonts w:asciiTheme="majorHAnsi" w:hAnsiTheme="majorHAnsi" w:cstheme="majorHAnsi"/>
        </w:rPr>
        <w:t>odlučuje o pismenoj pohvali učenika</w:t>
      </w:r>
    </w:p>
    <w:p w:rsidR="001E58E5" w:rsidRPr="004553C9" w:rsidRDefault="001E58E5" w:rsidP="004553C9">
      <w:pPr>
        <w:pStyle w:val="Tijeloteksta"/>
        <w:numPr>
          <w:ilvl w:val="0"/>
          <w:numId w:val="120"/>
        </w:numPr>
        <w:tabs>
          <w:tab w:val="left" w:pos="426"/>
        </w:tabs>
        <w:rPr>
          <w:rFonts w:asciiTheme="majorHAnsi" w:hAnsiTheme="majorHAnsi" w:cstheme="majorHAnsi"/>
        </w:rPr>
      </w:pPr>
      <w:r w:rsidRPr="004553C9">
        <w:rPr>
          <w:rFonts w:asciiTheme="majorHAnsi" w:hAnsiTheme="majorHAnsi" w:cstheme="majorHAnsi"/>
        </w:rPr>
        <w:lastRenderedPageBreak/>
        <w:t>odlučuje o izricanju i ukidanju pedagoške mjere ukor</w:t>
      </w:r>
    </w:p>
    <w:p w:rsidR="001E58E5" w:rsidRPr="004553C9" w:rsidRDefault="001E58E5" w:rsidP="004553C9">
      <w:pPr>
        <w:pStyle w:val="Tijeloteksta"/>
        <w:numPr>
          <w:ilvl w:val="0"/>
          <w:numId w:val="120"/>
        </w:numPr>
        <w:tabs>
          <w:tab w:val="left" w:pos="426"/>
        </w:tabs>
        <w:rPr>
          <w:rFonts w:asciiTheme="majorHAnsi" w:hAnsiTheme="majorHAnsi" w:cstheme="majorHAnsi"/>
        </w:rPr>
      </w:pPr>
      <w:r w:rsidRPr="004553C9">
        <w:rPr>
          <w:rFonts w:asciiTheme="majorHAnsi" w:hAnsiTheme="majorHAnsi" w:cstheme="majorHAnsi"/>
        </w:rPr>
        <w:t>utvrđuje prema prijedlogu razrednika opći uspjeh učenika i ocjenu iz vladanja</w:t>
      </w:r>
    </w:p>
    <w:p w:rsidR="001E58E5" w:rsidRPr="004553C9" w:rsidRDefault="001E58E5" w:rsidP="004553C9">
      <w:pPr>
        <w:pStyle w:val="Tijeloteksta"/>
        <w:numPr>
          <w:ilvl w:val="0"/>
          <w:numId w:val="120"/>
        </w:numPr>
        <w:tabs>
          <w:tab w:val="left" w:pos="426"/>
        </w:tabs>
        <w:rPr>
          <w:rFonts w:asciiTheme="majorHAnsi" w:hAnsiTheme="majorHAnsi" w:cstheme="majorHAnsi"/>
        </w:rPr>
      </w:pPr>
      <w:r w:rsidRPr="004553C9">
        <w:rPr>
          <w:rFonts w:asciiTheme="majorHAnsi" w:hAnsiTheme="majorHAnsi" w:cstheme="majorHAnsi"/>
        </w:rPr>
        <w:t xml:space="preserve">utvrđuje u slučaju izbivanja ili spriječenosti nastavnika određenog nastavnog predmeta o ocjeni učenika prema prijedlogu nastavnika kojega je odredio ravnatelj </w:t>
      </w:r>
    </w:p>
    <w:p w:rsidR="001E58E5" w:rsidRPr="004553C9" w:rsidRDefault="001E58E5" w:rsidP="004553C9">
      <w:pPr>
        <w:pStyle w:val="Tijeloteksta"/>
        <w:numPr>
          <w:ilvl w:val="0"/>
          <w:numId w:val="120"/>
        </w:numPr>
        <w:tabs>
          <w:tab w:val="left" w:pos="426"/>
        </w:tabs>
        <w:rPr>
          <w:rFonts w:asciiTheme="majorHAnsi" w:hAnsiTheme="majorHAnsi" w:cstheme="majorHAnsi"/>
        </w:rPr>
      </w:pPr>
      <w:r w:rsidRPr="004553C9">
        <w:rPr>
          <w:rFonts w:asciiTheme="majorHAnsi" w:hAnsiTheme="majorHAnsi" w:cstheme="majorHAnsi"/>
        </w:rPr>
        <w:t>odlučuje o upućivanju učenika na predmetni ili razredni ispit</w:t>
      </w:r>
    </w:p>
    <w:p w:rsidR="001E58E5" w:rsidRPr="004553C9" w:rsidRDefault="001E58E5" w:rsidP="004553C9">
      <w:pPr>
        <w:pStyle w:val="Tijeloteksta"/>
        <w:numPr>
          <w:ilvl w:val="0"/>
          <w:numId w:val="120"/>
        </w:numPr>
        <w:tabs>
          <w:tab w:val="left" w:pos="426"/>
        </w:tabs>
        <w:rPr>
          <w:rFonts w:asciiTheme="majorHAnsi" w:hAnsiTheme="majorHAnsi" w:cstheme="majorHAnsi"/>
        </w:rPr>
      </w:pPr>
      <w:r w:rsidRPr="004553C9">
        <w:rPr>
          <w:rFonts w:asciiTheme="majorHAnsi" w:hAnsiTheme="majorHAnsi" w:cstheme="majorHAnsi"/>
        </w:rPr>
        <w:t>obavlja druge poslove utvrđene propisima i općim aktima škole</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RAZREDNIK</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97.</w:t>
      </w:r>
    </w:p>
    <w:p w:rsidR="001E58E5" w:rsidRPr="004553C9" w:rsidRDefault="001E58E5" w:rsidP="004553C9">
      <w:pPr>
        <w:pStyle w:val="Tijeloteksta"/>
        <w:numPr>
          <w:ilvl w:val="0"/>
          <w:numId w:val="121"/>
        </w:numPr>
        <w:tabs>
          <w:tab w:val="left" w:pos="426"/>
        </w:tabs>
        <w:ind w:left="426" w:hanging="426"/>
        <w:rPr>
          <w:rFonts w:asciiTheme="majorHAnsi" w:hAnsiTheme="majorHAnsi" w:cstheme="majorHAnsi"/>
        </w:rPr>
      </w:pPr>
      <w:r w:rsidRPr="004553C9">
        <w:rPr>
          <w:rFonts w:asciiTheme="majorHAnsi" w:hAnsiTheme="majorHAnsi" w:cstheme="majorHAnsi"/>
        </w:rPr>
        <w:t xml:space="preserve">Svaki razredni odjel ima razrednika. </w:t>
      </w:r>
    </w:p>
    <w:p w:rsidR="001E58E5" w:rsidRPr="004553C9" w:rsidRDefault="001E58E5" w:rsidP="004553C9">
      <w:pPr>
        <w:pStyle w:val="Tijeloteksta"/>
        <w:numPr>
          <w:ilvl w:val="0"/>
          <w:numId w:val="121"/>
        </w:numPr>
        <w:tabs>
          <w:tab w:val="left" w:pos="426"/>
        </w:tabs>
        <w:ind w:left="426" w:hanging="426"/>
        <w:rPr>
          <w:rFonts w:asciiTheme="majorHAnsi" w:hAnsiTheme="majorHAnsi" w:cstheme="majorHAnsi"/>
        </w:rPr>
      </w:pPr>
      <w:r w:rsidRPr="004553C9">
        <w:rPr>
          <w:rFonts w:asciiTheme="majorHAnsi" w:hAnsiTheme="majorHAnsi" w:cstheme="majorHAnsi"/>
        </w:rPr>
        <w:t xml:space="preserve">Razrednik je stručni voditelj razrednog odjela i Razrednog vijeća.  </w:t>
      </w:r>
    </w:p>
    <w:p w:rsidR="001E58E5" w:rsidRPr="004553C9" w:rsidRDefault="001E58E5" w:rsidP="004553C9">
      <w:pPr>
        <w:pStyle w:val="Tijeloteksta"/>
        <w:numPr>
          <w:ilvl w:val="0"/>
          <w:numId w:val="121"/>
        </w:numPr>
        <w:tabs>
          <w:tab w:val="left" w:pos="426"/>
        </w:tabs>
        <w:ind w:left="426" w:hanging="426"/>
        <w:rPr>
          <w:rFonts w:asciiTheme="majorHAnsi" w:hAnsiTheme="majorHAnsi" w:cstheme="majorHAnsi"/>
        </w:rPr>
      </w:pPr>
      <w:r w:rsidRPr="004553C9">
        <w:rPr>
          <w:rFonts w:asciiTheme="majorHAnsi" w:hAnsiTheme="majorHAnsi" w:cstheme="majorHAnsi"/>
        </w:rPr>
        <w:t>Razrednik:</w:t>
      </w:r>
    </w:p>
    <w:p w:rsidR="001E58E5" w:rsidRPr="004553C9" w:rsidRDefault="001E58E5" w:rsidP="004553C9">
      <w:pPr>
        <w:pStyle w:val="Tijeloteksta"/>
        <w:numPr>
          <w:ilvl w:val="0"/>
          <w:numId w:val="122"/>
        </w:numPr>
        <w:tabs>
          <w:tab w:val="left" w:pos="426"/>
        </w:tabs>
        <w:rPr>
          <w:rFonts w:asciiTheme="majorHAnsi" w:hAnsiTheme="majorHAnsi" w:cstheme="majorHAnsi"/>
        </w:rPr>
      </w:pPr>
      <w:r w:rsidRPr="004553C9">
        <w:rPr>
          <w:rFonts w:asciiTheme="majorHAnsi" w:hAnsiTheme="majorHAnsi" w:cstheme="majorHAnsi"/>
        </w:rPr>
        <w:t>skrbi o redovitom pohađanju nastave i izvršavanju drugih obveza učenika</w:t>
      </w:r>
    </w:p>
    <w:p w:rsidR="001E58E5" w:rsidRPr="004553C9" w:rsidRDefault="001E58E5" w:rsidP="004553C9">
      <w:pPr>
        <w:pStyle w:val="Tijeloteksta"/>
        <w:numPr>
          <w:ilvl w:val="0"/>
          <w:numId w:val="122"/>
        </w:numPr>
        <w:tabs>
          <w:tab w:val="left" w:pos="426"/>
        </w:tabs>
        <w:rPr>
          <w:rFonts w:asciiTheme="majorHAnsi" w:hAnsiTheme="majorHAnsi" w:cstheme="majorHAnsi"/>
        </w:rPr>
      </w:pPr>
      <w:r w:rsidRPr="004553C9">
        <w:rPr>
          <w:rFonts w:asciiTheme="majorHAnsi" w:hAnsiTheme="majorHAnsi" w:cstheme="majorHAnsi"/>
        </w:rPr>
        <w:t>skrbi o ostvarivanju Godišnjeg plana i programa rada u svom razrednom odjelu</w:t>
      </w:r>
    </w:p>
    <w:p w:rsidR="001E58E5" w:rsidRPr="004553C9" w:rsidRDefault="001E58E5" w:rsidP="004553C9">
      <w:pPr>
        <w:pStyle w:val="Tijeloteksta"/>
        <w:numPr>
          <w:ilvl w:val="0"/>
          <w:numId w:val="122"/>
        </w:numPr>
        <w:tabs>
          <w:tab w:val="left" w:pos="426"/>
        </w:tabs>
        <w:rPr>
          <w:rFonts w:asciiTheme="majorHAnsi" w:hAnsiTheme="majorHAnsi" w:cstheme="majorHAnsi"/>
        </w:rPr>
      </w:pPr>
      <w:r w:rsidRPr="004553C9">
        <w:rPr>
          <w:rFonts w:asciiTheme="majorHAnsi" w:hAnsiTheme="majorHAnsi" w:cstheme="majorHAnsi"/>
        </w:rPr>
        <w:t>ispunjava i potpisuje svjedodžbe i druge isprave svog razrednog odjela</w:t>
      </w:r>
    </w:p>
    <w:p w:rsidR="001E58E5" w:rsidRPr="004553C9" w:rsidRDefault="001E58E5" w:rsidP="004553C9">
      <w:pPr>
        <w:pStyle w:val="Tijeloteksta"/>
        <w:numPr>
          <w:ilvl w:val="0"/>
          <w:numId w:val="122"/>
        </w:numPr>
        <w:tabs>
          <w:tab w:val="left" w:pos="426"/>
        </w:tabs>
        <w:rPr>
          <w:rFonts w:asciiTheme="majorHAnsi" w:hAnsiTheme="majorHAnsi" w:cstheme="majorHAnsi"/>
        </w:rPr>
      </w:pPr>
      <w:r w:rsidRPr="004553C9">
        <w:rPr>
          <w:rFonts w:asciiTheme="majorHAnsi" w:hAnsiTheme="majorHAnsi" w:cstheme="majorHAnsi"/>
        </w:rPr>
        <w:t>predlaže Razrednom vijeću utvrđivanje općeg uspjeha učenika</w:t>
      </w:r>
    </w:p>
    <w:p w:rsidR="001E58E5" w:rsidRPr="004553C9" w:rsidRDefault="001E58E5" w:rsidP="004553C9">
      <w:pPr>
        <w:pStyle w:val="Tijeloteksta"/>
        <w:numPr>
          <w:ilvl w:val="0"/>
          <w:numId w:val="122"/>
        </w:numPr>
        <w:tabs>
          <w:tab w:val="left" w:pos="426"/>
        </w:tabs>
        <w:rPr>
          <w:rFonts w:asciiTheme="majorHAnsi" w:hAnsiTheme="majorHAnsi" w:cstheme="majorHAnsi"/>
        </w:rPr>
      </w:pPr>
      <w:r w:rsidRPr="004553C9">
        <w:rPr>
          <w:rFonts w:asciiTheme="majorHAnsi" w:hAnsiTheme="majorHAnsi" w:cstheme="majorHAnsi"/>
        </w:rPr>
        <w:t>poziva na razgovor u školu roditelja koji ne skrbi o učenikovom redovitom izvršavanju školskih obveza</w:t>
      </w:r>
    </w:p>
    <w:p w:rsidR="001E58E5" w:rsidRPr="004553C9" w:rsidRDefault="001E58E5" w:rsidP="004553C9">
      <w:pPr>
        <w:pStyle w:val="Tijeloteksta"/>
        <w:numPr>
          <w:ilvl w:val="0"/>
          <w:numId w:val="122"/>
        </w:numPr>
        <w:tabs>
          <w:tab w:val="left" w:pos="426"/>
        </w:tabs>
        <w:rPr>
          <w:rFonts w:asciiTheme="majorHAnsi" w:hAnsiTheme="majorHAnsi" w:cstheme="majorHAnsi"/>
        </w:rPr>
      </w:pPr>
      <w:r w:rsidRPr="004553C9">
        <w:rPr>
          <w:rFonts w:asciiTheme="majorHAnsi" w:hAnsiTheme="majorHAnsi" w:cstheme="majorHAnsi"/>
        </w:rPr>
        <w:t>saziva sjednice Razrednog vijeća i predsjedava im</w:t>
      </w:r>
    </w:p>
    <w:p w:rsidR="001E58E5" w:rsidRPr="004553C9" w:rsidRDefault="001E58E5" w:rsidP="004553C9">
      <w:pPr>
        <w:pStyle w:val="Tijeloteksta"/>
        <w:numPr>
          <w:ilvl w:val="0"/>
          <w:numId w:val="122"/>
        </w:numPr>
        <w:tabs>
          <w:tab w:val="left" w:pos="426"/>
        </w:tabs>
        <w:rPr>
          <w:rFonts w:asciiTheme="majorHAnsi" w:hAnsiTheme="majorHAnsi" w:cstheme="majorHAnsi"/>
        </w:rPr>
      </w:pPr>
      <w:r w:rsidRPr="004553C9">
        <w:rPr>
          <w:rFonts w:asciiTheme="majorHAnsi" w:hAnsiTheme="majorHAnsi" w:cstheme="majorHAnsi"/>
        </w:rPr>
        <w:t>podnosi izvješće o radu Razrednog vijeća i ravnatelju škole</w:t>
      </w:r>
    </w:p>
    <w:p w:rsidR="001E58E5" w:rsidRPr="004553C9" w:rsidRDefault="001E58E5" w:rsidP="004553C9">
      <w:pPr>
        <w:pStyle w:val="Tijeloteksta"/>
        <w:numPr>
          <w:ilvl w:val="0"/>
          <w:numId w:val="122"/>
        </w:numPr>
        <w:tabs>
          <w:tab w:val="left" w:pos="426"/>
        </w:tabs>
        <w:rPr>
          <w:rFonts w:asciiTheme="majorHAnsi" w:hAnsiTheme="majorHAnsi" w:cstheme="majorHAnsi"/>
        </w:rPr>
      </w:pPr>
      <w:r w:rsidRPr="004553C9">
        <w:rPr>
          <w:rFonts w:asciiTheme="majorHAnsi" w:hAnsiTheme="majorHAnsi" w:cstheme="majorHAnsi"/>
        </w:rPr>
        <w:t>izvješćuje učenike i njihove roditelje odnosno skrbnike o postignutim rezultatima učenika razrednog odjela u učenju i vladanju</w:t>
      </w:r>
    </w:p>
    <w:p w:rsidR="001E58E5" w:rsidRPr="004553C9" w:rsidRDefault="001E58E5" w:rsidP="004553C9">
      <w:pPr>
        <w:pStyle w:val="Tijeloteksta"/>
        <w:numPr>
          <w:ilvl w:val="0"/>
          <w:numId w:val="122"/>
        </w:numPr>
        <w:tabs>
          <w:tab w:val="left" w:pos="426"/>
        </w:tabs>
        <w:rPr>
          <w:rFonts w:asciiTheme="majorHAnsi" w:hAnsiTheme="majorHAnsi" w:cstheme="majorHAnsi"/>
        </w:rPr>
      </w:pPr>
      <w:r w:rsidRPr="004553C9">
        <w:rPr>
          <w:rFonts w:asciiTheme="majorHAnsi" w:hAnsiTheme="majorHAnsi" w:cstheme="majorHAnsi"/>
        </w:rPr>
        <w:t>predlaže ocjenu učenika iz vladanja</w:t>
      </w:r>
    </w:p>
    <w:p w:rsidR="001E58E5" w:rsidRPr="004553C9" w:rsidRDefault="001E58E5" w:rsidP="004553C9">
      <w:pPr>
        <w:pStyle w:val="Tijeloteksta"/>
        <w:numPr>
          <w:ilvl w:val="0"/>
          <w:numId w:val="122"/>
        </w:numPr>
        <w:tabs>
          <w:tab w:val="left" w:pos="426"/>
        </w:tabs>
        <w:rPr>
          <w:rFonts w:asciiTheme="majorHAnsi" w:hAnsiTheme="majorHAnsi" w:cstheme="majorHAnsi"/>
        </w:rPr>
      </w:pPr>
      <w:r w:rsidRPr="004553C9">
        <w:rPr>
          <w:rFonts w:asciiTheme="majorHAnsi" w:hAnsiTheme="majorHAnsi" w:cstheme="majorHAnsi"/>
        </w:rPr>
        <w:t>priopćuje učeniku opći uspjeh, kao i ocjenu iz vladanja</w:t>
      </w:r>
    </w:p>
    <w:p w:rsidR="001E58E5" w:rsidRPr="004553C9" w:rsidRDefault="001E58E5" w:rsidP="004553C9">
      <w:pPr>
        <w:pStyle w:val="Tijeloteksta"/>
        <w:numPr>
          <w:ilvl w:val="0"/>
          <w:numId w:val="122"/>
        </w:numPr>
        <w:tabs>
          <w:tab w:val="left" w:pos="426"/>
        </w:tabs>
        <w:rPr>
          <w:rFonts w:asciiTheme="majorHAnsi" w:hAnsiTheme="majorHAnsi" w:cstheme="majorHAnsi"/>
        </w:rPr>
      </w:pPr>
      <w:r w:rsidRPr="004553C9">
        <w:rPr>
          <w:rFonts w:asciiTheme="majorHAnsi" w:hAnsiTheme="majorHAnsi" w:cstheme="majorHAnsi"/>
        </w:rPr>
        <w:t xml:space="preserve">skrbi o redovitom ocjenjivanju učenika iz nastavnih predmeta </w:t>
      </w:r>
    </w:p>
    <w:p w:rsidR="001E58E5" w:rsidRPr="004553C9" w:rsidRDefault="001E58E5" w:rsidP="004553C9">
      <w:pPr>
        <w:pStyle w:val="Tijeloteksta"/>
        <w:numPr>
          <w:ilvl w:val="0"/>
          <w:numId w:val="122"/>
        </w:numPr>
        <w:tabs>
          <w:tab w:val="left" w:pos="426"/>
        </w:tabs>
        <w:rPr>
          <w:rFonts w:asciiTheme="majorHAnsi" w:hAnsiTheme="majorHAnsi" w:cstheme="majorHAnsi"/>
        </w:rPr>
      </w:pPr>
      <w:r w:rsidRPr="004553C9">
        <w:rPr>
          <w:rFonts w:asciiTheme="majorHAnsi" w:hAnsiTheme="majorHAnsi" w:cstheme="majorHAnsi"/>
        </w:rPr>
        <w:t>pomaže učenicima u rješavanju školskih i drugih problema</w:t>
      </w:r>
    </w:p>
    <w:p w:rsidR="001E58E5" w:rsidRPr="004553C9" w:rsidRDefault="001E58E5" w:rsidP="004553C9">
      <w:pPr>
        <w:pStyle w:val="Tijeloteksta"/>
        <w:numPr>
          <w:ilvl w:val="0"/>
          <w:numId w:val="122"/>
        </w:numPr>
        <w:tabs>
          <w:tab w:val="left" w:pos="426"/>
        </w:tabs>
        <w:rPr>
          <w:rFonts w:asciiTheme="majorHAnsi" w:hAnsiTheme="majorHAnsi" w:cstheme="majorHAnsi"/>
        </w:rPr>
      </w:pPr>
      <w:r w:rsidRPr="004553C9">
        <w:rPr>
          <w:rFonts w:asciiTheme="majorHAnsi" w:hAnsiTheme="majorHAnsi" w:cstheme="majorHAnsi"/>
        </w:rPr>
        <w:t>odlučuje o izricanju i ukidanju pedagoške mjere opomena</w:t>
      </w:r>
    </w:p>
    <w:p w:rsidR="001E58E5" w:rsidRPr="004553C9" w:rsidRDefault="001E58E5" w:rsidP="004553C9">
      <w:pPr>
        <w:pStyle w:val="Tijeloteksta"/>
        <w:numPr>
          <w:ilvl w:val="0"/>
          <w:numId w:val="122"/>
        </w:numPr>
        <w:tabs>
          <w:tab w:val="left" w:pos="426"/>
        </w:tabs>
        <w:rPr>
          <w:rFonts w:asciiTheme="majorHAnsi" w:hAnsiTheme="majorHAnsi" w:cstheme="majorHAnsi"/>
        </w:rPr>
      </w:pPr>
      <w:r w:rsidRPr="004553C9">
        <w:rPr>
          <w:rFonts w:asciiTheme="majorHAnsi" w:hAnsiTheme="majorHAnsi" w:cstheme="majorHAnsi"/>
        </w:rPr>
        <w:t>obavlja poslove vezane uz e–Maticu</w:t>
      </w:r>
    </w:p>
    <w:p w:rsidR="001E58E5" w:rsidRPr="004553C9" w:rsidRDefault="001E58E5" w:rsidP="004553C9">
      <w:pPr>
        <w:pStyle w:val="Tijeloteksta"/>
        <w:numPr>
          <w:ilvl w:val="0"/>
          <w:numId w:val="122"/>
        </w:numPr>
        <w:tabs>
          <w:tab w:val="left" w:pos="426"/>
        </w:tabs>
        <w:rPr>
          <w:rFonts w:asciiTheme="majorHAnsi" w:hAnsiTheme="majorHAnsi" w:cstheme="majorHAnsi"/>
        </w:rPr>
      </w:pPr>
      <w:r w:rsidRPr="004553C9">
        <w:rPr>
          <w:rFonts w:asciiTheme="majorHAnsi" w:hAnsiTheme="majorHAnsi" w:cstheme="majorHAnsi"/>
        </w:rPr>
        <w:t>obavlja druge poslove utvrđene propisima i općim aktima škole</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567"/>
        </w:tabs>
        <w:rPr>
          <w:rFonts w:asciiTheme="majorHAnsi" w:hAnsiTheme="majorHAnsi" w:cstheme="majorHAnsi"/>
        </w:rPr>
      </w:pPr>
      <w:r w:rsidRPr="004553C9">
        <w:rPr>
          <w:rFonts w:asciiTheme="majorHAnsi" w:hAnsiTheme="majorHAnsi" w:cstheme="majorHAnsi"/>
        </w:rPr>
        <w:t>VI.</w:t>
      </w:r>
      <w:r w:rsidRPr="004553C9">
        <w:rPr>
          <w:rFonts w:asciiTheme="majorHAnsi" w:hAnsiTheme="majorHAnsi" w:cstheme="majorHAnsi"/>
        </w:rPr>
        <w:tab/>
        <w:t>ŠKOLSKA VIJEĆA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RAD ŠKOLSKIH VIJEĆA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98.</w:t>
      </w:r>
    </w:p>
    <w:p w:rsidR="001E58E5" w:rsidRPr="004553C9" w:rsidRDefault="001E58E5" w:rsidP="004553C9">
      <w:pPr>
        <w:pStyle w:val="Tijeloteksta"/>
        <w:numPr>
          <w:ilvl w:val="0"/>
          <w:numId w:val="123"/>
        </w:numPr>
        <w:tabs>
          <w:tab w:val="left" w:pos="426"/>
          <w:tab w:val="left" w:pos="2552"/>
        </w:tabs>
        <w:ind w:left="426" w:hanging="426"/>
        <w:rPr>
          <w:rFonts w:asciiTheme="majorHAnsi" w:hAnsiTheme="majorHAnsi" w:cstheme="majorHAnsi"/>
        </w:rPr>
      </w:pPr>
      <w:r w:rsidRPr="004553C9">
        <w:rPr>
          <w:rFonts w:asciiTheme="majorHAnsi" w:hAnsiTheme="majorHAnsi" w:cstheme="majorHAnsi"/>
        </w:rPr>
        <w:t>Nastavničko vijeće, Razredno vijeće, Vijeće roditelja</w:t>
      </w:r>
      <w:r w:rsidRPr="004553C9">
        <w:rPr>
          <w:rFonts w:asciiTheme="majorHAnsi" w:hAnsiTheme="majorHAnsi" w:cstheme="majorHAnsi"/>
          <w:color w:val="FF0000"/>
        </w:rPr>
        <w:t xml:space="preserve"> </w:t>
      </w:r>
      <w:r w:rsidRPr="004553C9">
        <w:rPr>
          <w:rFonts w:asciiTheme="majorHAnsi" w:hAnsiTheme="majorHAnsi" w:cstheme="majorHAnsi"/>
        </w:rPr>
        <w:t>i Vijeće učenika i (u daljem tekstu: vijeće) rade na sjednicama.</w:t>
      </w:r>
    </w:p>
    <w:p w:rsidR="001E58E5" w:rsidRPr="004553C9" w:rsidRDefault="001E58E5" w:rsidP="004553C9">
      <w:pPr>
        <w:pStyle w:val="Tijeloteksta"/>
        <w:numPr>
          <w:ilvl w:val="0"/>
          <w:numId w:val="123"/>
        </w:numPr>
        <w:tabs>
          <w:tab w:val="left" w:pos="426"/>
          <w:tab w:val="left" w:pos="2552"/>
        </w:tabs>
        <w:ind w:left="426" w:hanging="426"/>
        <w:rPr>
          <w:rFonts w:asciiTheme="majorHAnsi" w:hAnsiTheme="majorHAnsi" w:cstheme="majorHAnsi"/>
        </w:rPr>
      </w:pPr>
      <w:r w:rsidRPr="004553C9">
        <w:rPr>
          <w:rFonts w:asciiTheme="majorHAnsi" w:hAnsiTheme="majorHAnsi" w:cstheme="majorHAnsi"/>
        </w:rPr>
        <w:t>Sjednice vijeća održavaju se prema potrebi.</w:t>
      </w:r>
    </w:p>
    <w:p w:rsidR="001E58E5" w:rsidRPr="004553C9" w:rsidRDefault="001E58E5" w:rsidP="004553C9">
      <w:pPr>
        <w:pStyle w:val="Tijeloteksta"/>
        <w:numPr>
          <w:ilvl w:val="0"/>
          <w:numId w:val="123"/>
        </w:numPr>
        <w:tabs>
          <w:tab w:val="left" w:pos="426"/>
          <w:tab w:val="left" w:pos="2552"/>
        </w:tabs>
        <w:ind w:left="426" w:hanging="426"/>
        <w:rPr>
          <w:rFonts w:asciiTheme="majorHAnsi" w:hAnsiTheme="majorHAnsi" w:cstheme="majorHAnsi"/>
        </w:rPr>
      </w:pPr>
      <w:r w:rsidRPr="004553C9">
        <w:rPr>
          <w:rFonts w:asciiTheme="majorHAnsi" w:hAnsiTheme="majorHAnsi" w:cstheme="majorHAnsi"/>
        </w:rPr>
        <w:t>Pravo nazočnosti na sjednici vijeća imaju članovi, ravnatelj i osobe koje predsjednik vijeća pozove na sjednicu.</w:t>
      </w:r>
    </w:p>
    <w:p w:rsidR="001E58E5" w:rsidRPr="004553C9" w:rsidRDefault="001E58E5" w:rsidP="004553C9">
      <w:pPr>
        <w:pStyle w:val="Tijeloteksta"/>
        <w:numPr>
          <w:ilvl w:val="0"/>
          <w:numId w:val="123"/>
        </w:numPr>
        <w:tabs>
          <w:tab w:val="left" w:pos="426"/>
          <w:tab w:val="left" w:pos="2552"/>
        </w:tabs>
        <w:ind w:left="426" w:hanging="426"/>
        <w:rPr>
          <w:rFonts w:asciiTheme="majorHAnsi" w:hAnsiTheme="majorHAnsi" w:cstheme="majorHAnsi"/>
        </w:rPr>
      </w:pPr>
      <w:r w:rsidRPr="004553C9">
        <w:rPr>
          <w:rFonts w:asciiTheme="majorHAnsi" w:hAnsiTheme="majorHAnsi" w:cstheme="majorHAnsi"/>
        </w:rPr>
        <w:t>Nazočnost na sjednici vijeća obveza je članova.</w:t>
      </w:r>
    </w:p>
    <w:p w:rsidR="001E58E5" w:rsidRPr="004553C9" w:rsidRDefault="001E58E5" w:rsidP="004553C9">
      <w:pPr>
        <w:pStyle w:val="Tijeloteksta"/>
        <w:numPr>
          <w:ilvl w:val="0"/>
          <w:numId w:val="123"/>
        </w:numPr>
        <w:tabs>
          <w:tab w:val="left" w:pos="426"/>
          <w:tab w:val="left" w:pos="2552"/>
        </w:tabs>
        <w:ind w:left="426" w:hanging="426"/>
        <w:rPr>
          <w:rFonts w:asciiTheme="majorHAnsi" w:hAnsiTheme="majorHAnsi" w:cstheme="majorHAnsi"/>
        </w:rPr>
      </w:pPr>
      <w:r w:rsidRPr="004553C9">
        <w:rPr>
          <w:rFonts w:asciiTheme="majorHAnsi" w:hAnsiTheme="majorHAnsi" w:cstheme="majorHAnsi"/>
        </w:rPr>
        <w:t>Neopravdani izostanak radnika škole sa sjednice vijeća smatra se radnikovom povredom radne obveze.</w:t>
      </w:r>
    </w:p>
    <w:p w:rsidR="001E58E5" w:rsidRPr="004553C9" w:rsidRDefault="001E58E5" w:rsidP="004553C9">
      <w:pPr>
        <w:pStyle w:val="Tijeloteksta"/>
        <w:numPr>
          <w:ilvl w:val="0"/>
          <w:numId w:val="123"/>
        </w:numPr>
        <w:tabs>
          <w:tab w:val="left" w:pos="426"/>
          <w:tab w:val="left" w:pos="2552"/>
        </w:tabs>
        <w:ind w:left="426" w:hanging="426"/>
        <w:rPr>
          <w:rFonts w:asciiTheme="majorHAnsi" w:hAnsiTheme="majorHAnsi" w:cstheme="majorHAnsi"/>
        </w:rPr>
      </w:pPr>
      <w:r w:rsidRPr="004553C9">
        <w:rPr>
          <w:rFonts w:asciiTheme="majorHAnsi" w:hAnsiTheme="majorHAnsi" w:cstheme="majorHAnsi"/>
        </w:rPr>
        <w:t>Sjednica vijeća može se održati i vijeće može pravovaljano odlučivati ako je na sjednici nazočna većina ukupnog broja članova vijeća.</w:t>
      </w:r>
    </w:p>
    <w:p w:rsidR="001E58E5" w:rsidRPr="004553C9" w:rsidRDefault="001E58E5" w:rsidP="004553C9">
      <w:pPr>
        <w:pStyle w:val="Tijeloteksta"/>
        <w:numPr>
          <w:ilvl w:val="0"/>
          <w:numId w:val="123"/>
        </w:numPr>
        <w:tabs>
          <w:tab w:val="left" w:pos="426"/>
          <w:tab w:val="left" w:pos="2552"/>
        </w:tabs>
        <w:ind w:left="426" w:hanging="426"/>
        <w:rPr>
          <w:rFonts w:asciiTheme="majorHAnsi" w:hAnsiTheme="majorHAnsi" w:cstheme="majorHAnsi"/>
        </w:rPr>
      </w:pPr>
      <w:r w:rsidRPr="004553C9">
        <w:rPr>
          <w:rFonts w:asciiTheme="majorHAnsi" w:hAnsiTheme="majorHAnsi" w:cstheme="majorHAnsi"/>
        </w:rPr>
        <w:lastRenderedPageBreak/>
        <w:t>Školska vijeća odlučuju većinom glasova nazočnih članova.</w:t>
      </w:r>
    </w:p>
    <w:p w:rsidR="001E58E5" w:rsidRPr="004553C9" w:rsidRDefault="001E58E5" w:rsidP="004553C9">
      <w:pPr>
        <w:pStyle w:val="Tijeloteksta"/>
        <w:numPr>
          <w:ilvl w:val="0"/>
          <w:numId w:val="123"/>
        </w:numPr>
        <w:tabs>
          <w:tab w:val="left" w:pos="426"/>
          <w:tab w:val="left" w:pos="2552"/>
        </w:tabs>
        <w:ind w:left="426" w:hanging="426"/>
        <w:rPr>
          <w:rFonts w:asciiTheme="majorHAnsi" w:hAnsiTheme="majorHAnsi" w:cstheme="majorHAnsi"/>
        </w:rPr>
      </w:pPr>
      <w:r w:rsidRPr="004553C9">
        <w:rPr>
          <w:rFonts w:asciiTheme="majorHAnsi" w:hAnsiTheme="majorHAnsi" w:cstheme="majorHAnsi"/>
        </w:rPr>
        <w:t>Rad vijeća uređuje se Poslovnikom o radu školskih vijeća.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567"/>
        </w:tabs>
        <w:rPr>
          <w:rFonts w:asciiTheme="majorHAnsi" w:hAnsiTheme="majorHAnsi" w:cstheme="majorHAnsi"/>
        </w:rPr>
      </w:pPr>
      <w:r w:rsidRPr="004553C9">
        <w:rPr>
          <w:rFonts w:asciiTheme="majorHAnsi" w:hAnsiTheme="majorHAnsi" w:cstheme="majorHAnsi"/>
        </w:rPr>
        <w:t>VII.</w:t>
      </w:r>
      <w:r w:rsidRPr="004553C9">
        <w:rPr>
          <w:rFonts w:asciiTheme="majorHAnsi" w:hAnsiTheme="majorHAnsi" w:cstheme="majorHAnsi"/>
        </w:rPr>
        <w:tab/>
        <w:t>RADNICI ŠKOLE</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RADNICI ŠKOLE</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99.</w:t>
      </w:r>
    </w:p>
    <w:p w:rsidR="001E58E5" w:rsidRPr="004553C9" w:rsidRDefault="001E58E5" w:rsidP="004553C9">
      <w:pPr>
        <w:pStyle w:val="Tijeloteksta"/>
        <w:numPr>
          <w:ilvl w:val="0"/>
          <w:numId w:val="124"/>
        </w:numPr>
        <w:tabs>
          <w:tab w:val="left" w:pos="426"/>
        </w:tabs>
        <w:ind w:left="426" w:hanging="426"/>
        <w:rPr>
          <w:rFonts w:asciiTheme="majorHAnsi" w:hAnsiTheme="majorHAnsi" w:cstheme="majorHAnsi"/>
        </w:rPr>
      </w:pPr>
      <w:r w:rsidRPr="004553C9">
        <w:rPr>
          <w:rFonts w:asciiTheme="majorHAnsi" w:hAnsiTheme="majorHAnsi" w:cstheme="majorHAnsi"/>
        </w:rPr>
        <w:t>Radnici škole su osobe koje su sa školom sklopile ugovor o radu na neodređeno ili određeno vrijeme s punim ili nepunim radnim vremenom.</w:t>
      </w:r>
    </w:p>
    <w:p w:rsidR="001E58E5" w:rsidRPr="004553C9" w:rsidRDefault="001E58E5" w:rsidP="004553C9">
      <w:pPr>
        <w:pStyle w:val="Tijeloteksta"/>
        <w:numPr>
          <w:ilvl w:val="0"/>
          <w:numId w:val="124"/>
        </w:numPr>
        <w:tabs>
          <w:tab w:val="left" w:pos="426"/>
        </w:tabs>
        <w:ind w:left="426" w:hanging="426"/>
        <w:rPr>
          <w:rFonts w:asciiTheme="majorHAnsi" w:hAnsiTheme="majorHAnsi" w:cstheme="majorHAnsi"/>
        </w:rPr>
      </w:pPr>
      <w:r w:rsidRPr="004553C9">
        <w:rPr>
          <w:rFonts w:asciiTheme="majorHAnsi" w:hAnsiTheme="majorHAnsi" w:cstheme="majorHAnsi"/>
        </w:rPr>
        <w:t>Radnici škole su nastavnici, stručni suradnici, drugi stručni i pomoćno–tehnički radnici.</w:t>
      </w:r>
    </w:p>
    <w:p w:rsidR="001E58E5" w:rsidRPr="004553C9" w:rsidRDefault="001E58E5" w:rsidP="004553C9">
      <w:pPr>
        <w:pStyle w:val="Tijeloteksta"/>
        <w:numPr>
          <w:ilvl w:val="0"/>
          <w:numId w:val="124"/>
        </w:numPr>
        <w:tabs>
          <w:tab w:val="left" w:pos="426"/>
        </w:tabs>
        <w:ind w:left="426" w:hanging="426"/>
        <w:rPr>
          <w:rFonts w:asciiTheme="majorHAnsi" w:hAnsiTheme="majorHAnsi" w:cstheme="majorHAnsi"/>
        </w:rPr>
      </w:pPr>
      <w:r w:rsidRPr="004553C9">
        <w:rPr>
          <w:rFonts w:asciiTheme="majorHAnsi" w:hAnsiTheme="majorHAnsi" w:cstheme="majorHAnsi"/>
        </w:rPr>
        <w:t>Zbog ispunjavanja posebnih potreba učenika s teškoćama u razvoju, škola može na prijedlog osnivača, a uz suglasnost Ministarstva, u odgojno–obrazovni proces uključiti pomoćnike u nastavi ili stručno komunikacijske posrednike koji nisu samostalni nositelji odgojno–obrazovne i/ili nastavne djelatnosti, na način i pod uvjetima sukladno posebnim propisima.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ZASNIVANJE I PRESTANAK RADNOG ODNOSA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100.</w:t>
      </w:r>
    </w:p>
    <w:p w:rsidR="001E58E5" w:rsidRPr="004553C9" w:rsidRDefault="001E58E5" w:rsidP="004553C9">
      <w:pPr>
        <w:pStyle w:val="Tijeloteksta"/>
        <w:numPr>
          <w:ilvl w:val="0"/>
          <w:numId w:val="125"/>
        </w:numPr>
        <w:tabs>
          <w:tab w:val="left" w:pos="426"/>
        </w:tabs>
        <w:ind w:left="426" w:hanging="426"/>
        <w:rPr>
          <w:rFonts w:asciiTheme="majorHAnsi" w:hAnsiTheme="majorHAnsi" w:cstheme="majorHAnsi"/>
        </w:rPr>
      </w:pPr>
      <w:r w:rsidRPr="004553C9">
        <w:rPr>
          <w:rFonts w:asciiTheme="majorHAnsi" w:hAnsiTheme="majorHAnsi" w:cstheme="majorHAnsi"/>
        </w:rPr>
        <w:t xml:space="preserve">Zasnivanje i prestanak radnog odnosa radnika škole obavlja se prema zakonu, </w:t>
      </w:r>
      <w:proofErr w:type="spellStart"/>
      <w:r w:rsidRPr="004553C9">
        <w:rPr>
          <w:rFonts w:asciiTheme="majorHAnsi" w:hAnsiTheme="majorHAnsi" w:cstheme="majorHAnsi"/>
        </w:rPr>
        <w:t>podzakonskim</w:t>
      </w:r>
      <w:proofErr w:type="spellEnd"/>
      <w:r w:rsidRPr="004553C9">
        <w:rPr>
          <w:rFonts w:asciiTheme="majorHAnsi" w:hAnsiTheme="majorHAnsi" w:cstheme="majorHAnsi"/>
        </w:rPr>
        <w:t xml:space="preserve"> aktima i općim aktima škole.</w:t>
      </w:r>
    </w:p>
    <w:p w:rsidR="001E58E5" w:rsidRPr="004553C9" w:rsidRDefault="001E58E5" w:rsidP="004553C9">
      <w:pPr>
        <w:pStyle w:val="Tijeloteksta"/>
        <w:numPr>
          <w:ilvl w:val="0"/>
          <w:numId w:val="125"/>
        </w:numPr>
        <w:tabs>
          <w:tab w:val="left" w:pos="426"/>
        </w:tabs>
        <w:ind w:left="426" w:hanging="426"/>
        <w:rPr>
          <w:rFonts w:asciiTheme="majorHAnsi" w:hAnsiTheme="majorHAnsi" w:cstheme="majorHAnsi"/>
        </w:rPr>
      </w:pPr>
      <w:r w:rsidRPr="004553C9">
        <w:rPr>
          <w:rFonts w:asciiTheme="majorHAnsi" w:hAnsiTheme="majorHAnsi" w:cstheme="majorHAnsi"/>
        </w:rPr>
        <w:t>Ugovore o radu s radnicima sklapa ravnatelj škole.</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PRAVILNIK O RADU</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101.</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Pravilnikom o radu škole uređuje se organizacija rada, prava i obveze škole i radnika, plaće i ostala materijalna prava radnika, postupak i mjere zaštite dostojanstva radnika i mjere zaštite od diskriminacije, te druga pitanja važna za radnike škole.</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567"/>
        </w:tabs>
        <w:rPr>
          <w:rFonts w:asciiTheme="majorHAnsi" w:hAnsiTheme="majorHAnsi" w:cstheme="majorHAnsi"/>
        </w:rPr>
      </w:pPr>
      <w:r w:rsidRPr="004553C9">
        <w:rPr>
          <w:rFonts w:asciiTheme="majorHAnsi" w:hAnsiTheme="majorHAnsi" w:cstheme="majorHAnsi"/>
        </w:rPr>
        <w:t>VIII.</w:t>
      </w:r>
      <w:r w:rsidRPr="004553C9">
        <w:rPr>
          <w:rFonts w:asciiTheme="majorHAnsi" w:hAnsiTheme="majorHAnsi" w:cstheme="majorHAnsi"/>
        </w:rPr>
        <w:tab/>
        <w:t>UČENICI</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UPIS UČENIKA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102.</w:t>
      </w:r>
    </w:p>
    <w:p w:rsidR="001E58E5" w:rsidRPr="004553C9" w:rsidRDefault="001E58E5" w:rsidP="004553C9">
      <w:pPr>
        <w:pStyle w:val="Tijeloteksta"/>
        <w:numPr>
          <w:ilvl w:val="0"/>
          <w:numId w:val="126"/>
        </w:numPr>
        <w:tabs>
          <w:tab w:val="left" w:pos="426"/>
        </w:tabs>
        <w:ind w:left="426" w:hanging="426"/>
        <w:rPr>
          <w:rFonts w:asciiTheme="majorHAnsi" w:hAnsiTheme="majorHAnsi" w:cstheme="majorHAnsi"/>
        </w:rPr>
      </w:pPr>
      <w:r w:rsidRPr="004553C9">
        <w:rPr>
          <w:rFonts w:asciiTheme="majorHAnsi" w:hAnsiTheme="majorHAnsi" w:cstheme="majorHAnsi"/>
        </w:rPr>
        <w:t>Upis učenika u prvi razred obavlja se na temelju natječaja, u skladu s odlukom o upisu koju donosi ministar za svaku školsku godinu.</w:t>
      </w:r>
    </w:p>
    <w:p w:rsidR="001E58E5" w:rsidRPr="004553C9" w:rsidRDefault="001E58E5" w:rsidP="004553C9">
      <w:pPr>
        <w:pStyle w:val="Tijeloteksta"/>
        <w:numPr>
          <w:ilvl w:val="0"/>
          <w:numId w:val="126"/>
        </w:numPr>
        <w:tabs>
          <w:tab w:val="left" w:pos="426"/>
        </w:tabs>
        <w:ind w:left="426" w:hanging="426"/>
        <w:rPr>
          <w:rFonts w:asciiTheme="majorHAnsi" w:hAnsiTheme="majorHAnsi" w:cstheme="majorHAnsi"/>
        </w:rPr>
      </w:pPr>
      <w:r w:rsidRPr="004553C9">
        <w:rPr>
          <w:rFonts w:asciiTheme="majorHAnsi" w:hAnsiTheme="majorHAnsi" w:cstheme="majorHAnsi"/>
        </w:rPr>
        <w:t>Prijave i upis u prvi razred provode se putem Nacionalnog informacijskog sustava prijava i upisa u srednje škole (</w:t>
      </w:r>
      <w:proofErr w:type="spellStart"/>
      <w:r w:rsidRPr="004553C9">
        <w:rPr>
          <w:rFonts w:asciiTheme="majorHAnsi" w:hAnsiTheme="majorHAnsi" w:cstheme="majorHAnsi"/>
        </w:rPr>
        <w:t>NISpuSŠ</w:t>
      </w:r>
      <w:proofErr w:type="spellEnd"/>
      <w:r w:rsidRPr="004553C9">
        <w:rPr>
          <w:rFonts w:asciiTheme="majorHAnsi" w:hAnsiTheme="majorHAnsi" w:cstheme="majorHAnsi"/>
        </w:rPr>
        <w:t>).</w:t>
      </w:r>
    </w:p>
    <w:p w:rsidR="001E58E5" w:rsidRPr="004553C9" w:rsidRDefault="001E58E5" w:rsidP="004553C9">
      <w:pPr>
        <w:pStyle w:val="Tijeloteksta"/>
        <w:numPr>
          <w:ilvl w:val="0"/>
          <w:numId w:val="126"/>
        </w:numPr>
        <w:tabs>
          <w:tab w:val="left" w:pos="426"/>
        </w:tabs>
        <w:ind w:left="426" w:hanging="426"/>
        <w:rPr>
          <w:rFonts w:asciiTheme="majorHAnsi" w:hAnsiTheme="majorHAnsi" w:cstheme="majorHAnsi"/>
        </w:rPr>
      </w:pPr>
      <w:r w:rsidRPr="004553C9">
        <w:rPr>
          <w:rFonts w:asciiTheme="majorHAnsi" w:hAnsiTheme="majorHAnsi" w:cstheme="majorHAnsi"/>
        </w:rPr>
        <w:t>Natječaj za upis objavljuje se na mrežnim stranicama i oglasnoj ploči škole i osnivača.</w:t>
      </w:r>
    </w:p>
    <w:p w:rsidR="001E58E5" w:rsidRPr="004553C9" w:rsidRDefault="001E58E5" w:rsidP="004553C9">
      <w:pPr>
        <w:pStyle w:val="Tijeloteksta"/>
        <w:tabs>
          <w:tab w:val="left" w:pos="426"/>
        </w:tabs>
        <w:ind w:left="426"/>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UPIS UČENIKA TEMELJEM PRIZNAVANJA RAZDOBLJA OBRAZOVANJA U INOZEMSTVU</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103.</w:t>
      </w:r>
    </w:p>
    <w:p w:rsidR="001E58E5" w:rsidRPr="004553C9" w:rsidRDefault="001E58E5" w:rsidP="004553C9">
      <w:pPr>
        <w:pStyle w:val="Tijeloteksta"/>
        <w:numPr>
          <w:ilvl w:val="0"/>
          <w:numId w:val="127"/>
        </w:numPr>
        <w:tabs>
          <w:tab w:val="left" w:pos="426"/>
        </w:tabs>
        <w:ind w:left="426" w:hanging="426"/>
        <w:rPr>
          <w:rFonts w:asciiTheme="majorHAnsi" w:hAnsiTheme="majorHAnsi" w:cstheme="majorHAnsi"/>
        </w:rPr>
      </w:pPr>
      <w:r w:rsidRPr="004553C9">
        <w:rPr>
          <w:rFonts w:asciiTheme="majorHAnsi" w:hAnsiTheme="majorHAnsi" w:cstheme="majorHAnsi"/>
        </w:rPr>
        <w:t>Učenika stranca, stranca pod supsidijarnom zaštitom, stranca pod privremenom zaštitom, azilanta, osobu bez državljanstva ili hrvatskog državljanina koji je prekinuo školovanje u inozemstvu i koji želi nastaviti obrazovanje u Republici Hrvatskoj, škola će upisati u odgovarajući razred nakon priznavanja razdoblja obrazovanja, u skladu sa zakonskim odredbama.</w:t>
      </w:r>
    </w:p>
    <w:p w:rsidR="001E58E5" w:rsidRPr="004553C9" w:rsidRDefault="001E58E5" w:rsidP="004553C9">
      <w:pPr>
        <w:pStyle w:val="Tijeloteksta"/>
        <w:numPr>
          <w:ilvl w:val="0"/>
          <w:numId w:val="127"/>
        </w:numPr>
        <w:tabs>
          <w:tab w:val="left" w:pos="426"/>
        </w:tabs>
        <w:ind w:left="426" w:hanging="426"/>
        <w:rPr>
          <w:rFonts w:asciiTheme="majorHAnsi" w:hAnsiTheme="majorHAnsi" w:cstheme="majorHAnsi"/>
        </w:rPr>
      </w:pPr>
      <w:r w:rsidRPr="004553C9">
        <w:rPr>
          <w:rFonts w:asciiTheme="majorHAnsi" w:hAnsiTheme="majorHAnsi" w:cstheme="majorHAnsi"/>
        </w:rPr>
        <w:t xml:space="preserve">Postupak priznavanja razdoblja obrazovanja u inozemstvu pokreće se na temelju pisanog zahtjeva roditelja učenika odnosno punoljetnog učenika. </w:t>
      </w:r>
    </w:p>
    <w:p w:rsidR="001E58E5" w:rsidRPr="004553C9" w:rsidRDefault="001E58E5" w:rsidP="004553C9">
      <w:pPr>
        <w:pStyle w:val="Tijeloteksta"/>
        <w:numPr>
          <w:ilvl w:val="0"/>
          <w:numId w:val="127"/>
        </w:numPr>
        <w:tabs>
          <w:tab w:val="left" w:pos="426"/>
        </w:tabs>
        <w:ind w:left="426" w:hanging="426"/>
        <w:rPr>
          <w:rFonts w:asciiTheme="majorHAnsi" w:hAnsiTheme="majorHAnsi" w:cstheme="majorHAnsi"/>
        </w:rPr>
      </w:pPr>
      <w:r w:rsidRPr="004553C9">
        <w:rPr>
          <w:rFonts w:asciiTheme="majorHAnsi" w:hAnsiTheme="majorHAnsi" w:cstheme="majorHAnsi"/>
        </w:rPr>
        <w:lastRenderedPageBreak/>
        <w:t xml:space="preserve">Uz pisani zahtjev iz stavka 2. ovog članka prilaže se: </w:t>
      </w:r>
    </w:p>
    <w:p w:rsidR="001E58E5" w:rsidRPr="004553C9" w:rsidRDefault="001E58E5" w:rsidP="004553C9">
      <w:pPr>
        <w:pStyle w:val="Tijeloteksta"/>
        <w:numPr>
          <w:ilvl w:val="0"/>
          <w:numId w:val="128"/>
        </w:numPr>
        <w:tabs>
          <w:tab w:val="left" w:pos="426"/>
        </w:tabs>
        <w:rPr>
          <w:rFonts w:asciiTheme="majorHAnsi" w:hAnsiTheme="majorHAnsi" w:cstheme="majorHAnsi"/>
        </w:rPr>
      </w:pPr>
      <w:r w:rsidRPr="004553C9">
        <w:rPr>
          <w:rFonts w:asciiTheme="majorHAnsi" w:hAnsiTheme="majorHAnsi" w:cstheme="majorHAnsi"/>
        </w:rPr>
        <w:t>isprava kojom dokazuje inozemno obrazovanje u izvorniku</w:t>
      </w:r>
    </w:p>
    <w:p w:rsidR="001E58E5" w:rsidRPr="004553C9" w:rsidRDefault="001E58E5" w:rsidP="004553C9">
      <w:pPr>
        <w:pStyle w:val="Tijeloteksta"/>
        <w:numPr>
          <w:ilvl w:val="0"/>
          <w:numId w:val="128"/>
        </w:numPr>
        <w:tabs>
          <w:tab w:val="left" w:pos="426"/>
        </w:tabs>
        <w:rPr>
          <w:rFonts w:asciiTheme="majorHAnsi" w:hAnsiTheme="majorHAnsi" w:cstheme="majorHAnsi"/>
        </w:rPr>
      </w:pPr>
      <w:r w:rsidRPr="004553C9">
        <w:rPr>
          <w:rFonts w:asciiTheme="majorHAnsi" w:hAnsiTheme="majorHAnsi" w:cstheme="majorHAnsi"/>
        </w:rPr>
        <w:t>ovjereni prijevod isprave iz podstavka 1.</w:t>
      </w:r>
    </w:p>
    <w:p w:rsidR="001E58E5" w:rsidRPr="004553C9" w:rsidRDefault="001E58E5" w:rsidP="004553C9">
      <w:pPr>
        <w:pStyle w:val="Tijeloteksta"/>
        <w:numPr>
          <w:ilvl w:val="0"/>
          <w:numId w:val="128"/>
        </w:numPr>
        <w:tabs>
          <w:tab w:val="left" w:pos="426"/>
        </w:tabs>
        <w:rPr>
          <w:rFonts w:asciiTheme="majorHAnsi" w:hAnsiTheme="majorHAnsi" w:cstheme="majorHAnsi"/>
        </w:rPr>
      </w:pPr>
      <w:r w:rsidRPr="004553C9">
        <w:rPr>
          <w:rFonts w:asciiTheme="majorHAnsi" w:hAnsiTheme="majorHAnsi" w:cstheme="majorHAnsi"/>
        </w:rPr>
        <w:t>isprava o državljanstvu, ako ju posjeduje</w:t>
      </w:r>
    </w:p>
    <w:p w:rsidR="001E58E5" w:rsidRPr="004553C9" w:rsidRDefault="001E58E5" w:rsidP="004553C9">
      <w:pPr>
        <w:pStyle w:val="Tijeloteksta"/>
        <w:numPr>
          <w:ilvl w:val="0"/>
          <w:numId w:val="127"/>
        </w:numPr>
        <w:tabs>
          <w:tab w:val="left" w:pos="426"/>
        </w:tabs>
        <w:ind w:left="426" w:hanging="426"/>
        <w:rPr>
          <w:rFonts w:asciiTheme="majorHAnsi" w:hAnsiTheme="majorHAnsi" w:cstheme="majorHAnsi"/>
        </w:rPr>
      </w:pPr>
      <w:r w:rsidRPr="004553C9">
        <w:rPr>
          <w:rFonts w:asciiTheme="majorHAnsi" w:hAnsiTheme="majorHAnsi" w:cstheme="majorHAnsi"/>
        </w:rPr>
        <w:t>U postupku priznavanja razdoblja obrazovanja primjenjuju se odredbe Zakona o općem upravnom postupku.</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DONOŠENJE RJEŠENJA O PRIZNAVANJU RAZDOBLJA OBRAZOVANJA U INOZEMSTVU</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104.</w:t>
      </w:r>
    </w:p>
    <w:p w:rsidR="001E58E5" w:rsidRPr="004553C9" w:rsidRDefault="001E58E5" w:rsidP="004553C9">
      <w:pPr>
        <w:pStyle w:val="Tijeloteksta"/>
        <w:numPr>
          <w:ilvl w:val="0"/>
          <w:numId w:val="129"/>
        </w:numPr>
        <w:tabs>
          <w:tab w:val="left" w:pos="426"/>
        </w:tabs>
        <w:ind w:left="426" w:hanging="426"/>
        <w:rPr>
          <w:rFonts w:asciiTheme="majorHAnsi" w:hAnsiTheme="majorHAnsi" w:cstheme="majorHAnsi"/>
        </w:rPr>
      </w:pPr>
      <w:r w:rsidRPr="004553C9">
        <w:rPr>
          <w:rFonts w:asciiTheme="majorHAnsi" w:hAnsiTheme="majorHAnsi" w:cstheme="majorHAnsi"/>
        </w:rPr>
        <w:t>O zahtjevu za priznavanje razdoblja obrazovanja u inozemstvu i nastavku obrazovanja u školi odlučuje Nastavničko vijeće rješenjem.</w:t>
      </w:r>
    </w:p>
    <w:p w:rsidR="001E58E5" w:rsidRPr="004553C9" w:rsidRDefault="001E58E5" w:rsidP="004553C9">
      <w:pPr>
        <w:pStyle w:val="Tijeloteksta"/>
        <w:numPr>
          <w:ilvl w:val="0"/>
          <w:numId w:val="129"/>
        </w:numPr>
        <w:tabs>
          <w:tab w:val="left" w:pos="426"/>
        </w:tabs>
        <w:ind w:left="426" w:hanging="426"/>
        <w:rPr>
          <w:rFonts w:asciiTheme="majorHAnsi" w:hAnsiTheme="majorHAnsi" w:cstheme="majorHAnsi"/>
        </w:rPr>
      </w:pPr>
      <w:r w:rsidRPr="004553C9">
        <w:rPr>
          <w:rFonts w:asciiTheme="majorHAnsi" w:hAnsiTheme="majorHAnsi" w:cstheme="majorHAnsi"/>
        </w:rPr>
        <w:t>Nastavničko vijeće može zatražiti mišljenje Agencije za strukovno obrazovanje i obrazovanje odraslih.</w:t>
      </w:r>
    </w:p>
    <w:p w:rsidR="001E58E5" w:rsidRPr="004553C9" w:rsidRDefault="001E58E5" w:rsidP="004553C9">
      <w:pPr>
        <w:pStyle w:val="Tijeloteksta"/>
        <w:numPr>
          <w:ilvl w:val="0"/>
          <w:numId w:val="129"/>
        </w:numPr>
        <w:tabs>
          <w:tab w:val="left" w:pos="426"/>
        </w:tabs>
        <w:ind w:left="426" w:hanging="426"/>
        <w:rPr>
          <w:rFonts w:asciiTheme="majorHAnsi" w:hAnsiTheme="majorHAnsi" w:cstheme="majorHAnsi"/>
        </w:rPr>
      </w:pPr>
      <w:r w:rsidRPr="004553C9">
        <w:rPr>
          <w:rFonts w:asciiTheme="majorHAnsi" w:hAnsiTheme="majorHAnsi" w:cstheme="majorHAnsi"/>
        </w:rPr>
        <w:t>Rješenjem iz stavka 1. ovoga članka Nastavničko vijeće može zahtjev odbiti ili priznati razdoblje obrazovanja u inozemstvu, odobriti nastavak obrazovanja u školi i upis u odgovarajući razred.</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NASTAVAK OBRAZOVANJA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105.</w:t>
      </w:r>
    </w:p>
    <w:p w:rsidR="001E58E5" w:rsidRPr="004553C9" w:rsidRDefault="001E58E5" w:rsidP="004553C9">
      <w:pPr>
        <w:pStyle w:val="Tijeloteksta"/>
        <w:numPr>
          <w:ilvl w:val="0"/>
          <w:numId w:val="130"/>
        </w:numPr>
        <w:tabs>
          <w:tab w:val="left" w:pos="426"/>
        </w:tabs>
        <w:ind w:left="426" w:hanging="426"/>
        <w:rPr>
          <w:rFonts w:asciiTheme="majorHAnsi" w:hAnsiTheme="majorHAnsi" w:cstheme="majorHAnsi"/>
        </w:rPr>
      </w:pPr>
      <w:r w:rsidRPr="004553C9">
        <w:rPr>
          <w:rFonts w:asciiTheme="majorHAnsi" w:hAnsiTheme="majorHAnsi" w:cstheme="majorHAnsi"/>
        </w:rPr>
        <w:t>Škola provodi nastavak obrazovanja za višu razinu kvalifikacije.</w:t>
      </w:r>
    </w:p>
    <w:p w:rsidR="001E58E5" w:rsidRPr="004553C9" w:rsidRDefault="001E58E5" w:rsidP="004553C9">
      <w:pPr>
        <w:pStyle w:val="Tijeloteksta"/>
        <w:numPr>
          <w:ilvl w:val="0"/>
          <w:numId w:val="130"/>
        </w:numPr>
        <w:tabs>
          <w:tab w:val="left" w:pos="426"/>
        </w:tabs>
        <w:ind w:left="426" w:hanging="426"/>
        <w:rPr>
          <w:rFonts w:asciiTheme="majorHAnsi" w:hAnsiTheme="majorHAnsi" w:cstheme="majorHAnsi"/>
        </w:rPr>
      </w:pPr>
      <w:r w:rsidRPr="004553C9">
        <w:rPr>
          <w:rFonts w:asciiTheme="majorHAnsi" w:hAnsiTheme="majorHAnsi" w:cstheme="majorHAnsi"/>
        </w:rPr>
        <w:t>Učenik kojemu je određena obveza polaganja većeg broja razlikovnih i/ili dopunskih ispita, nakon upisa u školu u prvoj će školskoj godini polagati razlikovne i/ili dopunske ispite bez redovitog pohađanja nastave.</w:t>
      </w:r>
    </w:p>
    <w:p w:rsidR="001E58E5" w:rsidRPr="004553C9" w:rsidRDefault="001E58E5" w:rsidP="004553C9">
      <w:pPr>
        <w:pStyle w:val="Tijeloteksta"/>
        <w:numPr>
          <w:ilvl w:val="0"/>
          <w:numId w:val="130"/>
        </w:numPr>
        <w:tabs>
          <w:tab w:val="left" w:pos="426"/>
        </w:tabs>
        <w:ind w:left="426" w:hanging="426"/>
        <w:rPr>
          <w:rFonts w:asciiTheme="majorHAnsi" w:hAnsiTheme="majorHAnsi" w:cstheme="majorHAnsi"/>
        </w:rPr>
      </w:pPr>
      <w:r w:rsidRPr="004553C9">
        <w:rPr>
          <w:rFonts w:asciiTheme="majorHAnsi" w:hAnsiTheme="majorHAnsi" w:cstheme="majorHAnsi"/>
        </w:rPr>
        <w:t>Za učenika iz stavka 2. ovog članka škola će organizirati konzultativnu nastavu radi polaganja razlikovnih i/ili dopunskih ispita.</w:t>
      </w:r>
    </w:p>
    <w:p w:rsidR="001E58E5" w:rsidRPr="004553C9" w:rsidRDefault="001E58E5" w:rsidP="004553C9">
      <w:pPr>
        <w:pStyle w:val="Tijeloteksta"/>
        <w:numPr>
          <w:ilvl w:val="0"/>
          <w:numId w:val="130"/>
        </w:numPr>
        <w:tabs>
          <w:tab w:val="left" w:pos="426"/>
        </w:tabs>
        <w:ind w:left="426" w:hanging="426"/>
        <w:rPr>
          <w:rFonts w:asciiTheme="majorHAnsi" w:hAnsiTheme="majorHAnsi" w:cstheme="majorHAnsi"/>
        </w:rPr>
      </w:pPr>
      <w:r w:rsidRPr="004553C9">
        <w:rPr>
          <w:rFonts w:asciiTheme="majorHAnsi" w:hAnsiTheme="majorHAnsi" w:cstheme="majorHAnsi"/>
        </w:rPr>
        <w:t>Učenik koji dva puta pristupi polaganju razlikovnog/dopunskog ispita i isti ne položi, upućuje se na polaganje ispita pred ispitnim povjerenstvom.</w:t>
      </w:r>
    </w:p>
    <w:p w:rsidR="001E58E5" w:rsidRPr="004553C9" w:rsidRDefault="001E58E5" w:rsidP="004553C9">
      <w:pPr>
        <w:pStyle w:val="Tijeloteksta"/>
        <w:numPr>
          <w:ilvl w:val="0"/>
          <w:numId w:val="130"/>
        </w:numPr>
        <w:tabs>
          <w:tab w:val="left" w:pos="426"/>
        </w:tabs>
        <w:ind w:left="426" w:hanging="426"/>
        <w:rPr>
          <w:rFonts w:asciiTheme="majorHAnsi" w:hAnsiTheme="majorHAnsi" w:cstheme="majorHAnsi"/>
        </w:rPr>
      </w:pPr>
      <w:r w:rsidRPr="004553C9">
        <w:rPr>
          <w:rFonts w:asciiTheme="majorHAnsi" w:hAnsiTheme="majorHAnsi" w:cstheme="majorHAnsi"/>
        </w:rPr>
        <w:t>Učenik je dužan prijaviti ispit pred povjerenstvom putem prijavnice u roku koji odredi Nastavničko vijeće.</w:t>
      </w:r>
    </w:p>
    <w:p w:rsidR="001E58E5" w:rsidRPr="004553C9" w:rsidRDefault="001E58E5" w:rsidP="004553C9">
      <w:pPr>
        <w:pStyle w:val="Tijeloteksta"/>
        <w:numPr>
          <w:ilvl w:val="0"/>
          <w:numId w:val="130"/>
        </w:numPr>
        <w:tabs>
          <w:tab w:val="left" w:pos="426"/>
        </w:tabs>
        <w:ind w:left="426" w:hanging="426"/>
        <w:rPr>
          <w:rFonts w:asciiTheme="majorHAnsi" w:hAnsiTheme="majorHAnsi" w:cstheme="majorHAnsi"/>
        </w:rPr>
      </w:pPr>
      <w:r w:rsidRPr="004553C9">
        <w:rPr>
          <w:rFonts w:asciiTheme="majorHAnsi" w:hAnsiTheme="majorHAnsi" w:cstheme="majorHAnsi"/>
        </w:rPr>
        <w:t>Ispitno povjerenstvo imenuje ravnatelj škole.</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KATEGORIZIRANI SPORTAŠI I DAROVITI UČENICI</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106.</w:t>
      </w:r>
    </w:p>
    <w:p w:rsidR="001E58E5" w:rsidRPr="004553C9" w:rsidRDefault="001E58E5" w:rsidP="004553C9">
      <w:pPr>
        <w:pStyle w:val="Tijeloteksta"/>
        <w:numPr>
          <w:ilvl w:val="0"/>
          <w:numId w:val="131"/>
        </w:numPr>
        <w:tabs>
          <w:tab w:val="left" w:pos="426"/>
        </w:tabs>
        <w:ind w:left="426" w:hanging="426"/>
        <w:rPr>
          <w:rFonts w:asciiTheme="majorHAnsi" w:hAnsiTheme="majorHAnsi" w:cstheme="majorHAnsi"/>
        </w:rPr>
      </w:pPr>
      <w:r w:rsidRPr="004553C9">
        <w:rPr>
          <w:rFonts w:asciiTheme="majorHAnsi" w:hAnsiTheme="majorHAnsi" w:cstheme="majorHAnsi"/>
        </w:rPr>
        <w:t>Kategorizirani sportaši, posebno daroviti učenici, kao i učenici koji se pripremaju za međunarodna natjecanja mogu završiti školu redovitim pohađanjem nastave ili polaganjem ispita.</w:t>
      </w:r>
    </w:p>
    <w:p w:rsidR="001E58E5" w:rsidRPr="004553C9" w:rsidRDefault="001E58E5" w:rsidP="004553C9">
      <w:pPr>
        <w:pStyle w:val="Tijeloteksta"/>
        <w:numPr>
          <w:ilvl w:val="0"/>
          <w:numId w:val="131"/>
        </w:numPr>
        <w:tabs>
          <w:tab w:val="left" w:pos="426"/>
        </w:tabs>
        <w:ind w:left="426" w:hanging="426"/>
        <w:rPr>
          <w:rFonts w:asciiTheme="majorHAnsi" w:hAnsiTheme="majorHAnsi" w:cstheme="majorHAnsi"/>
        </w:rPr>
      </w:pPr>
      <w:r w:rsidRPr="004553C9">
        <w:rPr>
          <w:rFonts w:asciiTheme="majorHAnsi" w:hAnsiTheme="majorHAnsi" w:cstheme="majorHAnsi"/>
        </w:rPr>
        <w:t>Učenici iz stavka 1. ovog članka koji završavaju školu polaganjem ispita, sudjeluju u konzultacijama s predmetnim nastavnikom prema prethodnom dogovoru.</w:t>
      </w:r>
    </w:p>
    <w:p w:rsidR="001E58E5" w:rsidRPr="004553C9" w:rsidRDefault="001E58E5" w:rsidP="004553C9">
      <w:pPr>
        <w:pStyle w:val="Tijeloteksta"/>
        <w:numPr>
          <w:ilvl w:val="0"/>
          <w:numId w:val="131"/>
        </w:numPr>
        <w:tabs>
          <w:tab w:val="left" w:pos="426"/>
        </w:tabs>
        <w:ind w:left="426" w:hanging="426"/>
        <w:rPr>
          <w:rFonts w:asciiTheme="majorHAnsi" w:hAnsiTheme="majorHAnsi" w:cstheme="majorHAnsi"/>
        </w:rPr>
      </w:pPr>
      <w:r w:rsidRPr="004553C9">
        <w:rPr>
          <w:rFonts w:asciiTheme="majorHAnsi" w:hAnsiTheme="majorHAnsi" w:cstheme="majorHAnsi"/>
        </w:rPr>
        <w:t xml:space="preserve">U slučaju da učenik koji je kategorizirani sportaš ne završi školu redovitim pohađanjem nastave ili polaganjem ispita, ravnatelj mu na prijedlog Nastavničkog vijeća može produžiti status redovitog učenika najviše za dvije godine. </w:t>
      </w:r>
    </w:p>
    <w:p w:rsidR="001E58E5" w:rsidRPr="004553C9" w:rsidRDefault="001E58E5" w:rsidP="004553C9">
      <w:pPr>
        <w:pStyle w:val="Tijeloteksta"/>
        <w:numPr>
          <w:ilvl w:val="0"/>
          <w:numId w:val="131"/>
        </w:numPr>
        <w:tabs>
          <w:tab w:val="left" w:pos="426"/>
        </w:tabs>
        <w:ind w:left="426" w:hanging="426"/>
        <w:rPr>
          <w:rFonts w:asciiTheme="majorHAnsi" w:hAnsiTheme="majorHAnsi" w:cstheme="majorHAnsi"/>
        </w:rPr>
      </w:pPr>
      <w:r w:rsidRPr="004553C9">
        <w:rPr>
          <w:rFonts w:asciiTheme="majorHAnsi" w:hAnsiTheme="majorHAnsi" w:cstheme="majorHAnsi"/>
        </w:rPr>
        <w:t>Učenik/roditelj učenika podnosi obrazloženi zahtjev Nastavničkom vijeću za produženjem statusa redovitog učenika, uz koji je dužan priložiti sve potrebne dokaze kojima potvrđuje zahtjev.</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PRIJELAZ UČENIKA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107.</w:t>
      </w:r>
    </w:p>
    <w:p w:rsidR="001E58E5" w:rsidRPr="004553C9" w:rsidRDefault="001E58E5" w:rsidP="004553C9">
      <w:pPr>
        <w:pStyle w:val="Tijeloteksta"/>
        <w:numPr>
          <w:ilvl w:val="0"/>
          <w:numId w:val="132"/>
        </w:numPr>
        <w:tabs>
          <w:tab w:val="left" w:pos="426"/>
        </w:tabs>
        <w:ind w:left="426" w:hanging="426"/>
        <w:rPr>
          <w:rFonts w:asciiTheme="majorHAnsi" w:hAnsiTheme="majorHAnsi" w:cstheme="majorHAnsi"/>
        </w:rPr>
      </w:pPr>
      <w:r w:rsidRPr="004553C9">
        <w:rPr>
          <w:rFonts w:asciiTheme="majorHAnsi" w:hAnsiTheme="majorHAnsi" w:cstheme="majorHAnsi"/>
        </w:rPr>
        <w:lastRenderedPageBreak/>
        <w:t>Nastavničko vijeće može u skladu sa zahtjevom učenika odnosno roditelja učenika koji je pohađao drugi program odobriti upis i nastavak obrazovanja u školi, najkasnije do početka drugog polugodišta.</w:t>
      </w:r>
    </w:p>
    <w:p w:rsidR="001E58E5" w:rsidRPr="004553C9" w:rsidRDefault="001E58E5" w:rsidP="004553C9">
      <w:pPr>
        <w:pStyle w:val="Tijeloteksta"/>
        <w:numPr>
          <w:ilvl w:val="0"/>
          <w:numId w:val="132"/>
        </w:numPr>
        <w:tabs>
          <w:tab w:val="left" w:pos="426"/>
        </w:tabs>
        <w:ind w:left="426" w:hanging="426"/>
        <w:rPr>
          <w:rFonts w:asciiTheme="majorHAnsi" w:hAnsiTheme="majorHAnsi" w:cstheme="majorHAnsi"/>
        </w:rPr>
      </w:pPr>
      <w:r w:rsidRPr="004553C9">
        <w:rPr>
          <w:rFonts w:asciiTheme="majorHAnsi" w:hAnsiTheme="majorHAnsi" w:cstheme="majorHAnsi"/>
        </w:rPr>
        <w:t xml:space="preserve">Nastavničko vijeće dužno je u skladu sa zahtjevom učenika odnosno roditelja učenika koji radi preseljenja iz jednog mjesta u drugo prelazi iz jedne škole u drugu koja ostvaruje isti obrazovni program odobriti upis i utvrditi sadržaj razlikovnih odnosno dopunskih ispita i rokove njihova polaganja i nakon kraja prvog polugodišta. </w:t>
      </w:r>
    </w:p>
    <w:p w:rsidR="001E58E5" w:rsidRPr="004553C9" w:rsidRDefault="001E58E5" w:rsidP="004553C9">
      <w:pPr>
        <w:pStyle w:val="Tijeloteksta"/>
        <w:tabs>
          <w:tab w:val="left" w:pos="426"/>
        </w:tabs>
        <w:ind w:left="426"/>
        <w:rPr>
          <w:rFonts w:asciiTheme="majorHAnsi" w:hAnsiTheme="majorHAnsi" w:cstheme="majorHAnsi"/>
        </w:rPr>
      </w:pPr>
      <w:r w:rsidRPr="004553C9">
        <w:rPr>
          <w:rFonts w:asciiTheme="majorHAnsi" w:hAnsiTheme="majorHAnsi" w:cstheme="majorHAnsi"/>
        </w:rPr>
        <w:t xml:space="preserve"> </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STATUS UČENIKA U ŠKOLI</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108.</w:t>
      </w:r>
    </w:p>
    <w:p w:rsidR="001E58E5" w:rsidRPr="004553C9" w:rsidRDefault="001E58E5" w:rsidP="004553C9">
      <w:pPr>
        <w:pStyle w:val="Tijeloteksta"/>
        <w:numPr>
          <w:ilvl w:val="0"/>
          <w:numId w:val="133"/>
        </w:numPr>
        <w:tabs>
          <w:tab w:val="left" w:pos="426"/>
        </w:tabs>
        <w:ind w:left="426" w:hanging="426"/>
        <w:rPr>
          <w:rFonts w:asciiTheme="majorHAnsi" w:hAnsiTheme="majorHAnsi" w:cstheme="majorHAnsi"/>
        </w:rPr>
      </w:pPr>
      <w:r w:rsidRPr="004553C9">
        <w:rPr>
          <w:rFonts w:asciiTheme="majorHAnsi" w:hAnsiTheme="majorHAnsi" w:cstheme="majorHAnsi"/>
        </w:rPr>
        <w:t>Status redovnog učenika stječe se upisom u školu.</w:t>
      </w:r>
    </w:p>
    <w:p w:rsidR="001E58E5" w:rsidRPr="004553C9" w:rsidRDefault="001E58E5" w:rsidP="004553C9">
      <w:pPr>
        <w:pStyle w:val="Tijeloteksta"/>
        <w:numPr>
          <w:ilvl w:val="0"/>
          <w:numId w:val="133"/>
        </w:numPr>
        <w:tabs>
          <w:tab w:val="left" w:pos="426"/>
        </w:tabs>
        <w:ind w:left="426" w:hanging="426"/>
        <w:rPr>
          <w:rFonts w:asciiTheme="majorHAnsi" w:hAnsiTheme="majorHAnsi" w:cstheme="majorHAnsi"/>
        </w:rPr>
      </w:pPr>
      <w:r w:rsidRPr="004553C9">
        <w:rPr>
          <w:rFonts w:asciiTheme="majorHAnsi" w:hAnsiTheme="majorHAnsi" w:cstheme="majorHAnsi"/>
        </w:rPr>
        <w:t>Učenik gubi status redovnog učenika:</w:t>
      </w:r>
    </w:p>
    <w:p w:rsidR="001E58E5" w:rsidRPr="004553C9" w:rsidRDefault="001E58E5" w:rsidP="004553C9">
      <w:pPr>
        <w:pStyle w:val="Tijeloteksta"/>
        <w:numPr>
          <w:ilvl w:val="0"/>
          <w:numId w:val="134"/>
        </w:numPr>
        <w:tabs>
          <w:tab w:val="left" w:pos="426"/>
        </w:tabs>
        <w:rPr>
          <w:rFonts w:asciiTheme="majorHAnsi" w:hAnsiTheme="majorHAnsi" w:cstheme="majorHAnsi"/>
        </w:rPr>
      </w:pPr>
      <w:r w:rsidRPr="004553C9">
        <w:rPr>
          <w:rFonts w:asciiTheme="majorHAnsi" w:hAnsiTheme="majorHAnsi" w:cstheme="majorHAnsi"/>
        </w:rPr>
        <w:t>na kraju školske godine u kojoj je završio srednje obrazovanje</w:t>
      </w:r>
    </w:p>
    <w:p w:rsidR="001E58E5" w:rsidRPr="004553C9" w:rsidRDefault="001E58E5" w:rsidP="004553C9">
      <w:pPr>
        <w:pStyle w:val="Tijeloteksta"/>
        <w:numPr>
          <w:ilvl w:val="0"/>
          <w:numId w:val="134"/>
        </w:numPr>
        <w:tabs>
          <w:tab w:val="left" w:pos="426"/>
        </w:tabs>
        <w:rPr>
          <w:rFonts w:asciiTheme="majorHAnsi" w:hAnsiTheme="majorHAnsi" w:cstheme="majorHAnsi"/>
        </w:rPr>
      </w:pPr>
      <w:r w:rsidRPr="004553C9">
        <w:rPr>
          <w:rFonts w:asciiTheme="majorHAnsi" w:hAnsiTheme="majorHAnsi" w:cstheme="majorHAnsi"/>
        </w:rPr>
        <w:t>kada se ispiše iz škole</w:t>
      </w:r>
    </w:p>
    <w:p w:rsidR="001E58E5" w:rsidRPr="004553C9" w:rsidRDefault="001E58E5" w:rsidP="004553C9">
      <w:pPr>
        <w:pStyle w:val="Tijeloteksta"/>
        <w:numPr>
          <w:ilvl w:val="0"/>
          <w:numId w:val="134"/>
        </w:numPr>
        <w:tabs>
          <w:tab w:val="left" w:pos="426"/>
        </w:tabs>
        <w:rPr>
          <w:rFonts w:asciiTheme="majorHAnsi" w:hAnsiTheme="majorHAnsi" w:cstheme="majorHAnsi"/>
        </w:rPr>
      </w:pPr>
      <w:r w:rsidRPr="004553C9">
        <w:rPr>
          <w:rFonts w:asciiTheme="majorHAnsi" w:hAnsiTheme="majorHAnsi" w:cstheme="majorHAnsi"/>
        </w:rPr>
        <w:t>kada se ne upiše u sljedeći razred putem upisnice</w:t>
      </w:r>
    </w:p>
    <w:p w:rsidR="001E58E5" w:rsidRPr="004553C9" w:rsidRDefault="001E58E5" w:rsidP="004553C9">
      <w:pPr>
        <w:pStyle w:val="Tijeloteksta"/>
        <w:numPr>
          <w:ilvl w:val="0"/>
          <w:numId w:val="134"/>
        </w:numPr>
        <w:tabs>
          <w:tab w:val="left" w:pos="426"/>
        </w:tabs>
        <w:rPr>
          <w:rFonts w:asciiTheme="majorHAnsi" w:hAnsiTheme="majorHAnsi" w:cstheme="majorHAnsi"/>
        </w:rPr>
      </w:pPr>
      <w:r w:rsidRPr="004553C9">
        <w:rPr>
          <w:rFonts w:asciiTheme="majorHAnsi" w:hAnsiTheme="majorHAnsi" w:cstheme="majorHAnsi"/>
        </w:rPr>
        <w:t>učeniku koji je završio zadnji razred upisanog obrazovnog programa, ali nije izradio i obranio završni rad, istekom roka od godine dana od dana završetka školske godine u kojoj je završio zadnji razred upisanog obrazovnog programa</w:t>
      </w:r>
    </w:p>
    <w:p w:rsidR="001E58E5" w:rsidRPr="004553C9" w:rsidRDefault="001E58E5" w:rsidP="004553C9">
      <w:pPr>
        <w:pStyle w:val="Tijeloteksta"/>
        <w:numPr>
          <w:ilvl w:val="0"/>
          <w:numId w:val="133"/>
        </w:numPr>
        <w:tabs>
          <w:tab w:val="left" w:pos="426"/>
        </w:tabs>
        <w:ind w:left="426" w:hanging="426"/>
        <w:rPr>
          <w:rFonts w:asciiTheme="majorHAnsi" w:hAnsiTheme="majorHAnsi" w:cstheme="majorHAnsi"/>
        </w:rPr>
      </w:pPr>
      <w:r w:rsidRPr="004553C9">
        <w:rPr>
          <w:rFonts w:asciiTheme="majorHAnsi" w:hAnsiTheme="majorHAnsi" w:cstheme="majorHAnsi"/>
        </w:rPr>
        <w:t>Za učenika koji se ispisao iz škole, škola u pedagoškoj dokumentaciji zaključuje posljednji razred koji je završio.</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PRAVA I OBVEZE UČENIKA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109.</w:t>
      </w:r>
    </w:p>
    <w:p w:rsidR="001E58E5" w:rsidRPr="004553C9" w:rsidRDefault="001E58E5" w:rsidP="004553C9">
      <w:pPr>
        <w:pStyle w:val="Tijeloteksta"/>
        <w:numPr>
          <w:ilvl w:val="0"/>
          <w:numId w:val="135"/>
        </w:numPr>
        <w:tabs>
          <w:tab w:val="left" w:pos="426"/>
        </w:tabs>
        <w:ind w:left="426" w:hanging="426"/>
        <w:rPr>
          <w:rFonts w:asciiTheme="majorHAnsi" w:hAnsiTheme="majorHAnsi" w:cstheme="majorHAnsi"/>
        </w:rPr>
      </w:pPr>
      <w:r w:rsidRPr="004553C9">
        <w:rPr>
          <w:rFonts w:asciiTheme="majorHAnsi" w:hAnsiTheme="majorHAnsi" w:cstheme="majorHAnsi"/>
        </w:rPr>
        <w:t>Učenik ima pravo:</w:t>
      </w:r>
    </w:p>
    <w:p w:rsidR="001E58E5" w:rsidRPr="004553C9" w:rsidRDefault="001E58E5" w:rsidP="004553C9">
      <w:pPr>
        <w:pStyle w:val="Tijeloteksta"/>
        <w:numPr>
          <w:ilvl w:val="0"/>
          <w:numId w:val="136"/>
        </w:numPr>
        <w:tabs>
          <w:tab w:val="left" w:pos="426"/>
        </w:tabs>
        <w:rPr>
          <w:rFonts w:asciiTheme="majorHAnsi" w:hAnsiTheme="majorHAnsi" w:cstheme="majorHAnsi"/>
        </w:rPr>
      </w:pPr>
      <w:r w:rsidRPr="004553C9">
        <w:rPr>
          <w:rFonts w:asciiTheme="majorHAnsi" w:hAnsiTheme="majorHAnsi" w:cstheme="majorHAnsi"/>
        </w:rPr>
        <w:t>na obaviještenost o pitanjima koja se na njega odnose</w:t>
      </w:r>
    </w:p>
    <w:p w:rsidR="001E58E5" w:rsidRPr="004553C9" w:rsidRDefault="001E58E5" w:rsidP="004553C9">
      <w:pPr>
        <w:pStyle w:val="Tijeloteksta"/>
        <w:numPr>
          <w:ilvl w:val="0"/>
          <w:numId w:val="136"/>
        </w:numPr>
        <w:tabs>
          <w:tab w:val="left" w:pos="426"/>
        </w:tabs>
        <w:rPr>
          <w:rFonts w:asciiTheme="majorHAnsi" w:hAnsiTheme="majorHAnsi" w:cstheme="majorHAnsi"/>
        </w:rPr>
      </w:pPr>
      <w:r w:rsidRPr="004553C9">
        <w:rPr>
          <w:rFonts w:asciiTheme="majorHAnsi" w:hAnsiTheme="majorHAnsi" w:cstheme="majorHAnsi"/>
        </w:rPr>
        <w:t>na savjet i pomoć u rješavanju problema sukladno njegovom interesu</w:t>
      </w:r>
    </w:p>
    <w:p w:rsidR="001E58E5" w:rsidRPr="004553C9" w:rsidRDefault="001E58E5" w:rsidP="004553C9">
      <w:pPr>
        <w:pStyle w:val="Tijeloteksta"/>
        <w:numPr>
          <w:ilvl w:val="0"/>
          <w:numId w:val="136"/>
        </w:numPr>
        <w:tabs>
          <w:tab w:val="left" w:pos="426"/>
        </w:tabs>
        <w:rPr>
          <w:rFonts w:asciiTheme="majorHAnsi" w:hAnsiTheme="majorHAnsi" w:cstheme="majorHAnsi"/>
        </w:rPr>
      </w:pPr>
      <w:r w:rsidRPr="004553C9">
        <w:rPr>
          <w:rFonts w:asciiTheme="majorHAnsi" w:hAnsiTheme="majorHAnsi" w:cstheme="majorHAnsi"/>
        </w:rPr>
        <w:t xml:space="preserve">na uvažanje njegova mišljenja </w:t>
      </w:r>
    </w:p>
    <w:p w:rsidR="001E58E5" w:rsidRPr="004553C9" w:rsidRDefault="001E58E5" w:rsidP="004553C9">
      <w:pPr>
        <w:pStyle w:val="Tijeloteksta"/>
        <w:numPr>
          <w:ilvl w:val="0"/>
          <w:numId w:val="136"/>
        </w:numPr>
        <w:tabs>
          <w:tab w:val="left" w:pos="426"/>
        </w:tabs>
        <w:rPr>
          <w:rFonts w:asciiTheme="majorHAnsi" w:hAnsiTheme="majorHAnsi" w:cstheme="majorHAnsi"/>
        </w:rPr>
      </w:pPr>
      <w:r w:rsidRPr="004553C9">
        <w:rPr>
          <w:rFonts w:asciiTheme="majorHAnsi" w:hAnsiTheme="majorHAnsi" w:cstheme="majorHAnsi"/>
        </w:rPr>
        <w:t>na pomoć drugih učenika škole</w:t>
      </w:r>
    </w:p>
    <w:p w:rsidR="001E58E5" w:rsidRPr="004553C9" w:rsidRDefault="001E58E5" w:rsidP="004553C9">
      <w:pPr>
        <w:pStyle w:val="Tijeloteksta"/>
        <w:numPr>
          <w:ilvl w:val="0"/>
          <w:numId w:val="136"/>
        </w:numPr>
        <w:tabs>
          <w:tab w:val="left" w:pos="426"/>
        </w:tabs>
        <w:rPr>
          <w:rFonts w:asciiTheme="majorHAnsi" w:hAnsiTheme="majorHAnsi" w:cstheme="majorHAnsi"/>
        </w:rPr>
      </w:pPr>
      <w:r w:rsidRPr="004553C9">
        <w:rPr>
          <w:rFonts w:asciiTheme="majorHAnsi" w:hAnsiTheme="majorHAnsi" w:cstheme="majorHAnsi"/>
        </w:rPr>
        <w:t>na pritužbu koju može predati nastavnicima, ravnatelju ili školskim tijelima</w:t>
      </w:r>
    </w:p>
    <w:p w:rsidR="001E58E5" w:rsidRPr="004553C9" w:rsidRDefault="001E58E5" w:rsidP="004553C9">
      <w:pPr>
        <w:pStyle w:val="Tijeloteksta"/>
        <w:numPr>
          <w:ilvl w:val="0"/>
          <w:numId w:val="136"/>
        </w:numPr>
        <w:tabs>
          <w:tab w:val="left" w:pos="426"/>
        </w:tabs>
        <w:rPr>
          <w:rFonts w:asciiTheme="majorHAnsi" w:hAnsiTheme="majorHAnsi" w:cstheme="majorHAnsi"/>
        </w:rPr>
      </w:pPr>
      <w:r w:rsidRPr="004553C9">
        <w:rPr>
          <w:rFonts w:asciiTheme="majorHAnsi" w:hAnsiTheme="majorHAnsi" w:cstheme="majorHAnsi"/>
        </w:rPr>
        <w:t xml:space="preserve">sudjelovati u radu Vijeća učenika </w:t>
      </w:r>
    </w:p>
    <w:p w:rsidR="001E58E5" w:rsidRPr="004553C9" w:rsidRDefault="001E58E5" w:rsidP="004553C9">
      <w:pPr>
        <w:pStyle w:val="Tijeloteksta"/>
        <w:numPr>
          <w:ilvl w:val="0"/>
          <w:numId w:val="136"/>
        </w:numPr>
        <w:tabs>
          <w:tab w:val="left" w:pos="426"/>
        </w:tabs>
        <w:rPr>
          <w:rFonts w:asciiTheme="majorHAnsi" w:hAnsiTheme="majorHAnsi" w:cstheme="majorHAnsi"/>
        </w:rPr>
      </w:pPr>
      <w:r w:rsidRPr="004553C9">
        <w:rPr>
          <w:rFonts w:asciiTheme="majorHAnsi" w:hAnsiTheme="majorHAnsi" w:cstheme="majorHAnsi"/>
        </w:rPr>
        <w:t>predlagati poboljšanje odgojno–obrazovnog procesa i odgojno–obrazovnog rada.</w:t>
      </w:r>
    </w:p>
    <w:p w:rsidR="001E58E5" w:rsidRPr="004553C9" w:rsidRDefault="001E58E5" w:rsidP="004553C9">
      <w:pPr>
        <w:pStyle w:val="Tijeloteksta"/>
        <w:numPr>
          <w:ilvl w:val="0"/>
          <w:numId w:val="135"/>
        </w:numPr>
        <w:tabs>
          <w:tab w:val="left" w:pos="426"/>
        </w:tabs>
        <w:ind w:left="426" w:hanging="426"/>
        <w:rPr>
          <w:rFonts w:asciiTheme="majorHAnsi" w:hAnsiTheme="majorHAnsi" w:cstheme="majorHAnsi"/>
        </w:rPr>
      </w:pPr>
      <w:r w:rsidRPr="004553C9">
        <w:rPr>
          <w:rFonts w:asciiTheme="majorHAnsi" w:hAnsiTheme="majorHAnsi" w:cstheme="majorHAnsi"/>
        </w:rPr>
        <w:t>Učenik je obvezan:</w:t>
      </w:r>
    </w:p>
    <w:p w:rsidR="001E58E5" w:rsidRPr="004553C9" w:rsidRDefault="001E58E5" w:rsidP="004553C9">
      <w:pPr>
        <w:pStyle w:val="Tijeloteksta"/>
        <w:numPr>
          <w:ilvl w:val="0"/>
          <w:numId w:val="137"/>
        </w:numPr>
        <w:tabs>
          <w:tab w:val="left" w:pos="426"/>
        </w:tabs>
        <w:rPr>
          <w:rFonts w:asciiTheme="majorHAnsi" w:hAnsiTheme="majorHAnsi" w:cstheme="majorHAnsi"/>
        </w:rPr>
      </w:pPr>
      <w:r w:rsidRPr="004553C9">
        <w:rPr>
          <w:rFonts w:asciiTheme="majorHAnsi" w:hAnsiTheme="majorHAnsi" w:cstheme="majorHAnsi"/>
        </w:rPr>
        <w:t>pohađati obvezni dio programa i druge oblike obrazovnog rada koje je izabrao</w:t>
      </w:r>
    </w:p>
    <w:p w:rsidR="001E58E5" w:rsidRPr="004553C9" w:rsidRDefault="001E58E5" w:rsidP="004553C9">
      <w:pPr>
        <w:pStyle w:val="Tijeloteksta"/>
        <w:numPr>
          <w:ilvl w:val="0"/>
          <w:numId w:val="137"/>
        </w:numPr>
        <w:tabs>
          <w:tab w:val="left" w:pos="426"/>
        </w:tabs>
        <w:rPr>
          <w:rFonts w:asciiTheme="majorHAnsi" w:hAnsiTheme="majorHAnsi" w:cstheme="majorHAnsi"/>
        </w:rPr>
      </w:pPr>
      <w:r w:rsidRPr="004553C9">
        <w:rPr>
          <w:rFonts w:asciiTheme="majorHAnsi" w:hAnsiTheme="majorHAnsi" w:cstheme="majorHAnsi"/>
        </w:rPr>
        <w:t xml:space="preserve">pridržavati se pravila Kućnog reda </w:t>
      </w:r>
    </w:p>
    <w:p w:rsidR="001E58E5" w:rsidRPr="004553C9" w:rsidRDefault="001E58E5" w:rsidP="004553C9">
      <w:pPr>
        <w:pStyle w:val="Tijeloteksta"/>
        <w:numPr>
          <w:ilvl w:val="0"/>
          <w:numId w:val="137"/>
        </w:numPr>
        <w:tabs>
          <w:tab w:val="left" w:pos="426"/>
        </w:tabs>
        <w:rPr>
          <w:rFonts w:asciiTheme="majorHAnsi" w:hAnsiTheme="majorHAnsi" w:cstheme="majorHAnsi"/>
        </w:rPr>
      </w:pPr>
      <w:r w:rsidRPr="004553C9">
        <w:rPr>
          <w:rFonts w:asciiTheme="majorHAnsi" w:hAnsiTheme="majorHAnsi" w:cstheme="majorHAnsi"/>
        </w:rPr>
        <w:t>ispunjavati upute nastavnika, stručnih suradnika i ravnatelja, a koje su u skladu s propisima i općim aktima škole</w:t>
      </w:r>
    </w:p>
    <w:p w:rsidR="001E58E5" w:rsidRPr="004553C9" w:rsidRDefault="001E58E5" w:rsidP="004553C9">
      <w:pPr>
        <w:pStyle w:val="Tijeloteksta"/>
        <w:numPr>
          <w:ilvl w:val="0"/>
          <w:numId w:val="137"/>
        </w:numPr>
        <w:tabs>
          <w:tab w:val="left" w:pos="426"/>
        </w:tabs>
        <w:rPr>
          <w:rFonts w:asciiTheme="majorHAnsi" w:hAnsiTheme="majorHAnsi" w:cstheme="majorHAnsi"/>
        </w:rPr>
      </w:pPr>
      <w:r w:rsidRPr="004553C9">
        <w:rPr>
          <w:rFonts w:asciiTheme="majorHAnsi" w:hAnsiTheme="majorHAnsi" w:cstheme="majorHAnsi"/>
        </w:rPr>
        <w:t>čuvati udžbenike i druga obrazovna i nastavna sredstva.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IZOSTANCI UČENIKA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110.</w:t>
      </w:r>
    </w:p>
    <w:p w:rsidR="001E58E5" w:rsidRPr="004553C9" w:rsidRDefault="001E58E5" w:rsidP="004553C9">
      <w:pPr>
        <w:pStyle w:val="Tijeloteksta"/>
        <w:numPr>
          <w:ilvl w:val="0"/>
          <w:numId w:val="138"/>
        </w:numPr>
        <w:tabs>
          <w:tab w:val="left" w:pos="426"/>
        </w:tabs>
        <w:ind w:left="426" w:hanging="426"/>
        <w:rPr>
          <w:rFonts w:asciiTheme="majorHAnsi" w:hAnsiTheme="majorHAnsi" w:cstheme="majorHAnsi"/>
        </w:rPr>
      </w:pPr>
      <w:r w:rsidRPr="004553C9">
        <w:rPr>
          <w:rFonts w:asciiTheme="majorHAnsi" w:hAnsiTheme="majorHAnsi" w:cstheme="majorHAnsi"/>
        </w:rPr>
        <w:t>Izostanak učenika s nastave roditelj ili skrbnik obvezan je opravdati najkasnije u roku 15 dana od povratka učenika na nastavu.</w:t>
      </w:r>
    </w:p>
    <w:p w:rsidR="001E58E5" w:rsidRPr="004553C9" w:rsidRDefault="001E58E5" w:rsidP="004553C9">
      <w:pPr>
        <w:pStyle w:val="Tijeloteksta"/>
        <w:numPr>
          <w:ilvl w:val="0"/>
          <w:numId w:val="138"/>
        </w:numPr>
        <w:tabs>
          <w:tab w:val="left" w:pos="426"/>
        </w:tabs>
        <w:ind w:left="426" w:hanging="426"/>
        <w:rPr>
          <w:rFonts w:asciiTheme="majorHAnsi" w:hAnsiTheme="majorHAnsi" w:cstheme="majorHAnsi"/>
        </w:rPr>
      </w:pPr>
      <w:r w:rsidRPr="004553C9">
        <w:rPr>
          <w:rFonts w:asciiTheme="majorHAnsi" w:hAnsiTheme="majorHAnsi" w:cstheme="majorHAnsi"/>
        </w:rPr>
        <w:t>Roditelj će obvezu iz stavka 1. ovog članka izvršiti u pravilu putem e–Dnevnika ili na drugi prikladan način.</w:t>
      </w:r>
    </w:p>
    <w:p w:rsidR="001E58E5" w:rsidRPr="004553C9" w:rsidRDefault="001E58E5" w:rsidP="004553C9">
      <w:pPr>
        <w:pStyle w:val="Tijeloteksta"/>
        <w:numPr>
          <w:ilvl w:val="0"/>
          <w:numId w:val="138"/>
        </w:numPr>
        <w:tabs>
          <w:tab w:val="left" w:pos="426"/>
        </w:tabs>
        <w:ind w:left="426" w:hanging="426"/>
        <w:rPr>
          <w:rFonts w:asciiTheme="majorHAnsi" w:hAnsiTheme="majorHAnsi" w:cstheme="majorHAnsi"/>
        </w:rPr>
      </w:pPr>
      <w:r w:rsidRPr="004553C9">
        <w:rPr>
          <w:rFonts w:asciiTheme="majorHAnsi" w:hAnsiTheme="majorHAnsi" w:cstheme="majorHAnsi"/>
        </w:rPr>
        <w:t>Neopravdanim izostankom ne smatra se izostanak s nastave za koji je roditelj odnosno skrbnik unaprijed tražio i dobio odobrenje i to:</w:t>
      </w:r>
    </w:p>
    <w:p w:rsidR="001E58E5" w:rsidRPr="004553C9" w:rsidRDefault="001E58E5" w:rsidP="004553C9">
      <w:pPr>
        <w:pStyle w:val="Tijeloteksta"/>
        <w:numPr>
          <w:ilvl w:val="0"/>
          <w:numId w:val="139"/>
        </w:numPr>
        <w:tabs>
          <w:tab w:val="left" w:pos="426"/>
        </w:tabs>
        <w:rPr>
          <w:rFonts w:asciiTheme="majorHAnsi" w:hAnsiTheme="majorHAnsi" w:cstheme="majorHAnsi"/>
        </w:rPr>
      </w:pPr>
      <w:r w:rsidRPr="004553C9">
        <w:rPr>
          <w:rFonts w:asciiTheme="majorHAnsi" w:hAnsiTheme="majorHAnsi" w:cstheme="majorHAnsi"/>
        </w:rPr>
        <w:lastRenderedPageBreak/>
        <w:t>nastavnika za izostanak tijekom nastavnog dana</w:t>
      </w:r>
    </w:p>
    <w:p w:rsidR="001E58E5" w:rsidRPr="004553C9" w:rsidRDefault="001E58E5" w:rsidP="004553C9">
      <w:pPr>
        <w:pStyle w:val="Tijeloteksta"/>
        <w:numPr>
          <w:ilvl w:val="0"/>
          <w:numId w:val="139"/>
        </w:numPr>
        <w:tabs>
          <w:tab w:val="left" w:pos="426"/>
        </w:tabs>
        <w:rPr>
          <w:rFonts w:asciiTheme="majorHAnsi" w:hAnsiTheme="majorHAnsi" w:cstheme="majorHAnsi"/>
        </w:rPr>
      </w:pPr>
      <w:r w:rsidRPr="004553C9">
        <w:rPr>
          <w:rFonts w:asciiTheme="majorHAnsi" w:hAnsiTheme="majorHAnsi" w:cstheme="majorHAnsi"/>
        </w:rPr>
        <w:t>razrednika za izostanak do 3 (pojedinačna ili uzastopna) radna dana</w:t>
      </w:r>
    </w:p>
    <w:p w:rsidR="001E58E5" w:rsidRPr="004553C9" w:rsidRDefault="001E58E5" w:rsidP="004553C9">
      <w:pPr>
        <w:pStyle w:val="Tijeloteksta"/>
        <w:numPr>
          <w:ilvl w:val="0"/>
          <w:numId w:val="139"/>
        </w:numPr>
        <w:tabs>
          <w:tab w:val="left" w:pos="426"/>
        </w:tabs>
        <w:rPr>
          <w:rFonts w:asciiTheme="majorHAnsi" w:hAnsiTheme="majorHAnsi" w:cstheme="majorHAnsi"/>
        </w:rPr>
      </w:pPr>
      <w:r w:rsidRPr="004553C9">
        <w:rPr>
          <w:rFonts w:asciiTheme="majorHAnsi" w:hAnsiTheme="majorHAnsi" w:cstheme="majorHAnsi"/>
        </w:rPr>
        <w:t>ravnatelja za izostanak do 7 (uzastopnih) radnih dana</w:t>
      </w:r>
    </w:p>
    <w:p w:rsidR="001E58E5" w:rsidRPr="004553C9" w:rsidRDefault="001E58E5" w:rsidP="004553C9">
      <w:pPr>
        <w:pStyle w:val="Tijeloteksta"/>
        <w:numPr>
          <w:ilvl w:val="0"/>
          <w:numId w:val="139"/>
        </w:numPr>
        <w:tabs>
          <w:tab w:val="left" w:pos="426"/>
        </w:tabs>
        <w:rPr>
          <w:rFonts w:asciiTheme="majorHAnsi" w:hAnsiTheme="majorHAnsi" w:cstheme="majorHAnsi"/>
        </w:rPr>
      </w:pPr>
      <w:r w:rsidRPr="004553C9">
        <w:rPr>
          <w:rFonts w:asciiTheme="majorHAnsi" w:hAnsiTheme="majorHAnsi" w:cstheme="majorHAnsi"/>
        </w:rPr>
        <w:t>Nastavničkog vijeća za izostanak do 15 (uzastopnih) radnih dana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PEDAGOŠKE MJERE</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111.</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Pedagoške mjere izriču se učenicima prema odredbama Zakona o odgoju i obrazovanju u osnovnoj i srednjoj školi, te Pravilnika o kriterijima za izricanje pedagoških mjera.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OCJENJIVANJE UČENIKA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112.</w:t>
      </w:r>
    </w:p>
    <w:p w:rsidR="001E58E5" w:rsidRPr="004553C9" w:rsidRDefault="001E58E5" w:rsidP="004553C9">
      <w:pPr>
        <w:pStyle w:val="Tijeloteksta"/>
        <w:numPr>
          <w:ilvl w:val="0"/>
          <w:numId w:val="140"/>
        </w:numPr>
        <w:tabs>
          <w:tab w:val="left" w:pos="426"/>
        </w:tabs>
        <w:ind w:left="426" w:hanging="426"/>
        <w:rPr>
          <w:rFonts w:asciiTheme="majorHAnsi" w:hAnsiTheme="majorHAnsi" w:cstheme="majorHAnsi"/>
        </w:rPr>
      </w:pPr>
      <w:r w:rsidRPr="004553C9">
        <w:rPr>
          <w:rFonts w:asciiTheme="majorHAnsi" w:hAnsiTheme="majorHAnsi" w:cstheme="majorHAnsi"/>
        </w:rPr>
        <w:t xml:space="preserve">Učenika se tijekom nastavne godine ocjenjuje iz svakog nastavnog predmeta te iz vladanja. </w:t>
      </w:r>
    </w:p>
    <w:p w:rsidR="001E58E5" w:rsidRPr="004553C9" w:rsidRDefault="001E58E5" w:rsidP="004553C9">
      <w:pPr>
        <w:pStyle w:val="Tijeloteksta"/>
        <w:numPr>
          <w:ilvl w:val="0"/>
          <w:numId w:val="140"/>
        </w:numPr>
        <w:tabs>
          <w:tab w:val="left" w:pos="426"/>
        </w:tabs>
        <w:ind w:left="426" w:hanging="426"/>
        <w:rPr>
          <w:rFonts w:asciiTheme="majorHAnsi" w:hAnsiTheme="majorHAnsi" w:cstheme="majorHAnsi"/>
        </w:rPr>
      </w:pPr>
      <w:r w:rsidRPr="004553C9">
        <w:rPr>
          <w:rFonts w:asciiTheme="majorHAnsi" w:hAnsiTheme="majorHAnsi" w:cstheme="majorHAnsi"/>
        </w:rPr>
        <w:t>Ocjene iz nastavnih predmeta su brojčane; odličan (5), vrlo dobar (4), dobar (3) , dovoljan (2) i nedovoljan (1),</w:t>
      </w:r>
    </w:p>
    <w:p w:rsidR="001E58E5" w:rsidRPr="004553C9" w:rsidRDefault="001E58E5" w:rsidP="004553C9">
      <w:pPr>
        <w:pStyle w:val="Tijeloteksta"/>
        <w:numPr>
          <w:ilvl w:val="0"/>
          <w:numId w:val="140"/>
        </w:numPr>
        <w:tabs>
          <w:tab w:val="left" w:pos="426"/>
        </w:tabs>
        <w:ind w:left="426" w:hanging="426"/>
        <w:rPr>
          <w:rFonts w:asciiTheme="majorHAnsi" w:hAnsiTheme="majorHAnsi" w:cstheme="majorHAnsi"/>
        </w:rPr>
      </w:pPr>
      <w:r w:rsidRPr="004553C9">
        <w:rPr>
          <w:rFonts w:asciiTheme="majorHAnsi" w:hAnsiTheme="majorHAnsi" w:cstheme="majorHAnsi"/>
        </w:rPr>
        <w:t xml:space="preserve">Ocjene iz vladanja su opisne: uzorno, dobro i loše. </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POLAGANJE ISPITA PRED POVJERENSTVOM I PREISPITIVANJE OCJENE IZ VLADANJA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113.</w:t>
      </w:r>
    </w:p>
    <w:p w:rsidR="001E58E5" w:rsidRPr="004553C9" w:rsidRDefault="001E58E5" w:rsidP="004553C9">
      <w:pPr>
        <w:pStyle w:val="Tijeloteksta"/>
        <w:numPr>
          <w:ilvl w:val="0"/>
          <w:numId w:val="141"/>
        </w:numPr>
        <w:tabs>
          <w:tab w:val="left" w:pos="426"/>
        </w:tabs>
        <w:ind w:left="426" w:hanging="426"/>
        <w:rPr>
          <w:rFonts w:asciiTheme="majorHAnsi" w:hAnsiTheme="majorHAnsi" w:cstheme="majorHAnsi"/>
        </w:rPr>
      </w:pPr>
      <w:r w:rsidRPr="004553C9">
        <w:rPr>
          <w:rFonts w:asciiTheme="majorHAnsi" w:hAnsiTheme="majorHAnsi" w:cstheme="majorHAnsi"/>
        </w:rPr>
        <w:t>Učenik ili roditelj učenika koji nije zadovoljan zaključnom ocjenom iz pojedinog nastavnog predmeta, ima pravo u roku od dva dana od završetka nastavne godine podnijeti zahtjev Nastavničkom vijeću za polaganjem ispita pred povjerenstvom.</w:t>
      </w:r>
    </w:p>
    <w:p w:rsidR="001E58E5" w:rsidRPr="004553C9" w:rsidRDefault="001E58E5" w:rsidP="004553C9">
      <w:pPr>
        <w:pStyle w:val="Tijeloteksta"/>
        <w:numPr>
          <w:ilvl w:val="0"/>
          <w:numId w:val="141"/>
        </w:numPr>
        <w:tabs>
          <w:tab w:val="left" w:pos="426"/>
        </w:tabs>
        <w:ind w:left="426" w:hanging="426"/>
        <w:rPr>
          <w:rFonts w:asciiTheme="majorHAnsi" w:hAnsiTheme="majorHAnsi" w:cstheme="majorHAnsi"/>
        </w:rPr>
      </w:pPr>
      <w:r w:rsidRPr="004553C9">
        <w:rPr>
          <w:rFonts w:asciiTheme="majorHAnsi" w:hAnsiTheme="majorHAnsi" w:cstheme="majorHAnsi"/>
        </w:rPr>
        <w:t>Polaganje ispita iz stavka 1. ovoga članka provodi se u roku od dva dana od dana podnošenja zahtjeva.</w:t>
      </w:r>
    </w:p>
    <w:p w:rsidR="001E58E5" w:rsidRPr="004553C9" w:rsidRDefault="001E58E5" w:rsidP="004553C9">
      <w:pPr>
        <w:pStyle w:val="Tijeloteksta"/>
        <w:numPr>
          <w:ilvl w:val="0"/>
          <w:numId w:val="141"/>
        </w:numPr>
        <w:tabs>
          <w:tab w:val="left" w:pos="426"/>
        </w:tabs>
        <w:ind w:left="426" w:hanging="426"/>
        <w:rPr>
          <w:rFonts w:asciiTheme="majorHAnsi" w:hAnsiTheme="majorHAnsi" w:cstheme="majorHAnsi"/>
        </w:rPr>
      </w:pPr>
      <w:r w:rsidRPr="004553C9">
        <w:rPr>
          <w:rFonts w:asciiTheme="majorHAnsi" w:hAnsiTheme="majorHAnsi" w:cstheme="majorHAnsi"/>
        </w:rPr>
        <w:t>Ako je povjerenstvo kod ocjene nedovoljan (1) na ispitu utvrdilo prolaznu ocjenu, ocjena povjerenstva je konačna.</w:t>
      </w:r>
    </w:p>
    <w:p w:rsidR="001E58E5" w:rsidRPr="004553C9" w:rsidRDefault="001E58E5" w:rsidP="004553C9">
      <w:pPr>
        <w:pStyle w:val="Tijeloteksta"/>
        <w:numPr>
          <w:ilvl w:val="0"/>
          <w:numId w:val="141"/>
        </w:numPr>
        <w:tabs>
          <w:tab w:val="left" w:pos="426"/>
        </w:tabs>
        <w:ind w:left="426" w:hanging="426"/>
        <w:rPr>
          <w:rFonts w:asciiTheme="majorHAnsi" w:hAnsiTheme="majorHAnsi" w:cstheme="majorHAnsi"/>
        </w:rPr>
      </w:pPr>
      <w:r w:rsidRPr="004553C9">
        <w:rPr>
          <w:rFonts w:asciiTheme="majorHAnsi" w:hAnsiTheme="majorHAnsi" w:cstheme="majorHAnsi"/>
        </w:rPr>
        <w:t>Ako je povjerenstvo na ispitu utvrdilo učeniku ocjenu nedovoljan (1), a učenik ima zaključenu ocjenu nedovoljan (1) iz najviše dva nastavna predmeta, upućuje se na dopunski nastavni rad.</w:t>
      </w:r>
    </w:p>
    <w:p w:rsidR="001E58E5" w:rsidRPr="004553C9" w:rsidRDefault="001E58E5" w:rsidP="004553C9">
      <w:pPr>
        <w:pStyle w:val="Tijeloteksta"/>
        <w:numPr>
          <w:ilvl w:val="0"/>
          <w:numId w:val="141"/>
        </w:numPr>
        <w:tabs>
          <w:tab w:val="left" w:pos="426"/>
        </w:tabs>
        <w:ind w:left="426" w:hanging="426"/>
        <w:rPr>
          <w:rFonts w:asciiTheme="majorHAnsi" w:hAnsiTheme="majorHAnsi" w:cstheme="majorHAnsi"/>
        </w:rPr>
      </w:pPr>
      <w:r w:rsidRPr="004553C9">
        <w:rPr>
          <w:rFonts w:asciiTheme="majorHAnsi" w:hAnsiTheme="majorHAnsi" w:cstheme="majorHAnsi"/>
        </w:rPr>
        <w:t xml:space="preserve">Učenik ili roditelj učenika koji nije zadovoljan ocjenom iz vladanja može u roku od dva dana od završetka nastavne godine podnijeti zahtjev Nastavničkom vijeću radi preispitivanja ocjene. </w:t>
      </w:r>
    </w:p>
    <w:p w:rsidR="001E58E5" w:rsidRPr="004553C9" w:rsidRDefault="001E58E5" w:rsidP="004553C9">
      <w:pPr>
        <w:pStyle w:val="Tijeloteksta"/>
        <w:numPr>
          <w:ilvl w:val="0"/>
          <w:numId w:val="141"/>
        </w:numPr>
        <w:tabs>
          <w:tab w:val="left" w:pos="426"/>
        </w:tabs>
        <w:ind w:left="426" w:hanging="426"/>
        <w:rPr>
          <w:rFonts w:asciiTheme="majorHAnsi" w:hAnsiTheme="majorHAnsi" w:cstheme="majorHAnsi"/>
        </w:rPr>
      </w:pPr>
      <w:r w:rsidRPr="004553C9">
        <w:rPr>
          <w:rFonts w:asciiTheme="majorHAnsi" w:hAnsiTheme="majorHAnsi" w:cstheme="majorHAnsi"/>
        </w:rPr>
        <w:t>Odluka Nastavničkog vijeća o ocjeni iz vladanja je konačna.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 xml:space="preserve"> </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SASTAV POVJERENSTVA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114.</w:t>
      </w:r>
    </w:p>
    <w:p w:rsidR="001E58E5" w:rsidRPr="004553C9" w:rsidRDefault="001E58E5" w:rsidP="004553C9">
      <w:pPr>
        <w:pStyle w:val="Tijeloteksta"/>
        <w:numPr>
          <w:ilvl w:val="0"/>
          <w:numId w:val="142"/>
        </w:numPr>
        <w:tabs>
          <w:tab w:val="left" w:pos="426"/>
        </w:tabs>
        <w:ind w:left="426" w:hanging="426"/>
        <w:rPr>
          <w:rFonts w:asciiTheme="majorHAnsi" w:hAnsiTheme="majorHAnsi" w:cstheme="majorHAnsi"/>
        </w:rPr>
      </w:pPr>
      <w:r w:rsidRPr="004553C9">
        <w:rPr>
          <w:rFonts w:asciiTheme="majorHAnsi" w:hAnsiTheme="majorHAnsi" w:cstheme="majorHAnsi"/>
        </w:rPr>
        <w:t>Povjerenstvo iz članka 114. ovog Statuta imenuje Nastavničko vijeće.</w:t>
      </w:r>
    </w:p>
    <w:p w:rsidR="001E58E5" w:rsidRPr="004553C9" w:rsidRDefault="001E58E5" w:rsidP="004553C9">
      <w:pPr>
        <w:pStyle w:val="Tijeloteksta"/>
        <w:numPr>
          <w:ilvl w:val="0"/>
          <w:numId w:val="142"/>
        </w:numPr>
        <w:tabs>
          <w:tab w:val="left" w:pos="426"/>
        </w:tabs>
        <w:ind w:left="426" w:hanging="426"/>
        <w:rPr>
          <w:rFonts w:asciiTheme="majorHAnsi" w:hAnsiTheme="majorHAnsi" w:cstheme="majorHAnsi"/>
        </w:rPr>
      </w:pPr>
      <w:r w:rsidRPr="004553C9">
        <w:rPr>
          <w:rFonts w:asciiTheme="majorHAnsi" w:hAnsiTheme="majorHAnsi" w:cstheme="majorHAnsi"/>
        </w:rPr>
        <w:t>Povjerenstvo iz članka 114. ovog Statuta ima tri člana koje u pravilu čine:</w:t>
      </w:r>
    </w:p>
    <w:p w:rsidR="001E58E5" w:rsidRPr="004553C9" w:rsidRDefault="001E58E5" w:rsidP="004553C9">
      <w:pPr>
        <w:pStyle w:val="Tijeloteksta"/>
        <w:numPr>
          <w:ilvl w:val="0"/>
          <w:numId w:val="143"/>
        </w:numPr>
        <w:tabs>
          <w:tab w:val="left" w:pos="426"/>
        </w:tabs>
        <w:rPr>
          <w:rFonts w:asciiTheme="majorHAnsi" w:hAnsiTheme="majorHAnsi" w:cstheme="majorHAnsi"/>
        </w:rPr>
      </w:pPr>
      <w:r w:rsidRPr="004553C9">
        <w:rPr>
          <w:rFonts w:asciiTheme="majorHAnsi" w:hAnsiTheme="majorHAnsi" w:cstheme="majorHAnsi"/>
        </w:rPr>
        <w:t>predsjednik (razrednik, ako nije ispitivač)</w:t>
      </w:r>
    </w:p>
    <w:p w:rsidR="001E58E5" w:rsidRPr="004553C9" w:rsidRDefault="001E58E5" w:rsidP="004553C9">
      <w:pPr>
        <w:pStyle w:val="Tijeloteksta"/>
        <w:numPr>
          <w:ilvl w:val="0"/>
          <w:numId w:val="143"/>
        </w:numPr>
        <w:tabs>
          <w:tab w:val="left" w:pos="426"/>
        </w:tabs>
        <w:rPr>
          <w:rFonts w:asciiTheme="majorHAnsi" w:hAnsiTheme="majorHAnsi" w:cstheme="majorHAnsi"/>
        </w:rPr>
      </w:pPr>
      <w:r w:rsidRPr="004553C9">
        <w:rPr>
          <w:rFonts w:asciiTheme="majorHAnsi" w:hAnsiTheme="majorHAnsi" w:cstheme="majorHAnsi"/>
        </w:rPr>
        <w:t>ispitivač (nastavnik predmeta iz kojega se polaže ispit)</w:t>
      </w:r>
    </w:p>
    <w:p w:rsidR="001E58E5" w:rsidRPr="004553C9" w:rsidRDefault="001E58E5" w:rsidP="004553C9">
      <w:pPr>
        <w:pStyle w:val="Tijeloteksta"/>
        <w:numPr>
          <w:ilvl w:val="0"/>
          <w:numId w:val="143"/>
        </w:numPr>
        <w:tabs>
          <w:tab w:val="left" w:pos="426"/>
        </w:tabs>
        <w:rPr>
          <w:rFonts w:asciiTheme="majorHAnsi" w:hAnsiTheme="majorHAnsi" w:cstheme="majorHAnsi"/>
        </w:rPr>
      </w:pPr>
      <w:r w:rsidRPr="004553C9">
        <w:rPr>
          <w:rFonts w:asciiTheme="majorHAnsi" w:hAnsiTheme="majorHAnsi" w:cstheme="majorHAnsi"/>
        </w:rPr>
        <w:lastRenderedPageBreak/>
        <w:t>stalni član povjerenstva (nastavnik istog ili srodnog predmeta)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STRUKTURA ISPITA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115.</w:t>
      </w:r>
    </w:p>
    <w:p w:rsidR="001E58E5" w:rsidRPr="004553C9" w:rsidRDefault="001E58E5" w:rsidP="004553C9">
      <w:pPr>
        <w:pStyle w:val="Tijeloteksta"/>
        <w:numPr>
          <w:ilvl w:val="0"/>
          <w:numId w:val="144"/>
        </w:numPr>
        <w:tabs>
          <w:tab w:val="left" w:pos="426"/>
        </w:tabs>
        <w:ind w:left="426" w:hanging="426"/>
        <w:rPr>
          <w:rFonts w:asciiTheme="majorHAnsi" w:hAnsiTheme="majorHAnsi" w:cstheme="majorHAnsi"/>
        </w:rPr>
      </w:pPr>
      <w:r w:rsidRPr="004553C9">
        <w:rPr>
          <w:rFonts w:asciiTheme="majorHAnsi" w:hAnsiTheme="majorHAnsi" w:cstheme="majorHAnsi"/>
        </w:rPr>
        <w:t>Ispit se sastoji od pisanog i usmenog dijela, u ovisnosti od nastavnog predmeta.</w:t>
      </w:r>
    </w:p>
    <w:p w:rsidR="001E58E5" w:rsidRPr="004553C9" w:rsidRDefault="001E58E5" w:rsidP="004553C9">
      <w:pPr>
        <w:pStyle w:val="Tijeloteksta"/>
        <w:numPr>
          <w:ilvl w:val="0"/>
          <w:numId w:val="144"/>
        </w:numPr>
        <w:tabs>
          <w:tab w:val="left" w:pos="426"/>
        </w:tabs>
        <w:ind w:left="426" w:hanging="426"/>
        <w:rPr>
          <w:rFonts w:asciiTheme="majorHAnsi" w:hAnsiTheme="majorHAnsi" w:cstheme="majorHAnsi"/>
        </w:rPr>
      </w:pPr>
      <w:r w:rsidRPr="004553C9">
        <w:rPr>
          <w:rFonts w:asciiTheme="majorHAnsi" w:hAnsiTheme="majorHAnsi" w:cstheme="majorHAnsi"/>
        </w:rPr>
        <w:t>Iz kojih će se predmeta polagati pisani i usmeni ispit, a iz kojih samo usmeni ispit, određuje povjerenstvo.</w:t>
      </w:r>
    </w:p>
    <w:p w:rsidR="001E58E5" w:rsidRPr="004553C9" w:rsidRDefault="001E58E5" w:rsidP="004553C9">
      <w:pPr>
        <w:pStyle w:val="Tijeloteksta"/>
        <w:numPr>
          <w:ilvl w:val="0"/>
          <w:numId w:val="144"/>
        </w:numPr>
        <w:tabs>
          <w:tab w:val="left" w:pos="426"/>
        </w:tabs>
        <w:ind w:left="426" w:hanging="426"/>
        <w:rPr>
          <w:rFonts w:asciiTheme="majorHAnsi" w:hAnsiTheme="majorHAnsi" w:cstheme="majorHAnsi"/>
        </w:rPr>
      </w:pPr>
      <w:r w:rsidRPr="004553C9">
        <w:rPr>
          <w:rFonts w:asciiTheme="majorHAnsi" w:hAnsiTheme="majorHAnsi" w:cstheme="majorHAnsi"/>
        </w:rPr>
        <w:t>Pisani dio ispita traje najdulje 45 minuta.</w:t>
      </w:r>
    </w:p>
    <w:p w:rsidR="001E58E5" w:rsidRPr="004553C9" w:rsidRDefault="001E58E5" w:rsidP="004553C9">
      <w:pPr>
        <w:pStyle w:val="Tijeloteksta"/>
        <w:numPr>
          <w:ilvl w:val="0"/>
          <w:numId w:val="144"/>
        </w:numPr>
        <w:tabs>
          <w:tab w:val="left" w:pos="426"/>
        </w:tabs>
        <w:ind w:left="426" w:hanging="426"/>
        <w:rPr>
          <w:rFonts w:asciiTheme="majorHAnsi" w:hAnsiTheme="majorHAnsi" w:cstheme="majorHAnsi"/>
        </w:rPr>
      </w:pPr>
      <w:r w:rsidRPr="004553C9">
        <w:rPr>
          <w:rFonts w:asciiTheme="majorHAnsi" w:hAnsiTheme="majorHAnsi" w:cstheme="majorHAnsi"/>
        </w:rPr>
        <w:t>Usmeni dio ispita traje najdulje 30 minuta.</w:t>
      </w:r>
    </w:p>
    <w:p w:rsidR="001E58E5" w:rsidRPr="004553C9" w:rsidRDefault="001E58E5" w:rsidP="004553C9">
      <w:pPr>
        <w:pStyle w:val="Tijeloteksta"/>
        <w:numPr>
          <w:ilvl w:val="0"/>
          <w:numId w:val="144"/>
        </w:numPr>
        <w:tabs>
          <w:tab w:val="left" w:pos="426"/>
        </w:tabs>
        <w:ind w:left="426" w:hanging="426"/>
        <w:rPr>
          <w:rFonts w:asciiTheme="majorHAnsi" w:hAnsiTheme="majorHAnsi" w:cstheme="majorHAnsi"/>
        </w:rPr>
      </w:pPr>
      <w:r w:rsidRPr="004553C9">
        <w:rPr>
          <w:rFonts w:asciiTheme="majorHAnsi" w:hAnsiTheme="majorHAnsi" w:cstheme="majorHAnsi"/>
        </w:rPr>
        <w:t>Pitanja na pisanom dijelu ispita utvrđuje povjerenstvo.</w:t>
      </w:r>
    </w:p>
    <w:p w:rsidR="001E58E5" w:rsidRPr="004553C9" w:rsidRDefault="001E58E5" w:rsidP="004553C9">
      <w:pPr>
        <w:pStyle w:val="Tijeloteksta"/>
        <w:numPr>
          <w:ilvl w:val="0"/>
          <w:numId w:val="144"/>
        </w:numPr>
        <w:tabs>
          <w:tab w:val="left" w:pos="426"/>
        </w:tabs>
        <w:ind w:left="426" w:hanging="426"/>
        <w:rPr>
          <w:rFonts w:asciiTheme="majorHAnsi" w:hAnsiTheme="majorHAnsi" w:cstheme="majorHAnsi"/>
        </w:rPr>
      </w:pPr>
      <w:r w:rsidRPr="004553C9">
        <w:rPr>
          <w:rFonts w:asciiTheme="majorHAnsi" w:hAnsiTheme="majorHAnsi" w:cstheme="majorHAnsi"/>
        </w:rPr>
        <w:t>Pitanja na usmenom dijelu ispita mogu pored ispitivača postavljati i drugi članovi povjerenstva.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UTVRĐIVANJE OCJENE</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116.</w:t>
      </w:r>
    </w:p>
    <w:p w:rsidR="001E58E5" w:rsidRPr="004553C9" w:rsidRDefault="001E58E5" w:rsidP="004553C9">
      <w:pPr>
        <w:pStyle w:val="Tijeloteksta"/>
        <w:numPr>
          <w:ilvl w:val="0"/>
          <w:numId w:val="145"/>
        </w:numPr>
        <w:tabs>
          <w:tab w:val="left" w:pos="426"/>
        </w:tabs>
        <w:ind w:left="426" w:hanging="426"/>
        <w:rPr>
          <w:rFonts w:asciiTheme="majorHAnsi" w:hAnsiTheme="majorHAnsi" w:cstheme="majorHAnsi"/>
        </w:rPr>
      </w:pPr>
      <w:r w:rsidRPr="004553C9">
        <w:rPr>
          <w:rFonts w:asciiTheme="majorHAnsi" w:hAnsiTheme="majorHAnsi" w:cstheme="majorHAnsi"/>
        </w:rPr>
        <w:t>Na kraju ispita povjerenstvo utvrđuje ocjenu.</w:t>
      </w:r>
    </w:p>
    <w:p w:rsidR="001E58E5" w:rsidRPr="004553C9" w:rsidRDefault="001E58E5" w:rsidP="004553C9">
      <w:pPr>
        <w:pStyle w:val="Tijeloteksta"/>
        <w:numPr>
          <w:ilvl w:val="0"/>
          <w:numId w:val="145"/>
        </w:numPr>
        <w:tabs>
          <w:tab w:val="left" w:pos="426"/>
        </w:tabs>
        <w:ind w:left="426" w:hanging="426"/>
        <w:rPr>
          <w:rFonts w:asciiTheme="majorHAnsi" w:hAnsiTheme="majorHAnsi" w:cstheme="majorHAnsi"/>
        </w:rPr>
      </w:pPr>
      <w:r w:rsidRPr="004553C9">
        <w:rPr>
          <w:rFonts w:asciiTheme="majorHAnsi" w:hAnsiTheme="majorHAnsi" w:cstheme="majorHAnsi"/>
        </w:rPr>
        <w:t>Članovi povjerenstva donose ocjenu većinom glasova.</w:t>
      </w:r>
    </w:p>
    <w:p w:rsidR="001E58E5" w:rsidRPr="004553C9" w:rsidRDefault="001E58E5" w:rsidP="004553C9">
      <w:pPr>
        <w:pStyle w:val="Tijeloteksta"/>
        <w:numPr>
          <w:ilvl w:val="0"/>
          <w:numId w:val="145"/>
        </w:numPr>
        <w:tabs>
          <w:tab w:val="left" w:pos="426"/>
        </w:tabs>
        <w:ind w:left="426" w:hanging="426"/>
        <w:rPr>
          <w:rFonts w:asciiTheme="majorHAnsi" w:hAnsiTheme="majorHAnsi" w:cstheme="majorHAnsi"/>
        </w:rPr>
      </w:pPr>
      <w:r w:rsidRPr="004553C9">
        <w:rPr>
          <w:rFonts w:asciiTheme="majorHAnsi" w:hAnsiTheme="majorHAnsi" w:cstheme="majorHAnsi"/>
        </w:rPr>
        <w:t>Ocjena povjerenstva ne može biti niža od zaključne ocjene protiv koje je podnesen zahtjev za polaganje ispita.</w:t>
      </w:r>
    </w:p>
    <w:p w:rsidR="001E58E5" w:rsidRPr="004553C9" w:rsidRDefault="001E58E5" w:rsidP="004553C9">
      <w:pPr>
        <w:pStyle w:val="Tijeloteksta"/>
        <w:numPr>
          <w:ilvl w:val="0"/>
          <w:numId w:val="145"/>
        </w:numPr>
        <w:tabs>
          <w:tab w:val="left" w:pos="426"/>
        </w:tabs>
        <w:ind w:left="426" w:hanging="426"/>
        <w:rPr>
          <w:rFonts w:asciiTheme="majorHAnsi" w:hAnsiTheme="majorHAnsi" w:cstheme="majorHAnsi"/>
        </w:rPr>
      </w:pPr>
      <w:r w:rsidRPr="004553C9">
        <w:rPr>
          <w:rFonts w:asciiTheme="majorHAnsi" w:hAnsiTheme="majorHAnsi" w:cstheme="majorHAnsi"/>
        </w:rPr>
        <w:t>Donesenu ocjenu predsjednik povjerenstva dužan je učeniku neposredno priopćiti.</w:t>
      </w:r>
    </w:p>
    <w:p w:rsidR="001E58E5" w:rsidRPr="004553C9" w:rsidRDefault="001E58E5" w:rsidP="004553C9">
      <w:pPr>
        <w:pStyle w:val="Tijeloteksta"/>
        <w:numPr>
          <w:ilvl w:val="0"/>
          <w:numId w:val="145"/>
        </w:numPr>
        <w:tabs>
          <w:tab w:val="left" w:pos="426"/>
        </w:tabs>
        <w:ind w:left="426" w:hanging="426"/>
        <w:rPr>
          <w:rFonts w:asciiTheme="majorHAnsi" w:hAnsiTheme="majorHAnsi" w:cstheme="majorHAnsi"/>
        </w:rPr>
      </w:pPr>
      <w:r w:rsidRPr="004553C9">
        <w:rPr>
          <w:rFonts w:asciiTheme="majorHAnsi" w:hAnsiTheme="majorHAnsi" w:cstheme="majorHAnsi"/>
        </w:rPr>
        <w:t>Protiv ocjene povjerenstva učenik ne može izjaviti žalbu, odnosno tražiti polaganje ispita pred novim povjerenstvom.</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ZAPISNIK O ISPITU</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117.</w:t>
      </w:r>
    </w:p>
    <w:p w:rsidR="001E58E5" w:rsidRPr="004553C9" w:rsidRDefault="001E58E5" w:rsidP="004553C9">
      <w:pPr>
        <w:pStyle w:val="Tijeloteksta"/>
        <w:numPr>
          <w:ilvl w:val="0"/>
          <w:numId w:val="146"/>
        </w:numPr>
        <w:tabs>
          <w:tab w:val="left" w:pos="426"/>
        </w:tabs>
        <w:ind w:left="426" w:hanging="426"/>
        <w:rPr>
          <w:rFonts w:asciiTheme="majorHAnsi" w:hAnsiTheme="majorHAnsi" w:cstheme="majorHAnsi"/>
        </w:rPr>
      </w:pPr>
      <w:r w:rsidRPr="004553C9">
        <w:rPr>
          <w:rFonts w:asciiTheme="majorHAnsi" w:hAnsiTheme="majorHAnsi" w:cstheme="majorHAnsi"/>
        </w:rPr>
        <w:t xml:space="preserve">O tijeku ispita vodi se zapisnik. </w:t>
      </w:r>
    </w:p>
    <w:p w:rsidR="001E58E5" w:rsidRPr="004553C9" w:rsidRDefault="001E58E5" w:rsidP="004553C9">
      <w:pPr>
        <w:pStyle w:val="Tijeloteksta"/>
        <w:numPr>
          <w:ilvl w:val="0"/>
          <w:numId w:val="146"/>
        </w:numPr>
        <w:tabs>
          <w:tab w:val="left" w:pos="426"/>
        </w:tabs>
        <w:ind w:left="426" w:hanging="426"/>
        <w:rPr>
          <w:rFonts w:asciiTheme="majorHAnsi" w:hAnsiTheme="majorHAnsi" w:cstheme="majorHAnsi"/>
        </w:rPr>
      </w:pPr>
      <w:r w:rsidRPr="004553C9">
        <w:rPr>
          <w:rFonts w:asciiTheme="majorHAnsi" w:hAnsiTheme="majorHAnsi" w:cstheme="majorHAnsi"/>
        </w:rPr>
        <w:t>Zapisnik se vodi za svakoga učenika koji je pristupio ispitu.</w:t>
      </w:r>
    </w:p>
    <w:p w:rsidR="001E58E5" w:rsidRPr="004553C9" w:rsidRDefault="001E58E5" w:rsidP="004553C9">
      <w:pPr>
        <w:pStyle w:val="Tijeloteksta"/>
        <w:numPr>
          <w:ilvl w:val="0"/>
          <w:numId w:val="146"/>
        </w:numPr>
        <w:tabs>
          <w:tab w:val="left" w:pos="426"/>
        </w:tabs>
        <w:ind w:left="426" w:hanging="426"/>
        <w:rPr>
          <w:rFonts w:asciiTheme="majorHAnsi" w:hAnsiTheme="majorHAnsi" w:cstheme="majorHAnsi"/>
        </w:rPr>
      </w:pPr>
      <w:r w:rsidRPr="004553C9">
        <w:rPr>
          <w:rFonts w:asciiTheme="majorHAnsi" w:hAnsiTheme="majorHAnsi" w:cstheme="majorHAnsi"/>
        </w:rPr>
        <w:t>Zapisnik vodi član povjerenstva, a potpisuju ga svi članovi povjerenstva.</w:t>
      </w:r>
    </w:p>
    <w:p w:rsidR="001E58E5" w:rsidRPr="004553C9" w:rsidRDefault="001E58E5" w:rsidP="004553C9">
      <w:pPr>
        <w:pStyle w:val="Tijeloteksta"/>
        <w:numPr>
          <w:ilvl w:val="0"/>
          <w:numId w:val="146"/>
        </w:numPr>
        <w:tabs>
          <w:tab w:val="left" w:pos="426"/>
        </w:tabs>
        <w:ind w:left="426" w:hanging="426"/>
        <w:rPr>
          <w:rFonts w:asciiTheme="majorHAnsi" w:hAnsiTheme="majorHAnsi" w:cstheme="majorHAnsi"/>
        </w:rPr>
      </w:pPr>
      <w:r w:rsidRPr="004553C9">
        <w:rPr>
          <w:rFonts w:asciiTheme="majorHAnsi" w:hAnsiTheme="majorHAnsi" w:cstheme="majorHAnsi"/>
        </w:rPr>
        <w:t>U zapisnik se upisuje dan i vrijeme održavanja ispita, osobni podaci o učeniku, pitanja na pisanom i usmenom dijelu ispita, ocjene iz pisanog i usmenog dijela ispita i konačna ocjena.</w:t>
      </w:r>
    </w:p>
    <w:p w:rsidR="001E58E5" w:rsidRPr="004553C9" w:rsidRDefault="001E58E5" w:rsidP="004553C9">
      <w:pPr>
        <w:pStyle w:val="Tijeloteksta"/>
        <w:numPr>
          <w:ilvl w:val="0"/>
          <w:numId w:val="146"/>
        </w:numPr>
        <w:tabs>
          <w:tab w:val="left" w:pos="426"/>
        </w:tabs>
        <w:ind w:left="426" w:hanging="426"/>
        <w:rPr>
          <w:rFonts w:asciiTheme="majorHAnsi" w:hAnsiTheme="majorHAnsi" w:cstheme="majorHAnsi"/>
        </w:rPr>
      </w:pPr>
      <w:r w:rsidRPr="004553C9">
        <w:rPr>
          <w:rFonts w:asciiTheme="majorHAnsi" w:hAnsiTheme="majorHAnsi" w:cstheme="majorHAnsi"/>
        </w:rPr>
        <w:t>Zapisniku se prilažu i pisani radovi učenika.</w:t>
      </w:r>
    </w:p>
    <w:p w:rsidR="001E58E5" w:rsidRPr="004553C9" w:rsidRDefault="001E58E5" w:rsidP="004553C9">
      <w:pPr>
        <w:pStyle w:val="Tijeloteksta"/>
        <w:numPr>
          <w:ilvl w:val="0"/>
          <w:numId w:val="146"/>
        </w:numPr>
        <w:tabs>
          <w:tab w:val="left" w:pos="426"/>
        </w:tabs>
        <w:ind w:left="426" w:hanging="426"/>
        <w:rPr>
          <w:rFonts w:asciiTheme="majorHAnsi" w:hAnsiTheme="majorHAnsi" w:cstheme="majorHAnsi"/>
        </w:rPr>
      </w:pPr>
      <w:r w:rsidRPr="004553C9">
        <w:rPr>
          <w:rFonts w:asciiTheme="majorHAnsi" w:hAnsiTheme="majorHAnsi" w:cstheme="majorHAnsi"/>
        </w:rPr>
        <w:t>Zapisnici o ispitima i pisani radovi učenika pohranjuju se u pismohrani škole.</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118.</w:t>
      </w:r>
    </w:p>
    <w:p w:rsidR="001E58E5" w:rsidRPr="004553C9" w:rsidRDefault="001E58E5" w:rsidP="004553C9">
      <w:pPr>
        <w:pStyle w:val="Tijeloteksta"/>
        <w:numPr>
          <w:ilvl w:val="0"/>
          <w:numId w:val="147"/>
        </w:numPr>
        <w:tabs>
          <w:tab w:val="left" w:pos="426"/>
        </w:tabs>
        <w:ind w:left="426" w:hanging="426"/>
        <w:rPr>
          <w:rFonts w:asciiTheme="majorHAnsi" w:hAnsiTheme="majorHAnsi" w:cstheme="majorHAnsi"/>
        </w:rPr>
      </w:pPr>
      <w:r w:rsidRPr="004553C9">
        <w:rPr>
          <w:rFonts w:asciiTheme="majorHAnsi" w:hAnsiTheme="majorHAnsi" w:cstheme="majorHAnsi"/>
        </w:rPr>
        <w:t>Učenik ili roditelj učenika koji traži izuzeće člana iz sastava ispitnog povjerenstva treba u roku od 24 sata od dana saznanja sastava povjerenstva podnijeti zahtjev Nastavničkom vijeću iz kojeg je vidljivo zbog čega se traži izuzeće.</w:t>
      </w:r>
    </w:p>
    <w:p w:rsidR="001E58E5" w:rsidRPr="004553C9" w:rsidRDefault="001E58E5" w:rsidP="004553C9">
      <w:pPr>
        <w:pStyle w:val="Tijeloteksta"/>
        <w:numPr>
          <w:ilvl w:val="0"/>
          <w:numId w:val="147"/>
        </w:numPr>
        <w:tabs>
          <w:tab w:val="left" w:pos="426"/>
        </w:tabs>
        <w:ind w:left="426" w:hanging="426"/>
        <w:rPr>
          <w:rFonts w:asciiTheme="majorHAnsi" w:hAnsiTheme="majorHAnsi" w:cstheme="majorHAnsi"/>
        </w:rPr>
      </w:pPr>
      <w:r w:rsidRPr="004553C9">
        <w:rPr>
          <w:rFonts w:asciiTheme="majorHAnsi" w:hAnsiTheme="majorHAnsi" w:cstheme="majorHAnsi"/>
        </w:rPr>
        <w:t>Nastavničko vijeće može donijeti odluku o izuzeću člana iz sastava ispitnog povjerenstva, ako ocijeni da je zahtjev učenika ili roditelj o izuzeću opravdan.</w:t>
      </w:r>
    </w:p>
    <w:p w:rsidR="001E58E5" w:rsidRPr="004553C9" w:rsidRDefault="001E58E5" w:rsidP="004553C9">
      <w:pPr>
        <w:pStyle w:val="Tijeloteksta"/>
        <w:numPr>
          <w:ilvl w:val="0"/>
          <w:numId w:val="147"/>
        </w:numPr>
        <w:tabs>
          <w:tab w:val="left" w:pos="426"/>
        </w:tabs>
        <w:ind w:left="426" w:hanging="426"/>
        <w:rPr>
          <w:rFonts w:asciiTheme="majorHAnsi" w:hAnsiTheme="majorHAnsi" w:cstheme="majorHAnsi"/>
        </w:rPr>
      </w:pPr>
      <w:r w:rsidRPr="004553C9">
        <w:rPr>
          <w:rFonts w:asciiTheme="majorHAnsi" w:hAnsiTheme="majorHAnsi" w:cstheme="majorHAnsi"/>
        </w:rPr>
        <w:t>Nastavničko vijeće je dužno odgovoriti na zahtjev učenika ili roditelj u roku od dva dana od dana primitka zahtjeva.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POPRAVNI ISPIT</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lastRenderedPageBreak/>
        <w:t>Članak 119.</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Učenik koji je na kraju nastavne godine ocijenjen iz najviše dva nastavna predmeta ocjenom nedovoljan, a kojem nakon dopunskog nastavnog rada nije zaključena prolazna ocjena upućuje se na polaganje popravnog ispita.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ROKOVI POPRAVNOG ISPITA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120.</w:t>
      </w:r>
    </w:p>
    <w:p w:rsidR="001E58E5" w:rsidRPr="004553C9" w:rsidRDefault="001E58E5" w:rsidP="004553C9">
      <w:pPr>
        <w:pStyle w:val="Tijeloteksta"/>
        <w:numPr>
          <w:ilvl w:val="0"/>
          <w:numId w:val="148"/>
        </w:numPr>
        <w:tabs>
          <w:tab w:val="left" w:pos="426"/>
        </w:tabs>
        <w:ind w:left="426" w:hanging="426"/>
        <w:rPr>
          <w:rFonts w:asciiTheme="majorHAnsi" w:hAnsiTheme="majorHAnsi" w:cstheme="majorHAnsi"/>
        </w:rPr>
      </w:pPr>
      <w:r w:rsidRPr="004553C9">
        <w:rPr>
          <w:rFonts w:asciiTheme="majorHAnsi" w:hAnsiTheme="majorHAnsi" w:cstheme="majorHAnsi"/>
        </w:rPr>
        <w:t>Popravni ispiti održavaju se najkasnije do 25. kolovoza tekuće godine.</w:t>
      </w:r>
    </w:p>
    <w:p w:rsidR="001E58E5" w:rsidRPr="004553C9" w:rsidRDefault="001E58E5" w:rsidP="004553C9">
      <w:pPr>
        <w:pStyle w:val="Tijeloteksta"/>
        <w:numPr>
          <w:ilvl w:val="0"/>
          <w:numId w:val="148"/>
        </w:numPr>
        <w:tabs>
          <w:tab w:val="left" w:pos="426"/>
        </w:tabs>
        <w:ind w:left="426" w:hanging="426"/>
        <w:rPr>
          <w:rFonts w:asciiTheme="majorHAnsi" w:hAnsiTheme="majorHAnsi" w:cstheme="majorHAnsi"/>
        </w:rPr>
      </w:pPr>
      <w:r w:rsidRPr="004553C9">
        <w:rPr>
          <w:rFonts w:asciiTheme="majorHAnsi" w:hAnsiTheme="majorHAnsi" w:cstheme="majorHAnsi"/>
        </w:rPr>
        <w:t>Iznimno od stavka 1. ovog članka, učenik koji zbog bolesti ili drugog opravdanog razloga ne pristupi popravnom ispitu, ima pravo polagati popravni ispit nakon prestanka razloga zbog kojeg nije pristupio popravnom ispitu, a najkasnije do 15. listopada kalendarske godine.</w:t>
      </w:r>
    </w:p>
    <w:p w:rsidR="001E58E5" w:rsidRPr="004553C9" w:rsidRDefault="001E58E5" w:rsidP="004553C9">
      <w:pPr>
        <w:pStyle w:val="Tijeloteksta"/>
        <w:numPr>
          <w:ilvl w:val="0"/>
          <w:numId w:val="148"/>
        </w:numPr>
        <w:tabs>
          <w:tab w:val="left" w:pos="426"/>
        </w:tabs>
        <w:ind w:left="426" w:hanging="426"/>
        <w:rPr>
          <w:rFonts w:asciiTheme="majorHAnsi" w:hAnsiTheme="majorHAnsi" w:cstheme="majorHAnsi"/>
        </w:rPr>
      </w:pPr>
      <w:r w:rsidRPr="004553C9">
        <w:rPr>
          <w:rFonts w:asciiTheme="majorHAnsi" w:hAnsiTheme="majorHAnsi" w:cstheme="majorHAnsi"/>
        </w:rPr>
        <w:t xml:space="preserve">Iznimno od stavka 2. ovog članka, u slučaju da učenik nije mogao pristupiti popravnom ispitu zbog iznimno teške bolesti, hospitalizacije ili drugih iznimno teških okolnosti, škola je dužna učeniku omogućiti polaganje ispita i nakon roka iz stavka 2. ovog članka, uz suglasnost ministra. </w:t>
      </w:r>
    </w:p>
    <w:p w:rsidR="001E58E5" w:rsidRPr="004553C9" w:rsidRDefault="001E58E5" w:rsidP="004553C9">
      <w:pPr>
        <w:pStyle w:val="Tijeloteksta"/>
        <w:numPr>
          <w:ilvl w:val="0"/>
          <w:numId w:val="148"/>
        </w:numPr>
        <w:tabs>
          <w:tab w:val="left" w:pos="426"/>
        </w:tabs>
        <w:ind w:left="426" w:hanging="426"/>
        <w:rPr>
          <w:rFonts w:asciiTheme="majorHAnsi" w:hAnsiTheme="majorHAnsi" w:cstheme="majorHAnsi"/>
        </w:rPr>
      </w:pPr>
      <w:r w:rsidRPr="004553C9">
        <w:rPr>
          <w:rFonts w:asciiTheme="majorHAnsi" w:hAnsiTheme="majorHAnsi" w:cstheme="majorHAnsi"/>
        </w:rPr>
        <w:t>Popravni ispit polaže se pred povjerenstvom koje imenuje ravnatelj.</w:t>
      </w:r>
    </w:p>
    <w:p w:rsidR="001E58E5" w:rsidRPr="004553C9" w:rsidRDefault="001E58E5" w:rsidP="004553C9">
      <w:pPr>
        <w:pStyle w:val="Tijeloteksta"/>
        <w:numPr>
          <w:ilvl w:val="0"/>
          <w:numId w:val="148"/>
        </w:numPr>
        <w:tabs>
          <w:tab w:val="left" w:pos="426"/>
        </w:tabs>
        <w:ind w:left="426" w:hanging="426"/>
        <w:rPr>
          <w:rFonts w:asciiTheme="majorHAnsi" w:hAnsiTheme="majorHAnsi" w:cstheme="majorHAnsi"/>
        </w:rPr>
      </w:pPr>
      <w:r w:rsidRPr="004553C9">
        <w:rPr>
          <w:rFonts w:asciiTheme="majorHAnsi" w:hAnsiTheme="majorHAnsi" w:cstheme="majorHAnsi"/>
        </w:rPr>
        <w:t>Na polaganje popravnih ispita primjenjuju se članci 116. do 118. ovoga Statuta.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PREDMETNI I RAZREDNI ISPIT</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121.</w:t>
      </w:r>
    </w:p>
    <w:p w:rsidR="001E58E5" w:rsidRPr="004553C9" w:rsidRDefault="001E58E5" w:rsidP="004553C9">
      <w:pPr>
        <w:pStyle w:val="Tijeloteksta"/>
        <w:numPr>
          <w:ilvl w:val="0"/>
          <w:numId w:val="149"/>
        </w:numPr>
        <w:tabs>
          <w:tab w:val="left" w:pos="426"/>
        </w:tabs>
        <w:ind w:left="426" w:hanging="426"/>
        <w:rPr>
          <w:rFonts w:asciiTheme="majorHAnsi" w:hAnsiTheme="majorHAnsi" w:cstheme="majorHAnsi"/>
        </w:rPr>
      </w:pPr>
      <w:r w:rsidRPr="004553C9">
        <w:rPr>
          <w:rFonts w:asciiTheme="majorHAnsi" w:hAnsiTheme="majorHAnsi" w:cstheme="majorHAnsi"/>
        </w:rPr>
        <w:t>Učenika koji zbog opravdanih razloga nije mogao pohađati nastavu i biti ocijenjen iz jednog ili više predmeta, Razredno vijeće upućuje na polaganje predmetnog ili razrednog ispita.</w:t>
      </w:r>
    </w:p>
    <w:p w:rsidR="001E58E5" w:rsidRPr="004553C9" w:rsidRDefault="001E58E5" w:rsidP="004553C9">
      <w:pPr>
        <w:pStyle w:val="Tijeloteksta"/>
        <w:numPr>
          <w:ilvl w:val="0"/>
          <w:numId w:val="149"/>
        </w:numPr>
        <w:tabs>
          <w:tab w:val="left" w:pos="426"/>
        </w:tabs>
        <w:ind w:left="426" w:hanging="426"/>
        <w:rPr>
          <w:rFonts w:asciiTheme="majorHAnsi" w:hAnsiTheme="majorHAnsi" w:cstheme="majorHAnsi"/>
        </w:rPr>
      </w:pPr>
      <w:r w:rsidRPr="004553C9">
        <w:rPr>
          <w:rFonts w:asciiTheme="majorHAnsi" w:hAnsiTheme="majorHAnsi" w:cstheme="majorHAnsi"/>
        </w:rPr>
        <w:t>Pod opravdanim razlozima iz stavka 1. ovoga članka smatraju se:</w:t>
      </w:r>
    </w:p>
    <w:p w:rsidR="001E58E5" w:rsidRPr="004553C9" w:rsidRDefault="001E58E5" w:rsidP="004553C9">
      <w:pPr>
        <w:pStyle w:val="Tijeloteksta"/>
        <w:numPr>
          <w:ilvl w:val="0"/>
          <w:numId w:val="150"/>
        </w:numPr>
        <w:tabs>
          <w:tab w:val="left" w:pos="426"/>
        </w:tabs>
        <w:rPr>
          <w:rFonts w:asciiTheme="majorHAnsi" w:hAnsiTheme="majorHAnsi" w:cstheme="majorHAnsi"/>
        </w:rPr>
      </w:pPr>
      <w:r w:rsidRPr="004553C9">
        <w:rPr>
          <w:rFonts w:asciiTheme="majorHAnsi" w:hAnsiTheme="majorHAnsi" w:cstheme="majorHAnsi"/>
        </w:rPr>
        <w:t>bolest u dužem trajanju</w:t>
      </w:r>
    </w:p>
    <w:p w:rsidR="001E58E5" w:rsidRPr="004553C9" w:rsidRDefault="001E58E5" w:rsidP="004553C9">
      <w:pPr>
        <w:pStyle w:val="Tijeloteksta"/>
        <w:numPr>
          <w:ilvl w:val="0"/>
          <w:numId w:val="150"/>
        </w:numPr>
        <w:tabs>
          <w:tab w:val="left" w:pos="426"/>
        </w:tabs>
        <w:rPr>
          <w:rFonts w:asciiTheme="majorHAnsi" w:hAnsiTheme="majorHAnsi" w:cstheme="majorHAnsi"/>
        </w:rPr>
      </w:pPr>
      <w:r w:rsidRPr="004553C9">
        <w:rPr>
          <w:rFonts w:asciiTheme="majorHAnsi" w:hAnsiTheme="majorHAnsi" w:cstheme="majorHAnsi"/>
        </w:rPr>
        <w:t>neocijenjen iz jednog ili više predmeta</w:t>
      </w:r>
    </w:p>
    <w:p w:rsidR="001E58E5" w:rsidRPr="004553C9" w:rsidRDefault="001E58E5" w:rsidP="004553C9">
      <w:pPr>
        <w:pStyle w:val="Tijeloteksta"/>
        <w:numPr>
          <w:ilvl w:val="0"/>
          <w:numId w:val="150"/>
        </w:numPr>
        <w:tabs>
          <w:tab w:val="left" w:pos="426"/>
        </w:tabs>
        <w:rPr>
          <w:rFonts w:asciiTheme="majorHAnsi" w:hAnsiTheme="majorHAnsi" w:cstheme="majorHAnsi"/>
        </w:rPr>
      </w:pPr>
      <w:r w:rsidRPr="004553C9">
        <w:rPr>
          <w:rFonts w:asciiTheme="majorHAnsi" w:hAnsiTheme="majorHAnsi" w:cstheme="majorHAnsi"/>
        </w:rPr>
        <w:t>drugi opravdani razlog koji kao takav ocijeni Razredno vijeće.</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ROKOVI PREDMETNIH I RAZREDNOG ISPITA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122.</w:t>
      </w:r>
    </w:p>
    <w:p w:rsidR="001E58E5" w:rsidRPr="004553C9" w:rsidRDefault="001E58E5" w:rsidP="004553C9">
      <w:pPr>
        <w:pStyle w:val="Tijeloteksta"/>
        <w:numPr>
          <w:ilvl w:val="0"/>
          <w:numId w:val="151"/>
        </w:numPr>
        <w:tabs>
          <w:tab w:val="left" w:pos="426"/>
        </w:tabs>
        <w:ind w:left="426" w:hanging="426"/>
        <w:rPr>
          <w:rFonts w:asciiTheme="majorHAnsi" w:hAnsiTheme="majorHAnsi" w:cstheme="majorHAnsi"/>
        </w:rPr>
      </w:pPr>
      <w:r w:rsidRPr="004553C9">
        <w:rPr>
          <w:rFonts w:asciiTheme="majorHAnsi" w:hAnsiTheme="majorHAnsi" w:cstheme="majorHAnsi"/>
        </w:rPr>
        <w:t>Predmetni i razredni ispit organiziraju se na kraju nastave ili kasnije ako je to prijeko potrebno.</w:t>
      </w:r>
    </w:p>
    <w:p w:rsidR="001E58E5" w:rsidRPr="004553C9" w:rsidRDefault="001E58E5" w:rsidP="004553C9">
      <w:pPr>
        <w:pStyle w:val="Tijeloteksta"/>
        <w:numPr>
          <w:ilvl w:val="0"/>
          <w:numId w:val="151"/>
        </w:numPr>
        <w:tabs>
          <w:tab w:val="left" w:pos="426"/>
        </w:tabs>
        <w:ind w:left="426" w:hanging="426"/>
        <w:rPr>
          <w:rFonts w:asciiTheme="majorHAnsi" w:hAnsiTheme="majorHAnsi" w:cstheme="majorHAnsi"/>
        </w:rPr>
      </w:pPr>
      <w:r w:rsidRPr="004553C9">
        <w:rPr>
          <w:rFonts w:asciiTheme="majorHAnsi" w:hAnsiTheme="majorHAnsi" w:cstheme="majorHAnsi"/>
        </w:rPr>
        <w:t>Predmetni i razredni ispit učenik na zahtjev može polagati do početka iduće školske godine.</w:t>
      </w:r>
    </w:p>
    <w:p w:rsidR="001E58E5" w:rsidRPr="004553C9" w:rsidRDefault="001E58E5" w:rsidP="004553C9">
      <w:pPr>
        <w:pStyle w:val="Tijeloteksta"/>
        <w:numPr>
          <w:ilvl w:val="0"/>
          <w:numId w:val="151"/>
        </w:numPr>
        <w:tabs>
          <w:tab w:val="left" w:pos="426"/>
        </w:tabs>
        <w:ind w:left="426" w:hanging="426"/>
        <w:rPr>
          <w:rFonts w:asciiTheme="majorHAnsi" w:hAnsiTheme="majorHAnsi" w:cstheme="majorHAnsi"/>
        </w:rPr>
      </w:pPr>
      <w:r w:rsidRPr="004553C9">
        <w:rPr>
          <w:rFonts w:asciiTheme="majorHAnsi" w:hAnsiTheme="majorHAnsi" w:cstheme="majorHAnsi"/>
        </w:rPr>
        <w:t>Rokove polaganja ispita utvrđuje Razredno vijeće.</w:t>
      </w:r>
    </w:p>
    <w:p w:rsidR="001E58E5" w:rsidRPr="004553C9" w:rsidRDefault="001E58E5" w:rsidP="004553C9">
      <w:pPr>
        <w:pStyle w:val="Tijeloteksta"/>
        <w:numPr>
          <w:ilvl w:val="0"/>
          <w:numId w:val="151"/>
        </w:numPr>
        <w:tabs>
          <w:tab w:val="left" w:pos="426"/>
        </w:tabs>
        <w:ind w:left="426" w:hanging="426"/>
        <w:rPr>
          <w:rFonts w:asciiTheme="majorHAnsi" w:hAnsiTheme="majorHAnsi" w:cstheme="majorHAnsi"/>
        </w:rPr>
      </w:pPr>
      <w:r w:rsidRPr="004553C9">
        <w:rPr>
          <w:rFonts w:asciiTheme="majorHAnsi" w:hAnsiTheme="majorHAnsi" w:cstheme="majorHAnsi"/>
        </w:rPr>
        <w:t>Predmetni ispit polaže se pred odgovarajućim predmetnim nastavnikom.</w:t>
      </w:r>
    </w:p>
    <w:p w:rsidR="001E58E5" w:rsidRPr="004553C9" w:rsidRDefault="001E58E5" w:rsidP="004553C9">
      <w:pPr>
        <w:pStyle w:val="Tijeloteksta"/>
        <w:numPr>
          <w:ilvl w:val="0"/>
          <w:numId w:val="151"/>
        </w:numPr>
        <w:tabs>
          <w:tab w:val="left" w:pos="426"/>
        </w:tabs>
        <w:ind w:left="426" w:hanging="426"/>
        <w:rPr>
          <w:rFonts w:asciiTheme="majorHAnsi" w:hAnsiTheme="majorHAnsi" w:cstheme="majorHAnsi"/>
        </w:rPr>
      </w:pPr>
      <w:r w:rsidRPr="004553C9">
        <w:rPr>
          <w:rFonts w:asciiTheme="majorHAnsi" w:hAnsiTheme="majorHAnsi" w:cstheme="majorHAnsi"/>
        </w:rPr>
        <w:t>Razredni ispit polaže se pred svim odgovarajućim predmetnim nastavnicima.</w:t>
      </w:r>
    </w:p>
    <w:p w:rsidR="001E58E5" w:rsidRPr="004553C9" w:rsidRDefault="001E58E5" w:rsidP="004553C9">
      <w:pPr>
        <w:pStyle w:val="Tijeloteksta"/>
        <w:numPr>
          <w:ilvl w:val="0"/>
          <w:numId w:val="151"/>
        </w:numPr>
        <w:tabs>
          <w:tab w:val="left" w:pos="426"/>
        </w:tabs>
        <w:ind w:left="426" w:hanging="426"/>
        <w:rPr>
          <w:rFonts w:asciiTheme="majorHAnsi" w:hAnsiTheme="majorHAnsi" w:cstheme="majorHAnsi"/>
        </w:rPr>
      </w:pPr>
      <w:r w:rsidRPr="004553C9">
        <w:rPr>
          <w:rFonts w:asciiTheme="majorHAnsi" w:hAnsiTheme="majorHAnsi" w:cstheme="majorHAnsi"/>
        </w:rPr>
        <w:t>Učenik ne može polagati više od tri predmeta u jednom danu.</w:t>
      </w:r>
    </w:p>
    <w:p w:rsidR="001E58E5" w:rsidRPr="004553C9" w:rsidRDefault="001E58E5" w:rsidP="004553C9">
      <w:pPr>
        <w:pStyle w:val="Tijeloteksta"/>
        <w:numPr>
          <w:ilvl w:val="0"/>
          <w:numId w:val="151"/>
        </w:numPr>
        <w:tabs>
          <w:tab w:val="left" w:pos="426"/>
        </w:tabs>
        <w:ind w:left="426" w:hanging="426"/>
        <w:rPr>
          <w:rFonts w:asciiTheme="majorHAnsi" w:hAnsiTheme="majorHAnsi" w:cstheme="majorHAnsi"/>
        </w:rPr>
      </w:pPr>
      <w:r w:rsidRPr="004553C9">
        <w:rPr>
          <w:rFonts w:asciiTheme="majorHAnsi" w:hAnsiTheme="majorHAnsi" w:cstheme="majorHAnsi"/>
        </w:rPr>
        <w:t>Učenik koji nakon polaganja razrednog ispita nije položio najviše dva ispita kao i učenik koji nije položio predmetni ispit ima pravo polagati popravni ispit.</w:t>
      </w:r>
    </w:p>
    <w:p w:rsidR="001E58E5" w:rsidRPr="004553C9" w:rsidRDefault="001E58E5" w:rsidP="004553C9">
      <w:pPr>
        <w:pStyle w:val="Tijeloteksta"/>
        <w:numPr>
          <w:ilvl w:val="0"/>
          <w:numId w:val="151"/>
        </w:numPr>
        <w:tabs>
          <w:tab w:val="left" w:pos="426"/>
        </w:tabs>
        <w:ind w:left="426" w:hanging="426"/>
        <w:rPr>
          <w:rFonts w:asciiTheme="majorHAnsi" w:hAnsiTheme="majorHAnsi" w:cstheme="majorHAnsi"/>
        </w:rPr>
      </w:pPr>
      <w:r w:rsidRPr="004553C9">
        <w:rPr>
          <w:rFonts w:asciiTheme="majorHAnsi" w:hAnsiTheme="majorHAnsi" w:cstheme="majorHAnsi"/>
        </w:rPr>
        <w:t xml:space="preserve">Učeniku koji pravodobno zbog bolesti ili drugoga opravdanog razloga ne pristupi predmetnom ili razrednom ispitu, ravnatelj treba na njegov zahtjev/zahtjev roditelja </w:t>
      </w:r>
      <w:r w:rsidRPr="004553C9">
        <w:rPr>
          <w:rFonts w:asciiTheme="majorHAnsi" w:hAnsiTheme="majorHAnsi" w:cstheme="majorHAnsi"/>
        </w:rPr>
        <w:lastRenderedPageBreak/>
        <w:t>osigurati novo polaganje ispita nakon prestanka razloga spriječenosti, a najkasnije do 15. listopada kalendarske godine.</w:t>
      </w:r>
    </w:p>
    <w:p w:rsidR="001E58E5" w:rsidRPr="004553C9" w:rsidRDefault="001E58E5" w:rsidP="004553C9">
      <w:pPr>
        <w:pStyle w:val="Tijeloteksta"/>
        <w:numPr>
          <w:ilvl w:val="0"/>
          <w:numId w:val="151"/>
        </w:numPr>
        <w:tabs>
          <w:tab w:val="left" w:pos="426"/>
        </w:tabs>
        <w:ind w:left="426" w:hanging="426"/>
        <w:rPr>
          <w:rFonts w:asciiTheme="majorHAnsi" w:hAnsiTheme="majorHAnsi" w:cstheme="majorHAnsi"/>
        </w:rPr>
      </w:pPr>
      <w:r w:rsidRPr="004553C9">
        <w:rPr>
          <w:rFonts w:asciiTheme="majorHAnsi" w:hAnsiTheme="majorHAnsi" w:cstheme="majorHAnsi"/>
        </w:rPr>
        <w:t xml:space="preserve">Iznimno od stavka 8. ovog članka, u slučaju da učenik nije mogao pristupiti predmetnom ili razrednom ispitu zbog iznimno teške bolesti, hospitalizacije ili drugih iznimno teških okolnosti, škola je dužna učeniku omogućiti polaganje ispita i nakon roka iz stavka 8. ovog članka, uz suglasnost ministra. </w:t>
      </w:r>
    </w:p>
    <w:p w:rsidR="001E58E5" w:rsidRPr="004553C9" w:rsidRDefault="001E58E5" w:rsidP="004553C9">
      <w:pPr>
        <w:pStyle w:val="Tijeloteksta"/>
        <w:numPr>
          <w:ilvl w:val="0"/>
          <w:numId w:val="151"/>
        </w:numPr>
        <w:tabs>
          <w:tab w:val="left" w:pos="426"/>
        </w:tabs>
        <w:ind w:left="426" w:hanging="426"/>
        <w:rPr>
          <w:rFonts w:asciiTheme="majorHAnsi" w:hAnsiTheme="majorHAnsi" w:cstheme="majorHAnsi"/>
        </w:rPr>
      </w:pPr>
      <w:r w:rsidRPr="004553C9">
        <w:rPr>
          <w:rFonts w:asciiTheme="majorHAnsi" w:hAnsiTheme="majorHAnsi" w:cstheme="majorHAnsi"/>
        </w:rPr>
        <w:t>Učenik/roditelj dužan je uz zahtjev priložiti dokaz o razlozima nepristupanja predmetnom ili razrednom ispitu.</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POHVALE I NAGRADE</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123.</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Učenici koji se ističu u ostvarivanju obrazovnog rada, vladanju te aktivnostima u školi i izvan nje mogu biti pohvaljeni i nagrađeni.</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POHVALE</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124.</w:t>
      </w:r>
    </w:p>
    <w:p w:rsidR="001E58E5" w:rsidRPr="004553C9" w:rsidRDefault="001E58E5" w:rsidP="004553C9">
      <w:pPr>
        <w:pStyle w:val="Tijeloteksta"/>
        <w:tabs>
          <w:tab w:val="left" w:pos="426"/>
        </w:tabs>
        <w:rPr>
          <w:rFonts w:asciiTheme="majorHAnsi" w:hAnsiTheme="majorHAnsi" w:cstheme="majorHAnsi"/>
        </w:rPr>
      </w:pPr>
      <w:r w:rsidRPr="004553C9">
        <w:rPr>
          <w:rFonts w:asciiTheme="majorHAnsi" w:hAnsiTheme="majorHAnsi" w:cstheme="majorHAnsi"/>
        </w:rPr>
        <w:t>Pohvale su:</w:t>
      </w:r>
    </w:p>
    <w:p w:rsidR="001E58E5" w:rsidRPr="004553C9" w:rsidRDefault="001E58E5" w:rsidP="004553C9">
      <w:pPr>
        <w:pStyle w:val="Tijeloteksta"/>
        <w:numPr>
          <w:ilvl w:val="0"/>
          <w:numId w:val="152"/>
        </w:numPr>
        <w:tabs>
          <w:tab w:val="left" w:pos="426"/>
        </w:tabs>
        <w:rPr>
          <w:rFonts w:asciiTheme="majorHAnsi" w:hAnsiTheme="majorHAnsi" w:cstheme="majorHAnsi"/>
        </w:rPr>
      </w:pPr>
      <w:r w:rsidRPr="004553C9">
        <w:rPr>
          <w:rFonts w:asciiTheme="majorHAnsi" w:hAnsiTheme="majorHAnsi" w:cstheme="majorHAnsi"/>
        </w:rPr>
        <w:t xml:space="preserve">pohvalnice (pisane pohvale), povelje, priznanja, </w:t>
      </w:r>
      <w:proofErr w:type="spellStart"/>
      <w:r w:rsidRPr="004553C9">
        <w:rPr>
          <w:rFonts w:asciiTheme="majorHAnsi" w:hAnsiTheme="majorHAnsi" w:cstheme="majorHAnsi"/>
        </w:rPr>
        <w:t>plakete</w:t>
      </w:r>
      <w:proofErr w:type="spellEnd"/>
      <w:r w:rsidRPr="004553C9">
        <w:rPr>
          <w:rFonts w:asciiTheme="majorHAnsi" w:hAnsiTheme="majorHAnsi" w:cstheme="majorHAnsi"/>
        </w:rPr>
        <w:t>, diplome i slično.</w:t>
      </w:r>
    </w:p>
    <w:p w:rsidR="001E58E5" w:rsidRPr="004553C9" w:rsidRDefault="001E58E5" w:rsidP="004553C9">
      <w:pPr>
        <w:pStyle w:val="Tijeloteksta"/>
        <w:numPr>
          <w:ilvl w:val="0"/>
          <w:numId w:val="152"/>
        </w:numPr>
        <w:tabs>
          <w:tab w:val="left" w:pos="426"/>
        </w:tabs>
        <w:rPr>
          <w:rFonts w:asciiTheme="majorHAnsi" w:hAnsiTheme="majorHAnsi" w:cstheme="majorHAnsi"/>
        </w:rPr>
      </w:pPr>
      <w:r w:rsidRPr="004553C9">
        <w:rPr>
          <w:rFonts w:asciiTheme="majorHAnsi" w:hAnsiTheme="majorHAnsi" w:cstheme="majorHAnsi"/>
        </w:rPr>
        <w:t xml:space="preserve">usmene pohvale </w:t>
      </w:r>
    </w:p>
    <w:p w:rsidR="001E58E5" w:rsidRPr="004553C9" w:rsidRDefault="001E58E5" w:rsidP="004553C9">
      <w:pPr>
        <w:pStyle w:val="Tijeloteksta"/>
        <w:numPr>
          <w:ilvl w:val="0"/>
          <w:numId w:val="152"/>
        </w:numPr>
        <w:tabs>
          <w:tab w:val="left" w:pos="426"/>
        </w:tabs>
        <w:rPr>
          <w:rFonts w:asciiTheme="majorHAnsi" w:hAnsiTheme="majorHAnsi" w:cstheme="majorHAnsi"/>
        </w:rPr>
      </w:pPr>
      <w:r w:rsidRPr="004553C9">
        <w:rPr>
          <w:rFonts w:asciiTheme="majorHAnsi" w:hAnsiTheme="majorHAnsi" w:cstheme="majorHAnsi"/>
        </w:rPr>
        <w:t>priznanja u obliku medalja, prigodnih značaka, pokala i slično.</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NAGRADE</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125.</w:t>
      </w:r>
    </w:p>
    <w:p w:rsidR="001E58E5" w:rsidRPr="004553C9" w:rsidRDefault="001E58E5" w:rsidP="004553C9">
      <w:pPr>
        <w:pStyle w:val="Tijeloteksta"/>
        <w:numPr>
          <w:ilvl w:val="0"/>
          <w:numId w:val="153"/>
        </w:numPr>
        <w:ind w:left="426" w:hanging="426"/>
        <w:rPr>
          <w:rFonts w:asciiTheme="majorHAnsi" w:hAnsiTheme="majorHAnsi" w:cstheme="majorHAnsi"/>
        </w:rPr>
      </w:pPr>
      <w:r w:rsidRPr="004553C9">
        <w:rPr>
          <w:rFonts w:asciiTheme="majorHAnsi" w:hAnsiTheme="majorHAnsi" w:cstheme="majorHAnsi"/>
        </w:rPr>
        <w:t>Nagrade su:</w:t>
      </w:r>
    </w:p>
    <w:p w:rsidR="001E58E5" w:rsidRPr="004553C9" w:rsidRDefault="001E58E5" w:rsidP="004553C9">
      <w:pPr>
        <w:pStyle w:val="Tijeloteksta"/>
        <w:numPr>
          <w:ilvl w:val="0"/>
          <w:numId w:val="154"/>
        </w:numPr>
        <w:rPr>
          <w:rFonts w:asciiTheme="majorHAnsi" w:hAnsiTheme="majorHAnsi" w:cstheme="majorHAnsi"/>
        </w:rPr>
      </w:pPr>
      <w:r w:rsidRPr="004553C9">
        <w:rPr>
          <w:rFonts w:asciiTheme="majorHAnsi" w:hAnsiTheme="majorHAnsi" w:cstheme="majorHAnsi"/>
        </w:rPr>
        <w:t>knjige, skulpture, umjetničke slike, albumi, fotografije i slično.</w:t>
      </w:r>
    </w:p>
    <w:p w:rsidR="001E58E5" w:rsidRPr="004553C9" w:rsidRDefault="001E58E5" w:rsidP="004553C9">
      <w:pPr>
        <w:pStyle w:val="Tijeloteksta"/>
        <w:numPr>
          <w:ilvl w:val="0"/>
          <w:numId w:val="154"/>
        </w:numPr>
        <w:rPr>
          <w:rFonts w:asciiTheme="majorHAnsi" w:hAnsiTheme="majorHAnsi" w:cstheme="majorHAnsi"/>
        </w:rPr>
      </w:pPr>
      <w:r w:rsidRPr="004553C9">
        <w:rPr>
          <w:rFonts w:asciiTheme="majorHAnsi" w:hAnsiTheme="majorHAnsi" w:cstheme="majorHAnsi"/>
        </w:rPr>
        <w:t>sportski rekviziti, alati za rad, pribor za umjetničko stvaranje, glazbeni instrumenti i slično.</w:t>
      </w:r>
    </w:p>
    <w:p w:rsidR="001E58E5" w:rsidRPr="004553C9" w:rsidRDefault="001E58E5" w:rsidP="004553C9">
      <w:pPr>
        <w:pStyle w:val="Tijeloteksta"/>
        <w:numPr>
          <w:ilvl w:val="0"/>
          <w:numId w:val="154"/>
        </w:numPr>
        <w:rPr>
          <w:rFonts w:asciiTheme="majorHAnsi" w:hAnsiTheme="majorHAnsi" w:cstheme="majorHAnsi"/>
        </w:rPr>
      </w:pPr>
      <w:r w:rsidRPr="004553C9">
        <w:rPr>
          <w:rFonts w:asciiTheme="majorHAnsi" w:hAnsiTheme="majorHAnsi" w:cstheme="majorHAnsi"/>
        </w:rPr>
        <w:t>novčane nagrade.</w:t>
      </w:r>
    </w:p>
    <w:p w:rsidR="001E58E5" w:rsidRPr="004553C9" w:rsidRDefault="001E58E5" w:rsidP="004553C9">
      <w:pPr>
        <w:pStyle w:val="Tijeloteksta"/>
        <w:numPr>
          <w:ilvl w:val="0"/>
          <w:numId w:val="153"/>
        </w:numPr>
        <w:ind w:left="426" w:hanging="426"/>
        <w:rPr>
          <w:rFonts w:asciiTheme="majorHAnsi" w:hAnsiTheme="majorHAnsi" w:cstheme="majorHAnsi"/>
        </w:rPr>
      </w:pPr>
      <w:r w:rsidRPr="004553C9">
        <w:rPr>
          <w:rFonts w:asciiTheme="majorHAnsi" w:hAnsiTheme="majorHAnsi" w:cstheme="majorHAnsi"/>
        </w:rPr>
        <w:t>Sredstva za nagrade utvrđuju se financijskim planom škole.</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DODJELJIVANJE NAGRADA I POHVALA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126.</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Pohvale i nagrade iz članaka 125. i 126. ovoga Statuta mogu se dodjeljivati pojedinačno, skupini ili razrednom odjelu.</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PREDLAGANJE POHVALA I NAGRADA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127.</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Pohvale i nagrade mogu predlagati učenici, nastavnici, stručni suradnici, tijela škole te fizičke i pravne osobe izvan škole.</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TIJELA OVLAŠTENA ZA DODJELJIVANJE NAGRADA I POHVALA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128.</w:t>
      </w:r>
    </w:p>
    <w:p w:rsidR="001E58E5" w:rsidRPr="004553C9" w:rsidRDefault="001E58E5" w:rsidP="004553C9">
      <w:pPr>
        <w:pStyle w:val="Tijeloteksta"/>
        <w:numPr>
          <w:ilvl w:val="0"/>
          <w:numId w:val="155"/>
        </w:numPr>
        <w:tabs>
          <w:tab w:val="left" w:pos="426"/>
        </w:tabs>
        <w:ind w:left="426" w:hanging="426"/>
        <w:rPr>
          <w:rFonts w:asciiTheme="majorHAnsi" w:hAnsiTheme="majorHAnsi" w:cstheme="majorHAnsi"/>
        </w:rPr>
      </w:pPr>
      <w:r w:rsidRPr="004553C9">
        <w:rPr>
          <w:rFonts w:asciiTheme="majorHAnsi" w:hAnsiTheme="majorHAnsi" w:cstheme="majorHAnsi"/>
        </w:rPr>
        <w:t xml:space="preserve">Usmenu pohvalu učeniku izriče razrednik. </w:t>
      </w:r>
    </w:p>
    <w:p w:rsidR="001E58E5" w:rsidRPr="004553C9" w:rsidRDefault="001E58E5" w:rsidP="004553C9">
      <w:pPr>
        <w:pStyle w:val="Tijeloteksta"/>
        <w:numPr>
          <w:ilvl w:val="0"/>
          <w:numId w:val="155"/>
        </w:numPr>
        <w:tabs>
          <w:tab w:val="left" w:pos="426"/>
        </w:tabs>
        <w:ind w:left="426" w:hanging="426"/>
        <w:rPr>
          <w:rFonts w:asciiTheme="majorHAnsi" w:hAnsiTheme="majorHAnsi" w:cstheme="majorHAnsi"/>
        </w:rPr>
      </w:pPr>
      <w:r w:rsidRPr="004553C9">
        <w:rPr>
          <w:rFonts w:asciiTheme="majorHAnsi" w:hAnsiTheme="majorHAnsi" w:cstheme="majorHAnsi"/>
        </w:rPr>
        <w:t>Pisanu pohvalu učeniku daje Razredno vijeće.</w:t>
      </w:r>
    </w:p>
    <w:p w:rsidR="001E58E5" w:rsidRPr="004553C9" w:rsidRDefault="001E58E5" w:rsidP="004553C9">
      <w:pPr>
        <w:pStyle w:val="Tijeloteksta"/>
        <w:numPr>
          <w:ilvl w:val="0"/>
          <w:numId w:val="155"/>
        </w:numPr>
        <w:tabs>
          <w:tab w:val="left" w:pos="426"/>
        </w:tabs>
        <w:ind w:left="426" w:hanging="426"/>
        <w:rPr>
          <w:rFonts w:asciiTheme="majorHAnsi" w:hAnsiTheme="majorHAnsi" w:cstheme="majorHAnsi"/>
        </w:rPr>
      </w:pPr>
      <w:r w:rsidRPr="004553C9">
        <w:rPr>
          <w:rFonts w:asciiTheme="majorHAnsi" w:hAnsiTheme="majorHAnsi" w:cstheme="majorHAnsi"/>
        </w:rPr>
        <w:lastRenderedPageBreak/>
        <w:t>Nagrade učeniku dodjeljuje Nastavničko vijeće.</w:t>
      </w:r>
    </w:p>
    <w:p w:rsidR="001E58E5" w:rsidRPr="004553C9" w:rsidRDefault="001E58E5" w:rsidP="004553C9">
      <w:pPr>
        <w:pStyle w:val="Tijeloteksta"/>
        <w:numPr>
          <w:ilvl w:val="0"/>
          <w:numId w:val="155"/>
        </w:numPr>
        <w:tabs>
          <w:tab w:val="left" w:pos="426"/>
        </w:tabs>
        <w:ind w:left="426" w:hanging="426"/>
        <w:rPr>
          <w:rFonts w:asciiTheme="majorHAnsi" w:hAnsiTheme="majorHAnsi" w:cstheme="majorHAnsi"/>
        </w:rPr>
      </w:pPr>
      <w:r w:rsidRPr="004553C9">
        <w:rPr>
          <w:rFonts w:asciiTheme="majorHAnsi" w:hAnsiTheme="majorHAnsi" w:cstheme="majorHAnsi"/>
        </w:rPr>
        <w:t>O dodijeljenoj nagradi učeniku se izdaje i pisana isprava.</w:t>
      </w:r>
    </w:p>
    <w:p w:rsidR="001E58E5" w:rsidRPr="004553C9" w:rsidRDefault="001E58E5" w:rsidP="004553C9">
      <w:pPr>
        <w:pStyle w:val="Tijeloteksta"/>
        <w:numPr>
          <w:ilvl w:val="0"/>
          <w:numId w:val="155"/>
        </w:numPr>
        <w:tabs>
          <w:tab w:val="left" w:pos="426"/>
        </w:tabs>
        <w:ind w:left="426" w:hanging="426"/>
        <w:rPr>
          <w:rFonts w:asciiTheme="majorHAnsi" w:hAnsiTheme="majorHAnsi" w:cstheme="majorHAnsi"/>
        </w:rPr>
      </w:pPr>
      <w:r w:rsidRPr="004553C9">
        <w:rPr>
          <w:rFonts w:asciiTheme="majorHAnsi" w:hAnsiTheme="majorHAnsi" w:cstheme="majorHAnsi"/>
        </w:rPr>
        <w:t>O pohvalama i nagradama u školi se vodi evidencija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OBRASCI PISANIH POHVALA I ISPRAVA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129.</w:t>
      </w:r>
    </w:p>
    <w:p w:rsidR="001E58E5" w:rsidRPr="004553C9" w:rsidRDefault="001E58E5" w:rsidP="004553C9">
      <w:pPr>
        <w:pStyle w:val="Tijeloteksta"/>
        <w:numPr>
          <w:ilvl w:val="0"/>
          <w:numId w:val="156"/>
        </w:numPr>
        <w:tabs>
          <w:tab w:val="left" w:pos="426"/>
        </w:tabs>
        <w:ind w:left="426" w:hanging="426"/>
        <w:rPr>
          <w:rFonts w:asciiTheme="majorHAnsi" w:hAnsiTheme="majorHAnsi" w:cstheme="majorHAnsi"/>
        </w:rPr>
      </w:pPr>
      <w:r w:rsidRPr="004553C9">
        <w:rPr>
          <w:rFonts w:asciiTheme="majorHAnsi" w:hAnsiTheme="majorHAnsi" w:cstheme="majorHAnsi"/>
        </w:rPr>
        <w:t>Pisana pohvala i pisana isprava iz članka 128. ovoga Statuta izdaje se na obrascu koji utvrđuje Nastavničko vijeće.</w:t>
      </w:r>
    </w:p>
    <w:p w:rsidR="001E58E5" w:rsidRPr="004553C9" w:rsidRDefault="001E58E5" w:rsidP="004553C9">
      <w:pPr>
        <w:pStyle w:val="Tijeloteksta"/>
        <w:numPr>
          <w:ilvl w:val="0"/>
          <w:numId w:val="156"/>
        </w:numPr>
        <w:tabs>
          <w:tab w:val="left" w:pos="426"/>
        </w:tabs>
        <w:ind w:left="426" w:hanging="426"/>
        <w:rPr>
          <w:rFonts w:asciiTheme="majorHAnsi" w:hAnsiTheme="majorHAnsi" w:cstheme="majorHAnsi"/>
        </w:rPr>
      </w:pPr>
      <w:r w:rsidRPr="004553C9">
        <w:rPr>
          <w:rFonts w:asciiTheme="majorHAnsi" w:hAnsiTheme="majorHAnsi" w:cstheme="majorHAnsi"/>
        </w:rPr>
        <w:t>Pisanu pohvalu potpisuje predsjednik tijela koje je pisanu pohvalu donijelo i ravnatelj, a pisanu ispravu ravnatelj.</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STATUS PREDSTAVNIKA RAZREDNOG ODJELA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130.</w:t>
      </w:r>
    </w:p>
    <w:p w:rsidR="001E58E5" w:rsidRPr="004553C9" w:rsidRDefault="001E58E5" w:rsidP="004553C9">
      <w:pPr>
        <w:pStyle w:val="Tijeloteksta"/>
        <w:numPr>
          <w:ilvl w:val="0"/>
          <w:numId w:val="157"/>
        </w:numPr>
        <w:tabs>
          <w:tab w:val="left" w:pos="426"/>
        </w:tabs>
        <w:ind w:left="426" w:hanging="426"/>
        <w:rPr>
          <w:rFonts w:asciiTheme="majorHAnsi" w:hAnsiTheme="majorHAnsi" w:cstheme="majorHAnsi"/>
        </w:rPr>
      </w:pPr>
      <w:r w:rsidRPr="004553C9">
        <w:rPr>
          <w:rFonts w:asciiTheme="majorHAnsi" w:hAnsiTheme="majorHAnsi" w:cstheme="majorHAnsi"/>
        </w:rPr>
        <w:t>Učenici svakog razrednog odjela na početku nastavne godine iz svojih redova biraju predsjednika i zamjenika predsjednika razrednog odjela.</w:t>
      </w:r>
    </w:p>
    <w:p w:rsidR="001E58E5" w:rsidRPr="004553C9" w:rsidRDefault="001E58E5" w:rsidP="004553C9">
      <w:pPr>
        <w:pStyle w:val="Tijeloteksta"/>
        <w:numPr>
          <w:ilvl w:val="0"/>
          <w:numId w:val="157"/>
        </w:numPr>
        <w:tabs>
          <w:tab w:val="left" w:pos="426"/>
        </w:tabs>
        <w:ind w:left="426" w:hanging="426"/>
        <w:rPr>
          <w:rFonts w:asciiTheme="majorHAnsi" w:hAnsiTheme="majorHAnsi" w:cstheme="majorHAnsi"/>
        </w:rPr>
      </w:pPr>
      <w:r w:rsidRPr="004553C9">
        <w:rPr>
          <w:rFonts w:asciiTheme="majorHAnsi" w:hAnsiTheme="majorHAnsi" w:cstheme="majorHAnsi"/>
        </w:rPr>
        <w:t>Za predsjednika i zamjenika predsjednika razrednog odjela izabran je učenik koji dobije većinu glasova nazočnih učenika.</w:t>
      </w:r>
    </w:p>
    <w:p w:rsidR="001E58E5" w:rsidRPr="004553C9" w:rsidRDefault="001E58E5" w:rsidP="004553C9">
      <w:pPr>
        <w:pStyle w:val="Tijeloteksta"/>
        <w:numPr>
          <w:ilvl w:val="0"/>
          <w:numId w:val="157"/>
        </w:numPr>
        <w:tabs>
          <w:tab w:val="left" w:pos="426"/>
        </w:tabs>
        <w:ind w:left="426" w:hanging="426"/>
        <w:rPr>
          <w:rFonts w:asciiTheme="majorHAnsi" w:hAnsiTheme="majorHAnsi" w:cstheme="majorHAnsi"/>
        </w:rPr>
      </w:pPr>
      <w:r w:rsidRPr="004553C9">
        <w:rPr>
          <w:rFonts w:asciiTheme="majorHAnsi" w:hAnsiTheme="majorHAnsi" w:cstheme="majorHAnsi"/>
        </w:rPr>
        <w:t xml:space="preserve">Predsjednik razrednog odjela predstavlja razredni odjel, štiti i promiče interese učenika razrednog odjela u školi. </w:t>
      </w:r>
    </w:p>
    <w:p w:rsidR="001E58E5" w:rsidRPr="004553C9" w:rsidRDefault="001E58E5" w:rsidP="004553C9">
      <w:pPr>
        <w:pStyle w:val="Tijeloteksta"/>
        <w:numPr>
          <w:ilvl w:val="0"/>
          <w:numId w:val="157"/>
        </w:numPr>
        <w:tabs>
          <w:tab w:val="left" w:pos="426"/>
        </w:tabs>
        <w:ind w:left="426" w:hanging="426"/>
        <w:rPr>
          <w:rFonts w:asciiTheme="majorHAnsi" w:hAnsiTheme="majorHAnsi" w:cstheme="majorHAnsi"/>
        </w:rPr>
      </w:pPr>
      <w:r w:rsidRPr="004553C9">
        <w:rPr>
          <w:rFonts w:asciiTheme="majorHAnsi" w:hAnsiTheme="majorHAnsi" w:cstheme="majorHAnsi"/>
        </w:rPr>
        <w:t>Zamjenik predsjednika razrednog odjela zamjenjuje predsjednika u slučaju njegove spriječenosti ili izočnosti.</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VIJEĆE UČENIKA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131.</w:t>
      </w:r>
    </w:p>
    <w:p w:rsidR="001E58E5" w:rsidRPr="004553C9" w:rsidRDefault="001E58E5" w:rsidP="004553C9">
      <w:pPr>
        <w:pStyle w:val="Tijeloteksta"/>
        <w:numPr>
          <w:ilvl w:val="0"/>
          <w:numId w:val="158"/>
        </w:numPr>
        <w:tabs>
          <w:tab w:val="left" w:pos="426"/>
        </w:tabs>
        <w:ind w:left="426" w:hanging="426"/>
        <w:rPr>
          <w:rFonts w:asciiTheme="majorHAnsi" w:hAnsiTheme="majorHAnsi" w:cstheme="majorHAnsi"/>
        </w:rPr>
      </w:pPr>
      <w:r w:rsidRPr="004553C9">
        <w:rPr>
          <w:rFonts w:asciiTheme="majorHAnsi" w:hAnsiTheme="majorHAnsi" w:cstheme="majorHAnsi"/>
        </w:rPr>
        <w:t>Svi predsjednici razrednih odjela čine Vijeće učenika.</w:t>
      </w:r>
    </w:p>
    <w:p w:rsidR="001E58E5" w:rsidRPr="004553C9" w:rsidRDefault="001E58E5" w:rsidP="004553C9">
      <w:pPr>
        <w:pStyle w:val="Tijeloteksta"/>
        <w:numPr>
          <w:ilvl w:val="0"/>
          <w:numId w:val="158"/>
        </w:numPr>
        <w:tabs>
          <w:tab w:val="left" w:pos="426"/>
        </w:tabs>
        <w:ind w:left="426" w:hanging="426"/>
        <w:rPr>
          <w:rFonts w:asciiTheme="majorHAnsi" w:hAnsiTheme="majorHAnsi" w:cstheme="majorHAnsi"/>
        </w:rPr>
      </w:pPr>
      <w:r w:rsidRPr="004553C9">
        <w:rPr>
          <w:rFonts w:asciiTheme="majorHAnsi" w:hAnsiTheme="majorHAnsi" w:cstheme="majorHAnsi"/>
        </w:rPr>
        <w:t xml:space="preserve">Konstituirajuću sjednicu Vijeća učenika saziva ravnatelj. </w:t>
      </w:r>
    </w:p>
    <w:p w:rsidR="001E58E5" w:rsidRPr="004553C9" w:rsidRDefault="001E58E5" w:rsidP="004553C9">
      <w:pPr>
        <w:pStyle w:val="Tijeloteksta"/>
        <w:numPr>
          <w:ilvl w:val="0"/>
          <w:numId w:val="158"/>
        </w:numPr>
        <w:tabs>
          <w:tab w:val="left" w:pos="426"/>
        </w:tabs>
        <w:ind w:left="426" w:hanging="426"/>
        <w:rPr>
          <w:rFonts w:asciiTheme="majorHAnsi" w:hAnsiTheme="majorHAnsi" w:cstheme="majorHAnsi"/>
        </w:rPr>
      </w:pPr>
      <w:r w:rsidRPr="004553C9">
        <w:rPr>
          <w:rFonts w:asciiTheme="majorHAnsi" w:hAnsiTheme="majorHAnsi" w:cstheme="majorHAnsi"/>
        </w:rPr>
        <w:t>Ravnatelj rukovodi radom konstituirajuće sjednice do izbora predsjednika Vijeća učenika.</w:t>
      </w:r>
    </w:p>
    <w:p w:rsidR="001E58E5" w:rsidRPr="004553C9" w:rsidRDefault="001E58E5" w:rsidP="004553C9">
      <w:pPr>
        <w:pStyle w:val="Tijeloteksta"/>
        <w:numPr>
          <w:ilvl w:val="0"/>
          <w:numId w:val="158"/>
        </w:numPr>
        <w:tabs>
          <w:tab w:val="left" w:pos="426"/>
        </w:tabs>
        <w:ind w:left="426" w:hanging="426"/>
        <w:rPr>
          <w:rFonts w:asciiTheme="majorHAnsi" w:hAnsiTheme="majorHAnsi" w:cstheme="majorHAnsi"/>
        </w:rPr>
      </w:pPr>
      <w:r w:rsidRPr="004553C9">
        <w:rPr>
          <w:rFonts w:asciiTheme="majorHAnsi" w:hAnsiTheme="majorHAnsi" w:cstheme="majorHAnsi"/>
        </w:rPr>
        <w:t>Članovi Vijeća učenika između sebe biraju predsjednika Vijeća učenika.</w:t>
      </w:r>
    </w:p>
    <w:p w:rsidR="001E58E5" w:rsidRPr="004553C9" w:rsidRDefault="001E58E5" w:rsidP="004553C9">
      <w:pPr>
        <w:pStyle w:val="Tijeloteksta"/>
        <w:numPr>
          <w:ilvl w:val="0"/>
          <w:numId w:val="158"/>
        </w:numPr>
        <w:tabs>
          <w:tab w:val="left" w:pos="426"/>
        </w:tabs>
        <w:ind w:left="426" w:hanging="426"/>
        <w:rPr>
          <w:rFonts w:asciiTheme="majorHAnsi" w:hAnsiTheme="majorHAnsi" w:cstheme="majorHAnsi"/>
        </w:rPr>
      </w:pPr>
      <w:r w:rsidRPr="004553C9">
        <w:rPr>
          <w:rFonts w:asciiTheme="majorHAnsi" w:hAnsiTheme="majorHAnsi" w:cstheme="majorHAnsi"/>
        </w:rPr>
        <w:t>Za predsjednika Vijeća učenika izabran je učenik koji je dobio najveći broj glasova nazočnih članova.</w:t>
      </w:r>
    </w:p>
    <w:p w:rsidR="001E58E5" w:rsidRPr="004553C9" w:rsidRDefault="001E58E5" w:rsidP="004553C9">
      <w:pPr>
        <w:pStyle w:val="Tijeloteksta"/>
        <w:numPr>
          <w:ilvl w:val="0"/>
          <w:numId w:val="158"/>
        </w:numPr>
        <w:tabs>
          <w:tab w:val="left" w:pos="426"/>
        </w:tabs>
        <w:ind w:left="426" w:hanging="426"/>
        <w:rPr>
          <w:rFonts w:asciiTheme="majorHAnsi" w:hAnsiTheme="majorHAnsi" w:cstheme="majorHAnsi"/>
        </w:rPr>
      </w:pPr>
      <w:r w:rsidRPr="004553C9">
        <w:rPr>
          <w:rFonts w:asciiTheme="majorHAnsi" w:hAnsiTheme="majorHAnsi" w:cstheme="majorHAnsi"/>
        </w:rPr>
        <w:t>Glasanje je javno, dizanjem ruku.</w:t>
      </w:r>
    </w:p>
    <w:p w:rsidR="001E58E5" w:rsidRPr="004553C9" w:rsidRDefault="001E58E5" w:rsidP="004553C9">
      <w:pPr>
        <w:pStyle w:val="Tijeloteksta"/>
        <w:numPr>
          <w:ilvl w:val="0"/>
          <w:numId w:val="158"/>
        </w:numPr>
        <w:tabs>
          <w:tab w:val="left" w:pos="426"/>
        </w:tabs>
        <w:ind w:left="426" w:hanging="426"/>
        <w:rPr>
          <w:rFonts w:asciiTheme="majorHAnsi" w:hAnsiTheme="majorHAnsi" w:cstheme="majorHAnsi"/>
        </w:rPr>
      </w:pPr>
      <w:r w:rsidRPr="004553C9">
        <w:rPr>
          <w:rFonts w:asciiTheme="majorHAnsi" w:hAnsiTheme="majorHAnsi" w:cstheme="majorHAnsi"/>
        </w:rPr>
        <w:t>O izboru predsjednika Vijeća učenika vodi se zapisnik.</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OVLASTI VIJEĆA UČENIKA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132.</w:t>
      </w:r>
    </w:p>
    <w:p w:rsidR="001E58E5" w:rsidRPr="004553C9" w:rsidRDefault="001E58E5" w:rsidP="004553C9">
      <w:pPr>
        <w:pStyle w:val="Tijeloteksta"/>
        <w:tabs>
          <w:tab w:val="left" w:pos="426"/>
        </w:tabs>
        <w:rPr>
          <w:rFonts w:asciiTheme="majorHAnsi" w:hAnsiTheme="majorHAnsi" w:cstheme="majorHAnsi"/>
        </w:rPr>
      </w:pPr>
      <w:r w:rsidRPr="004553C9">
        <w:rPr>
          <w:rFonts w:asciiTheme="majorHAnsi" w:hAnsiTheme="majorHAnsi" w:cstheme="majorHAnsi"/>
        </w:rPr>
        <w:t>Vijeće učenika:</w:t>
      </w:r>
    </w:p>
    <w:p w:rsidR="001E58E5" w:rsidRPr="004553C9" w:rsidRDefault="001E58E5" w:rsidP="004553C9">
      <w:pPr>
        <w:pStyle w:val="Tijeloteksta"/>
        <w:numPr>
          <w:ilvl w:val="0"/>
          <w:numId w:val="159"/>
        </w:numPr>
        <w:tabs>
          <w:tab w:val="left" w:pos="426"/>
        </w:tabs>
        <w:rPr>
          <w:rFonts w:asciiTheme="majorHAnsi" w:hAnsiTheme="majorHAnsi" w:cstheme="majorHAnsi"/>
        </w:rPr>
      </w:pPr>
      <w:r w:rsidRPr="004553C9">
        <w:rPr>
          <w:rFonts w:asciiTheme="majorHAnsi" w:hAnsiTheme="majorHAnsi" w:cstheme="majorHAnsi"/>
        </w:rPr>
        <w:t>predlaže Školskom odboru jednog člana Povjerenstva za kvalitetu</w:t>
      </w:r>
    </w:p>
    <w:p w:rsidR="001E58E5" w:rsidRPr="004553C9" w:rsidRDefault="001E58E5" w:rsidP="004553C9">
      <w:pPr>
        <w:pStyle w:val="Tijeloteksta"/>
        <w:numPr>
          <w:ilvl w:val="0"/>
          <w:numId w:val="159"/>
        </w:numPr>
        <w:tabs>
          <w:tab w:val="left" w:pos="426"/>
        </w:tabs>
        <w:rPr>
          <w:rFonts w:asciiTheme="majorHAnsi" w:hAnsiTheme="majorHAnsi" w:cstheme="majorHAnsi"/>
        </w:rPr>
      </w:pPr>
      <w:r w:rsidRPr="004553C9">
        <w:rPr>
          <w:rFonts w:asciiTheme="majorHAnsi" w:hAnsiTheme="majorHAnsi" w:cstheme="majorHAnsi"/>
        </w:rPr>
        <w:t>priprema i daje prijedloge tijelima škole o pitanjima važnim za učenike, njihov rad i rezultate u obrazovanju</w:t>
      </w:r>
    </w:p>
    <w:p w:rsidR="001E58E5" w:rsidRPr="004553C9" w:rsidRDefault="001E58E5" w:rsidP="004553C9">
      <w:pPr>
        <w:pStyle w:val="Tijeloteksta"/>
        <w:numPr>
          <w:ilvl w:val="0"/>
          <w:numId w:val="159"/>
        </w:numPr>
        <w:tabs>
          <w:tab w:val="left" w:pos="426"/>
        </w:tabs>
        <w:rPr>
          <w:rFonts w:asciiTheme="majorHAnsi" w:hAnsiTheme="majorHAnsi" w:cstheme="majorHAnsi"/>
        </w:rPr>
      </w:pPr>
      <w:r w:rsidRPr="004553C9">
        <w:rPr>
          <w:rFonts w:asciiTheme="majorHAnsi" w:hAnsiTheme="majorHAnsi" w:cstheme="majorHAnsi"/>
        </w:rPr>
        <w:t>predlaže osnivanje učeničkih klubova i udruga</w:t>
      </w:r>
    </w:p>
    <w:p w:rsidR="001E58E5" w:rsidRPr="004553C9" w:rsidRDefault="001E58E5" w:rsidP="004553C9">
      <w:pPr>
        <w:pStyle w:val="Tijeloteksta"/>
        <w:numPr>
          <w:ilvl w:val="0"/>
          <w:numId w:val="159"/>
        </w:numPr>
        <w:tabs>
          <w:tab w:val="left" w:pos="426"/>
        </w:tabs>
        <w:rPr>
          <w:rFonts w:asciiTheme="majorHAnsi" w:hAnsiTheme="majorHAnsi" w:cstheme="majorHAnsi"/>
        </w:rPr>
      </w:pPr>
      <w:r w:rsidRPr="004553C9">
        <w:rPr>
          <w:rFonts w:asciiTheme="majorHAnsi" w:hAnsiTheme="majorHAnsi" w:cstheme="majorHAnsi"/>
        </w:rPr>
        <w:t>predlaže mjere poboljšanja uvjeta rada u školi</w:t>
      </w:r>
    </w:p>
    <w:p w:rsidR="001E58E5" w:rsidRPr="004553C9" w:rsidRDefault="001E58E5" w:rsidP="004553C9">
      <w:pPr>
        <w:pStyle w:val="Tijeloteksta"/>
        <w:numPr>
          <w:ilvl w:val="0"/>
          <w:numId w:val="159"/>
        </w:numPr>
        <w:tabs>
          <w:tab w:val="left" w:pos="426"/>
        </w:tabs>
        <w:rPr>
          <w:rFonts w:asciiTheme="majorHAnsi" w:hAnsiTheme="majorHAnsi" w:cstheme="majorHAnsi"/>
        </w:rPr>
      </w:pPr>
      <w:r w:rsidRPr="004553C9">
        <w:rPr>
          <w:rFonts w:asciiTheme="majorHAnsi" w:hAnsiTheme="majorHAnsi" w:cstheme="majorHAnsi"/>
        </w:rPr>
        <w:t>raspravlja o donošenju kućnog reda</w:t>
      </w:r>
    </w:p>
    <w:p w:rsidR="001E58E5" w:rsidRPr="004553C9" w:rsidRDefault="001E58E5" w:rsidP="004553C9">
      <w:pPr>
        <w:pStyle w:val="Tijeloteksta"/>
        <w:numPr>
          <w:ilvl w:val="0"/>
          <w:numId w:val="159"/>
        </w:numPr>
        <w:tabs>
          <w:tab w:val="left" w:pos="426"/>
        </w:tabs>
        <w:rPr>
          <w:rFonts w:asciiTheme="majorHAnsi" w:hAnsiTheme="majorHAnsi" w:cstheme="majorHAnsi"/>
        </w:rPr>
      </w:pPr>
      <w:r w:rsidRPr="004553C9">
        <w:rPr>
          <w:rFonts w:asciiTheme="majorHAnsi" w:hAnsiTheme="majorHAnsi" w:cstheme="majorHAnsi"/>
        </w:rPr>
        <w:t>raspravlja o donošenju Etičkog kodeksa</w:t>
      </w:r>
    </w:p>
    <w:p w:rsidR="001E58E5" w:rsidRPr="004553C9" w:rsidRDefault="001E58E5" w:rsidP="004553C9">
      <w:pPr>
        <w:pStyle w:val="Tijeloteksta"/>
        <w:numPr>
          <w:ilvl w:val="0"/>
          <w:numId w:val="159"/>
        </w:numPr>
        <w:tabs>
          <w:tab w:val="left" w:pos="426"/>
        </w:tabs>
        <w:rPr>
          <w:rFonts w:asciiTheme="majorHAnsi" w:hAnsiTheme="majorHAnsi" w:cstheme="majorHAnsi"/>
        </w:rPr>
      </w:pPr>
      <w:r w:rsidRPr="004553C9">
        <w:rPr>
          <w:rFonts w:asciiTheme="majorHAnsi" w:hAnsiTheme="majorHAnsi" w:cstheme="majorHAnsi"/>
        </w:rPr>
        <w:t>pomaže učenicima u izvršenju školskih i izvanškolskih obveza</w:t>
      </w:r>
    </w:p>
    <w:p w:rsidR="001E58E5" w:rsidRPr="004553C9" w:rsidRDefault="001E58E5" w:rsidP="004553C9">
      <w:pPr>
        <w:pStyle w:val="Tijeloteksta"/>
        <w:numPr>
          <w:ilvl w:val="0"/>
          <w:numId w:val="159"/>
        </w:numPr>
        <w:tabs>
          <w:tab w:val="left" w:pos="426"/>
        </w:tabs>
        <w:rPr>
          <w:rFonts w:asciiTheme="majorHAnsi" w:hAnsiTheme="majorHAnsi" w:cstheme="majorHAnsi"/>
        </w:rPr>
      </w:pPr>
      <w:r w:rsidRPr="004553C9">
        <w:rPr>
          <w:rFonts w:asciiTheme="majorHAnsi" w:hAnsiTheme="majorHAnsi" w:cstheme="majorHAnsi"/>
        </w:rPr>
        <w:lastRenderedPageBreak/>
        <w:t>obavlja druge poslove određene Statutom i drugim općim aktima.</w:t>
      </w:r>
      <w:r w:rsidRPr="004553C9">
        <w:rPr>
          <w:rFonts w:asciiTheme="majorHAnsi" w:hAnsiTheme="majorHAnsi" w:cstheme="majorHAnsi"/>
        </w:rPr>
        <w:tab/>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NAZOČNOST NA SJEDNICAMA ŠKOLSKIH TIJELA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133.</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Predstavnik Vijeća učenika može sudjelovati u radu školskih tijela kada se odlučuje o pravima i obvezama učenika, bez prava odlučivanja.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567"/>
        </w:tabs>
        <w:rPr>
          <w:rFonts w:asciiTheme="majorHAnsi" w:hAnsiTheme="majorHAnsi" w:cstheme="majorHAnsi"/>
        </w:rPr>
      </w:pPr>
      <w:r w:rsidRPr="004553C9">
        <w:rPr>
          <w:rFonts w:asciiTheme="majorHAnsi" w:hAnsiTheme="majorHAnsi" w:cstheme="majorHAnsi"/>
        </w:rPr>
        <w:t>IX.</w:t>
      </w:r>
      <w:r w:rsidRPr="004553C9">
        <w:rPr>
          <w:rFonts w:asciiTheme="majorHAnsi" w:hAnsiTheme="majorHAnsi" w:cstheme="majorHAnsi"/>
        </w:rPr>
        <w:tab/>
        <w:t>RODITELJI I SKRBNICI</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SURADNJA S RODITELJIMA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134.</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Radi što uspješnijeg ostvarivanja odgojno–obrazovne djelatnosti škola surađuje s roditeljima putem roditeljskih sastanaka i izvješćivanjem roditelja o učenikovim postignućima te na drugi primjeren način.</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RODITELJSKI SASTANCI</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135.</w:t>
      </w:r>
    </w:p>
    <w:p w:rsidR="001E58E5" w:rsidRPr="004553C9" w:rsidRDefault="001E58E5" w:rsidP="004553C9">
      <w:pPr>
        <w:pStyle w:val="Tijeloteksta"/>
        <w:numPr>
          <w:ilvl w:val="0"/>
          <w:numId w:val="160"/>
        </w:numPr>
        <w:tabs>
          <w:tab w:val="left" w:pos="426"/>
        </w:tabs>
        <w:ind w:left="426" w:hanging="426"/>
        <w:rPr>
          <w:rFonts w:asciiTheme="majorHAnsi" w:hAnsiTheme="majorHAnsi" w:cstheme="majorHAnsi"/>
        </w:rPr>
      </w:pPr>
      <w:r w:rsidRPr="004553C9">
        <w:rPr>
          <w:rFonts w:asciiTheme="majorHAnsi" w:hAnsiTheme="majorHAnsi" w:cstheme="majorHAnsi"/>
        </w:rPr>
        <w:t>Škola saziva opće, razredne i roditeljske sastanke razrednog odjela.</w:t>
      </w:r>
    </w:p>
    <w:p w:rsidR="001E58E5" w:rsidRPr="004553C9" w:rsidRDefault="001E58E5" w:rsidP="004553C9">
      <w:pPr>
        <w:pStyle w:val="Tijeloteksta"/>
        <w:numPr>
          <w:ilvl w:val="0"/>
          <w:numId w:val="160"/>
        </w:numPr>
        <w:tabs>
          <w:tab w:val="left" w:pos="426"/>
        </w:tabs>
        <w:ind w:left="426" w:hanging="426"/>
        <w:rPr>
          <w:rFonts w:asciiTheme="majorHAnsi" w:hAnsiTheme="majorHAnsi" w:cstheme="majorHAnsi"/>
        </w:rPr>
      </w:pPr>
      <w:r w:rsidRPr="004553C9">
        <w:rPr>
          <w:rFonts w:asciiTheme="majorHAnsi" w:hAnsiTheme="majorHAnsi" w:cstheme="majorHAnsi"/>
        </w:rPr>
        <w:t>Opći i razredni roditeljski sastanci sazivaju se prema potrebi.</w:t>
      </w:r>
    </w:p>
    <w:p w:rsidR="001E58E5" w:rsidRPr="004553C9" w:rsidRDefault="001E58E5" w:rsidP="004553C9">
      <w:pPr>
        <w:pStyle w:val="Tijeloteksta"/>
        <w:numPr>
          <w:ilvl w:val="0"/>
          <w:numId w:val="160"/>
        </w:numPr>
        <w:tabs>
          <w:tab w:val="left" w:pos="426"/>
        </w:tabs>
        <w:ind w:left="426" w:hanging="426"/>
        <w:rPr>
          <w:rFonts w:asciiTheme="majorHAnsi" w:hAnsiTheme="majorHAnsi" w:cstheme="majorHAnsi"/>
        </w:rPr>
      </w:pPr>
      <w:r w:rsidRPr="004553C9">
        <w:rPr>
          <w:rFonts w:asciiTheme="majorHAnsi" w:hAnsiTheme="majorHAnsi" w:cstheme="majorHAnsi"/>
        </w:rPr>
        <w:t>Roditeljski sastanci razrednog odjela sazivaju se tijekom nastavne godine.</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NADOKNADA ŠTETE</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136.</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Roditelji odnosno skrbnici obvezni su školi nadoknaditi štetu koju učenik učini za vrijeme boravka u školi, na izletu ili ekskurziji u skladu s općim propisima obveznog prava.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OBVEZE RODITELJA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137.</w:t>
      </w:r>
    </w:p>
    <w:p w:rsidR="001E58E5" w:rsidRPr="004553C9" w:rsidRDefault="001E58E5" w:rsidP="004553C9">
      <w:pPr>
        <w:pStyle w:val="Tijeloteksta"/>
        <w:numPr>
          <w:ilvl w:val="0"/>
          <w:numId w:val="161"/>
        </w:numPr>
        <w:tabs>
          <w:tab w:val="left" w:pos="426"/>
        </w:tabs>
        <w:ind w:left="426" w:hanging="426"/>
        <w:rPr>
          <w:rFonts w:asciiTheme="majorHAnsi" w:hAnsiTheme="majorHAnsi" w:cstheme="majorHAnsi"/>
        </w:rPr>
      </w:pPr>
      <w:r w:rsidRPr="004553C9">
        <w:rPr>
          <w:rFonts w:asciiTheme="majorHAnsi" w:hAnsiTheme="majorHAnsi" w:cstheme="majorHAnsi"/>
        </w:rPr>
        <w:t>Roditelji odnosno skrbnici dužni su ispunjavati svoje obveze prema školi koje se odnose na ostvarivanje kurikuluma i nastavnog plana i programa.</w:t>
      </w:r>
    </w:p>
    <w:p w:rsidR="001E58E5" w:rsidRPr="004553C9" w:rsidRDefault="001E58E5" w:rsidP="004553C9">
      <w:pPr>
        <w:pStyle w:val="Tijeloteksta"/>
        <w:numPr>
          <w:ilvl w:val="0"/>
          <w:numId w:val="161"/>
        </w:numPr>
        <w:tabs>
          <w:tab w:val="left" w:pos="426"/>
        </w:tabs>
        <w:ind w:left="426" w:hanging="426"/>
        <w:rPr>
          <w:rFonts w:asciiTheme="majorHAnsi" w:hAnsiTheme="majorHAnsi" w:cstheme="majorHAnsi"/>
        </w:rPr>
      </w:pPr>
      <w:r w:rsidRPr="004553C9">
        <w:rPr>
          <w:rFonts w:asciiTheme="majorHAnsi" w:hAnsiTheme="majorHAnsi" w:cstheme="majorHAnsi"/>
        </w:rPr>
        <w:t xml:space="preserve"> Ostale obveze roditelji odnosno skrbnici mogu preuzimati u dogovoru sa školom.</w:t>
      </w:r>
    </w:p>
    <w:p w:rsidR="001E58E5" w:rsidRPr="004553C9" w:rsidRDefault="001E58E5" w:rsidP="004553C9">
      <w:pPr>
        <w:pStyle w:val="Tijeloteksta"/>
        <w:numPr>
          <w:ilvl w:val="0"/>
          <w:numId w:val="161"/>
        </w:numPr>
        <w:tabs>
          <w:tab w:val="left" w:pos="426"/>
        </w:tabs>
        <w:ind w:left="426" w:hanging="426"/>
        <w:rPr>
          <w:rFonts w:asciiTheme="majorHAnsi" w:hAnsiTheme="majorHAnsi" w:cstheme="majorHAnsi"/>
        </w:rPr>
      </w:pPr>
      <w:r w:rsidRPr="004553C9">
        <w:rPr>
          <w:rFonts w:asciiTheme="majorHAnsi" w:hAnsiTheme="majorHAnsi" w:cstheme="majorHAnsi"/>
        </w:rPr>
        <w:t>U skladu s aktima Školskog odbora i ravnatelja i svojim interesima roditelji sudjeluju u osiguranju sredstava koja se odnose na troškove:</w:t>
      </w:r>
    </w:p>
    <w:p w:rsidR="001E58E5" w:rsidRPr="004553C9" w:rsidRDefault="001E58E5" w:rsidP="004553C9">
      <w:pPr>
        <w:pStyle w:val="Tijeloteksta"/>
        <w:numPr>
          <w:ilvl w:val="0"/>
          <w:numId w:val="162"/>
        </w:numPr>
        <w:tabs>
          <w:tab w:val="left" w:pos="426"/>
        </w:tabs>
        <w:rPr>
          <w:rFonts w:asciiTheme="majorHAnsi" w:hAnsiTheme="majorHAnsi" w:cstheme="majorHAnsi"/>
        </w:rPr>
      </w:pPr>
      <w:r w:rsidRPr="004553C9">
        <w:rPr>
          <w:rFonts w:asciiTheme="majorHAnsi" w:hAnsiTheme="majorHAnsi" w:cstheme="majorHAnsi"/>
        </w:rPr>
        <w:t>popravka knjiga oštećenih za vrijeme posudbe</w:t>
      </w:r>
    </w:p>
    <w:p w:rsidR="001E58E5" w:rsidRPr="004553C9" w:rsidRDefault="001E58E5" w:rsidP="004553C9">
      <w:pPr>
        <w:pStyle w:val="Tijeloteksta"/>
        <w:numPr>
          <w:ilvl w:val="0"/>
          <w:numId w:val="162"/>
        </w:numPr>
        <w:tabs>
          <w:tab w:val="left" w:pos="426"/>
        </w:tabs>
        <w:rPr>
          <w:rFonts w:asciiTheme="majorHAnsi" w:hAnsiTheme="majorHAnsi" w:cstheme="majorHAnsi"/>
        </w:rPr>
      </w:pPr>
      <w:r w:rsidRPr="004553C9">
        <w:rPr>
          <w:rFonts w:asciiTheme="majorHAnsi" w:hAnsiTheme="majorHAnsi" w:cstheme="majorHAnsi"/>
        </w:rPr>
        <w:t>školskih izleta i ekskurzija i kino i kazališnih predstava</w:t>
      </w:r>
    </w:p>
    <w:p w:rsidR="001E58E5" w:rsidRPr="004553C9" w:rsidRDefault="001E58E5" w:rsidP="004553C9">
      <w:pPr>
        <w:pStyle w:val="Tijeloteksta"/>
        <w:numPr>
          <w:ilvl w:val="0"/>
          <w:numId w:val="162"/>
        </w:numPr>
        <w:tabs>
          <w:tab w:val="left" w:pos="426"/>
        </w:tabs>
        <w:rPr>
          <w:rFonts w:asciiTheme="majorHAnsi" w:hAnsiTheme="majorHAnsi" w:cstheme="majorHAnsi"/>
        </w:rPr>
      </w:pPr>
      <w:r w:rsidRPr="004553C9">
        <w:rPr>
          <w:rFonts w:asciiTheme="majorHAnsi" w:hAnsiTheme="majorHAnsi" w:cstheme="majorHAnsi"/>
        </w:rPr>
        <w:t>nastavnih sredstava, materijala i osiguranja</w:t>
      </w:r>
    </w:p>
    <w:p w:rsidR="001E58E5" w:rsidRPr="004553C9" w:rsidRDefault="001E58E5" w:rsidP="004553C9">
      <w:pPr>
        <w:pStyle w:val="Tijeloteksta"/>
        <w:numPr>
          <w:ilvl w:val="0"/>
          <w:numId w:val="162"/>
        </w:numPr>
        <w:tabs>
          <w:tab w:val="left" w:pos="426"/>
        </w:tabs>
        <w:rPr>
          <w:rFonts w:asciiTheme="majorHAnsi" w:hAnsiTheme="majorHAnsi" w:cstheme="majorHAnsi"/>
        </w:rPr>
      </w:pPr>
      <w:r w:rsidRPr="004553C9">
        <w:rPr>
          <w:rFonts w:asciiTheme="majorHAnsi" w:hAnsiTheme="majorHAnsi" w:cstheme="majorHAnsi"/>
        </w:rPr>
        <w:t>priredaba i natjecanja</w:t>
      </w:r>
    </w:p>
    <w:p w:rsidR="001E58E5" w:rsidRPr="004553C9" w:rsidRDefault="001E58E5" w:rsidP="004553C9">
      <w:pPr>
        <w:pStyle w:val="Tijeloteksta"/>
        <w:numPr>
          <w:ilvl w:val="0"/>
          <w:numId w:val="162"/>
        </w:numPr>
        <w:tabs>
          <w:tab w:val="left" w:pos="426"/>
        </w:tabs>
        <w:rPr>
          <w:rFonts w:asciiTheme="majorHAnsi" w:hAnsiTheme="majorHAnsi" w:cstheme="majorHAnsi"/>
        </w:rPr>
      </w:pPr>
      <w:r w:rsidRPr="004553C9">
        <w:rPr>
          <w:rFonts w:asciiTheme="majorHAnsi" w:hAnsiTheme="majorHAnsi" w:cstheme="majorHAnsi"/>
        </w:rPr>
        <w:t xml:space="preserve">rada učeničke zadruge i društava </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VIJEĆE RODITELJA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138.</w:t>
      </w:r>
    </w:p>
    <w:p w:rsidR="001E58E5" w:rsidRPr="004553C9" w:rsidRDefault="001E58E5" w:rsidP="004553C9">
      <w:pPr>
        <w:pStyle w:val="Tijeloteksta"/>
        <w:numPr>
          <w:ilvl w:val="0"/>
          <w:numId w:val="163"/>
        </w:numPr>
        <w:tabs>
          <w:tab w:val="left" w:pos="426"/>
        </w:tabs>
        <w:ind w:left="426" w:hanging="426"/>
        <w:rPr>
          <w:rFonts w:asciiTheme="majorHAnsi" w:hAnsiTheme="majorHAnsi" w:cstheme="majorHAnsi"/>
        </w:rPr>
      </w:pPr>
      <w:r w:rsidRPr="004553C9">
        <w:rPr>
          <w:rFonts w:asciiTheme="majorHAnsi" w:hAnsiTheme="majorHAnsi" w:cstheme="majorHAnsi"/>
        </w:rPr>
        <w:t>U školi se ustrojava Vijeće roditelja.</w:t>
      </w:r>
    </w:p>
    <w:p w:rsidR="001E58E5" w:rsidRPr="004553C9" w:rsidRDefault="001E58E5" w:rsidP="004553C9">
      <w:pPr>
        <w:pStyle w:val="Tijeloteksta"/>
        <w:numPr>
          <w:ilvl w:val="0"/>
          <w:numId w:val="163"/>
        </w:numPr>
        <w:tabs>
          <w:tab w:val="left" w:pos="426"/>
        </w:tabs>
        <w:ind w:left="426" w:hanging="426"/>
        <w:rPr>
          <w:rFonts w:asciiTheme="majorHAnsi" w:hAnsiTheme="majorHAnsi" w:cstheme="majorHAnsi"/>
        </w:rPr>
      </w:pPr>
      <w:r w:rsidRPr="004553C9">
        <w:rPr>
          <w:rFonts w:asciiTheme="majorHAnsi" w:hAnsiTheme="majorHAnsi" w:cstheme="majorHAnsi"/>
        </w:rPr>
        <w:t>Vijeće roditelja čine predstavnici roditelja učenika škole svakog razrednog odjela.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IZBOR ČLANOVA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139.</w:t>
      </w:r>
    </w:p>
    <w:p w:rsidR="001E58E5" w:rsidRPr="004553C9" w:rsidRDefault="001E58E5" w:rsidP="004553C9">
      <w:pPr>
        <w:pStyle w:val="Tijeloteksta"/>
        <w:numPr>
          <w:ilvl w:val="0"/>
          <w:numId w:val="164"/>
        </w:numPr>
        <w:tabs>
          <w:tab w:val="left" w:pos="426"/>
        </w:tabs>
        <w:ind w:left="426" w:hanging="426"/>
        <w:rPr>
          <w:rFonts w:asciiTheme="majorHAnsi" w:hAnsiTheme="majorHAnsi" w:cstheme="majorHAnsi"/>
        </w:rPr>
      </w:pPr>
      <w:r w:rsidRPr="004553C9">
        <w:rPr>
          <w:rFonts w:asciiTheme="majorHAnsi" w:hAnsiTheme="majorHAnsi" w:cstheme="majorHAnsi"/>
        </w:rPr>
        <w:t>Roditelji učenika na roditeljskom sastanku razrednih odjela iz svojih redova na početku školske godine biraju za tekuću školsku godinu jednog predstavnika u Vijeće roditelja.</w:t>
      </w:r>
    </w:p>
    <w:p w:rsidR="001E58E5" w:rsidRPr="004553C9" w:rsidRDefault="001E58E5" w:rsidP="004553C9">
      <w:pPr>
        <w:pStyle w:val="Tijeloteksta"/>
        <w:numPr>
          <w:ilvl w:val="0"/>
          <w:numId w:val="164"/>
        </w:numPr>
        <w:tabs>
          <w:tab w:val="left" w:pos="426"/>
        </w:tabs>
        <w:ind w:left="426" w:hanging="426"/>
        <w:rPr>
          <w:rFonts w:asciiTheme="majorHAnsi" w:hAnsiTheme="majorHAnsi" w:cstheme="majorHAnsi"/>
        </w:rPr>
      </w:pPr>
      <w:r w:rsidRPr="004553C9">
        <w:rPr>
          <w:rFonts w:asciiTheme="majorHAnsi" w:hAnsiTheme="majorHAnsi" w:cstheme="majorHAnsi"/>
        </w:rPr>
        <w:lastRenderedPageBreak/>
        <w:t>Za predstavnika roditelja učenika razrednog odjela u Vijeće roditelja izabran je roditelj koji je dobio najveći broj glasova nazočnih roditelja.</w:t>
      </w:r>
    </w:p>
    <w:p w:rsidR="001E58E5" w:rsidRPr="004553C9" w:rsidRDefault="001E58E5" w:rsidP="004553C9">
      <w:pPr>
        <w:pStyle w:val="Tijeloteksta"/>
        <w:numPr>
          <w:ilvl w:val="0"/>
          <w:numId w:val="164"/>
        </w:numPr>
        <w:tabs>
          <w:tab w:val="left" w:pos="426"/>
        </w:tabs>
        <w:ind w:left="426" w:hanging="426"/>
        <w:rPr>
          <w:rFonts w:asciiTheme="majorHAnsi" w:hAnsiTheme="majorHAnsi" w:cstheme="majorHAnsi"/>
        </w:rPr>
      </w:pPr>
      <w:r w:rsidRPr="004553C9">
        <w:rPr>
          <w:rFonts w:asciiTheme="majorHAnsi" w:hAnsiTheme="majorHAnsi" w:cstheme="majorHAnsi"/>
        </w:rPr>
        <w:t>Glasanje je javno, dizanjem ruku.</w:t>
      </w:r>
    </w:p>
    <w:p w:rsidR="001E58E5" w:rsidRPr="004553C9" w:rsidRDefault="001E58E5" w:rsidP="004553C9">
      <w:pPr>
        <w:pStyle w:val="Tijeloteksta"/>
        <w:numPr>
          <w:ilvl w:val="0"/>
          <w:numId w:val="164"/>
        </w:numPr>
        <w:tabs>
          <w:tab w:val="left" w:pos="426"/>
        </w:tabs>
        <w:ind w:left="426" w:hanging="426"/>
        <w:rPr>
          <w:rFonts w:asciiTheme="majorHAnsi" w:hAnsiTheme="majorHAnsi" w:cstheme="majorHAnsi"/>
        </w:rPr>
      </w:pPr>
      <w:r w:rsidRPr="004553C9">
        <w:rPr>
          <w:rFonts w:asciiTheme="majorHAnsi" w:hAnsiTheme="majorHAnsi" w:cstheme="majorHAnsi"/>
        </w:rPr>
        <w:t>Postupkom izbora predstavnika razrednog odjela u Vijeće roditelja rukovodi razrednik, te o tome sastavlja zapisnik.</w:t>
      </w:r>
    </w:p>
    <w:p w:rsidR="001E58E5" w:rsidRPr="004553C9" w:rsidRDefault="001E58E5" w:rsidP="004553C9">
      <w:pPr>
        <w:pStyle w:val="Tijeloteksta"/>
        <w:numPr>
          <w:ilvl w:val="0"/>
          <w:numId w:val="164"/>
        </w:numPr>
        <w:tabs>
          <w:tab w:val="left" w:pos="426"/>
        </w:tabs>
        <w:ind w:left="426" w:hanging="426"/>
        <w:rPr>
          <w:rFonts w:asciiTheme="majorHAnsi" w:hAnsiTheme="majorHAnsi" w:cstheme="majorHAnsi"/>
        </w:rPr>
      </w:pPr>
      <w:r w:rsidRPr="004553C9">
        <w:rPr>
          <w:rFonts w:asciiTheme="majorHAnsi" w:hAnsiTheme="majorHAnsi" w:cstheme="majorHAnsi"/>
        </w:rPr>
        <w:t>Ravnatelj saziva konstituirajuću sjednicu Vijeća roditelja i njome rukovodi do izbora predsjednika i zamjenika predsjednika Vijeća roditelja.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KONSTITUIRAJUĆA SJEDNICA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140.</w:t>
      </w:r>
    </w:p>
    <w:p w:rsidR="001E58E5" w:rsidRPr="004553C9" w:rsidRDefault="001E58E5" w:rsidP="004553C9">
      <w:pPr>
        <w:pStyle w:val="Tijeloteksta"/>
        <w:numPr>
          <w:ilvl w:val="0"/>
          <w:numId w:val="165"/>
        </w:numPr>
        <w:tabs>
          <w:tab w:val="left" w:pos="426"/>
        </w:tabs>
        <w:ind w:left="426" w:hanging="426"/>
        <w:rPr>
          <w:rFonts w:asciiTheme="majorHAnsi" w:hAnsiTheme="majorHAnsi" w:cstheme="majorHAnsi"/>
        </w:rPr>
      </w:pPr>
      <w:r w:rsidRPr="004553C9">
        <w:rPr>
          <w:rFonts w:asciiTheme="majorHAnsi" w:hAnsiTheme="majorHAnsi" w:cstheme="majorHAnsi"/>
        </w:rPr>
        <w:t>Na konstituirajućoj sjednici potvrđuje se mandat izabranih članova Vijeća roditelja i bira predsjednik i zamjenik predsjednika Vijeća roditelja.</w:t>
      </w:r>
    </w:p>
    <w:p w:rsidR="001E58E5" w:rsidRPr="004553C9" w:rsidRDefault="001E58E5" w:rsidP="004553C9">
      <w:pPr>
        <w:pStyle w:val="Tijeloteksta"/>
        <w:numPr>
          <w:ilvl w:val="0"/>
          <w:numId w:val="165"/>
        </w:numPr>
        <w:tabs>
          <w:tab w:val="left" w:pos="426"/>
        </w:tabs>
        <w:ind w:left="426" w:hanging="426"/>
        <w:rPr>
          <w:rFonts w:asciiTheme="majorHAnsi" w:hAnsiTheme="majorHAnsi" w:cstheme="majorHAnsi"/>
        </w:rPr>
      </w:pPr>
      <w:r w:rsidRPr="004553C9">
        <w:rPr>
          <w:rFonts w:asciiTheme="majorHAnsi" w:hAnsiTheme="majorHAnsi" w:cstheme="majorHAnsi"/>
        </w:rPr>
        <w:t>Za predsjednika i zamjenika predsjednika izabran je roditelj koji je dobio najveći broj glasova nazočnih članova.</w:t>
      </w:r>
    </w:p>
    <w:p w:rsidR="001E58E5" w:rsidRPr="004553C9" w:rsidRDefault="001E58E5" w:rsidP="004553C9">
      <w:pPr>
        <w:pStyle w:val="Tijeloteksta"/>
        <w:numPr>
          <w:ilvl w:val="0"/>
          <w:numId w:val="165"/>
        </w:numPr>
        <w:tabs>
          <w:tab w:val="left" w:pos="426"/>
        </w:tabs>
        <w:ind w:left="426" w:hanging="426"/>
        <w:rPr>
          <w:rFonts w:asciiTheme="majorHAnsi" w:hAnsiTheme="majorHAnsi" w:cstheme="majorHAnsi"/>
        </w:rPr>
      </w:pPr>
      <w:r w:rsidRPr="004553C9">
        <w:rPr>
          <w:rFonts w:asciiTheme="majorHAnsi" w:hAnsiTheme="majorHAnsi" w:cstheme="majorHAnsi"/>
        </w:rPr>
        <w:t>Glasanje je javno, dizanjem ruku.</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OVLASTI VIJEĆA RODITELJA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141.</w:t>
      </w:r>
    </w:p>
    <w:p w:rsidR="001E58E5" w:rsidRPr="004553C9" w:rsidRDefault="001E58E5" w:rsidP="004553C9">
      <w:pPr>
        <w:pStyle w:val="Tijeloteksta"/>
        <w:tabs>
          <w:tab w:val="left" w:pos="426"/>
        </w:tabs>
        <w:rPr>
          <w:rFonts w:asciiTheme="majorHAnsi" w:hAnsiTheme="majorHAnsi" w:cstheme="majorHAnsi"/>
        </w:rPr>
      </w:pPr>
      <w:r w:rsidRPr="004553C9">
        <w:rPr>
          <w:rFonts w:asciiTheme="majorHAnsi" w:hAnsiTheme="majorHAnsi" w:cstheme="majorHAnsi"/>
        </w:rPr>
        <w:t xml:space="preserve">Vijeće roditelja raspravlja o pitanjima značajnim za život i rad škole te: </w:t>
      </w:r>
    </w:p>
    <w:p w:rsidR="001E58E5" w:rsidRPr="004553C9" w:rsidRDefault="001E58E5" w:rsidP="004553C9">
      <w:pPr>
        <w:pStyle w:val="Tijeloteksta"/>
        <w:numPr>
          <w:ilvl w:val="0"/>
          <w:numId w:val="166"/>
        </w:numPr>
        <w:tabs>
          <w:tab w:val="left" w:pos="426"/>
        </w:tabs>
        <w:rPr>
          <w:rFonts w:asciiTheme="majorHAnsi" w:hAnsiTheme="majorHAnsi" w:cstheme="majorHAnsi"/>
        </w:rPr>
      </w:pPr>
      <w:r w:rsidRPr="004553C9">
        <w:rPr>
          <w:rFonts w:asciiTheme="majorHAnsi" w:hAnsiTheme="majorHAnsi" w:cstheme="majorHAnsi"/>
        </w:rPr>
        <w:t xml:space="preserve">daje mišljenje i raspravlja o prijedlogu školskog kurikuluma, godišnjeg plana i programa rada škole, Etičkog kodeksa neposrednih nositelja odgojno-obrazovne djelatnosti škole i Kućnog reda škole </w:t>
      </w:r>
    </w:p>
    <w:p w:rsidR="001E58E5" w:rsidRPr="004553C9" w:rsidRDefault="001E58E5" w:rsidP="004553C9">
      <w:pPr>
        <w:pStyle w:val="Tijeloteksta"/>
        <w:numPr>
          <w:ilvl w:val="0"/>
          <w:numId w:val="166"/>
        </w:numPr>
        <w:tabs>
          <w:tab w:val="left" w:pos="426"/>
        </w:tabs>
        <w:rPr>
          <w:rFonts w:asciiTheme="majorHAnsi" w:hAnsiTheme="majorHAnsi" w:cstheme="majorHAnsi"/>
        </w:rPr>
      </w:pPr>
      <w:r w:rsidRPr="004553C9">
        <w:rPr>
          <w:rFonts w:asciiTheme="majorHAnsi" w:hAnsiTheme="majorHAnsi" w:cstheme="majorHAnsi"/>
        </w:rPr>
        <w:t>raspravlja o izvješćima ravnatelja o realizaciji školskog kurikuluma, godišnjeg plana i programa rada škole</w:t>
      </w:r>
    </w:p>
    <w:p w:rsidR="001E58E5" w:rsidRPr="004553C9" w:rsidRDefault="001E58E5" w:rsidP="004553C9">
      <w:pPr>
        <w:pStyle w:val="Tijeloteksta"/>
        <w:numPr>
          <w:ilvl w:val="0"/>
          <w:numId w:val="166"/>
        </w:numPr>
        <w:tabs>
          <w:tab w:val="left" w:pos="426"/>
        </w:tabs>
        <w:rPr>
          <w:rFonts w:asciiTheme="majorHAnsi" w:hAnsiTheme="majorHAnsi" w:cstheme="majorHAnsi"/>
        </w:rPr>
      </w:pPr>
      <w:r w:rsidRPr="004553C9">
        <w:rPr>
          <w:rFonts w:asciiTheme="majorHAnsi" w:hAnsiTheme="majorHAnsi" w:cstheme="majorHAnsi"/>
        </w:rPr>
        <w:t xml:space="preserve">razmatra pritužbe roditelja u svezi s odgojno obrazovnim radom </w:t>
      </w:r>
    </w:p>
    <w:p w:rsidR="001E58E5" w:rsidRPr="004553C9" w:rsidRDefault="001E58E5" w:rsidP="004553C9">
      <w:pPr>
        <w:pStyle w:val="Tijeloteksta"/>
        <w:numPr>
          <w:ilvl w:val="0"/>
          <w:numId w:val="166"/>
        </w:numPr>
        <w:tabs>
          <w:tab w:val="left" w:pos="426"/>
        </w:tabs>
        <w:rPr>
          <w:rFonts w:asciiTheme="majorHAnsi" w:hAnsiTheme="majorHAnsi" w:cstheme="majorHAnsi"/>
        </w:rPr>
      </w:pPr>
      <w:r w:rsidRPr="004553C9">
        <w:rPr>
          <w:rFonts w:asciiTheme="majorHAnsi" w:hAnsiTheme="majorHAnsi" w:cstheme="majorHAnsi"/>
        </w:rPr>
        <w:t>imenuje i razrješuje jednog člana Školskog odbora iz reda roditelja</w:t>
      </w:r>
    </w:p>
    <w:p w:rsidR="001E58E5" w:rsidRPr="004553C9" w:rsidRDefault="001E58E5" w:rsidP="004553C9">
      <w:pPr>
        <w:pStyle w:val="Tijeloteksta"/>
        <w:numPr>
          <w:ilvl w:val="0"/>
          <w:numId w:val="166"/>
        </w:numPr>
        <w:tabs>
          <w:tab w:val="left" w:pos="426"/>
        </w:tabs>
        <w:rPr>
          <w:rFonts w:asciiTheme="majorHAnsi" w:hAnsiTheme="majorHAnsi" w:cstheme="majorHAnsi"/>
        </w:rPr>
      </w:pPr>
      <w:r w:rsidRPr="004553C9">
        <w:rPr>
          <w:rFonts w:asciiTheme="majorHAnsi" w:hAnsiTheme="majorHAnsi" w:cstheme="majorHAnsi"/>
        </w:rPr>
        <w:t>zauzima stav u postupku imenovanja ravnatelja</w:t>
      </w:r>
    </w:p>
    <w:p w:rsidR="001E58E5" w:rsidRPr="004553C9" w:rsidRDefault="001E58E5" w:rsidP="004553C9">
      <w:pPr>
        <w:pStyle w:val="Tijeloteksta"/>
        <w:numPr>
          <w:ilvl w:val="0"/>
          <w:numId w:val="166"/>
        </w:numPr>
        <w:tabs>
          <w:tab w:val="left" w:pos="426"/>
        </w:tabs>
        <w:rPr>
          <w:rFonts w:asciiTheme="majorHAnsi" w:hAnsiTheme="majorHAnsi" w:cstheme="majorHAnsi"/>
        </w:rPr>
      </w:pPr>
      <w:r w:rsidRPr="004553C9">
        <w:rPr>
          <w:rFonts w:asciiTheme="majorHAnsi" w:hAnsiTheme="majorHAnsi" w:cstheme="majorHAnsi"/>
        </w:rPr>
        <w:t>predlaže mjere za unapređivanje odgojno–obrazovnog rada</w:t>
      </w:r>
    </w:p>
    <w:p w:rsidR="001E58E5" w:rsidRPr="004553C9" w:rsidRDefault="001E58E5" w:rsidP="004553C9">
      <w:pPr>
        <w:pStyle w:val="Tijeloteksta"/>
        <w:numPr>
          <w:ilvl w:val="0"/>
          <w:numId w:val="166"/>
        </w:numPr>
        <w:tabs>
          <w:tab w:val="left" w:pos="426"/>
        </w:tabs>
        <w:rPr>
          <w:rFonts w:asciiTheme="majorHAnsi" w:hAnsiTheme="majorHAnsi" w:cstheme="majorHAnsi"/>
        </w:rPr>
      </w:pPr>
      <w:r w:rsidRPr="004553C9">
        <w:rPr>
          <w:rFonts w:asciiTheme="majorHAnsi" w:hAnsiTheme="majorHAnsi" w:cstheme="majorHAnsi"/>
        </w:rPr>
        <w:t>daje mišljenje i prijedloge u svezi s organiziranjem izleta, ekskurzija, sportskih i kulturnih sadržaja škole</w:t>
      </w:r>
    </w:p>
    <w:p w:rsidR="001E58E5" w:rsidRPr="004553C9" w:rsidRDefault="001E58E5" w:rsidP="004553C9">
      <w:pPr>
        <w:pStyle w:val="Tijeloteksta"/>
        <w:numPr>
          <w:ilvl w:val="0"/>
          <w:numId w:val="166"/>
        </w:numPr>
        <w:tabs>
          <w:tab w:val="left" w:pos="426"/>
        </w:tabs>
        <w:rPr>
          <w:rFonts w:asciiTheme="majorHAnsi" w:hAnsiTheme="majorHAnsi" w:cstheme="majorHAnsi"/>
        </w:rPr>
      </w:pPr>
      <w:r w:rsidRPr="004553C9">
        <w:rPr>
          <w:rFonts w:asciiTheme="majorHAnsi" w:hAnsiTheme="majorHAnsi" w:cstheme="majorHAnsi"/>
        </w:rPr>
        <w:t>daje mišljenje i prijedloge u svezi s uvjetima rada i poboljšanjem uvjeta rada u školi</w:t>
      </w:r>
    </w:p>
    <w:p w:rsidR="001E58E5" w:rsidRPr="004553C9" w:rsidRDefault="001E58E5" w:rsidP="004553C9">
      <w:pPr>
        <w:pStyle w:val="Tijeloteksta"/>
        <w:numPr>
          <w:ilvl w:val="0"/>
          <w:numId w:val="166"/>
        </w:numPr>
        <w:tabs>
          <w:tab w:val="left" w:pos="426"/>
        </w:tabs>
        <w:rPr>
          <w:rFonts w:asciiTheme="majorHAnsi" w:hAnsiTheme="majorHAnsi" w:cstheme="majorHAnsi"/>
        </w:rPr>
      </w:pPr>
      <w:r w:rsidRPr="004553C9">
        <w:rPr>
          <w:rFonts w:asciiTheme="majorHAnsi" w:hAnsiTheme="majorHAnsi" w:cstheme="majorHAnsi"/>
        </w:rPr>
        <w:t>daje mišljenje i prijedloge u svezi s osnivanjem i djelatnosti učeničkih zadruga te sudjelovanjem učenika u njihovu radu</w:t>
      </w:r>
    </w:p>
    <w:p w:rsidR="001E58E5" w:rsidRPr="004553C9" w:rsidRDefault="001E58E5" w:rsidP="004553C9">
      <w:pPr>
        <w:pStyle w:val="Tijeloteksta"/>
        <w:numPr>
          <w:ilvl w:val="0"/>
          <w:numId w:val="166"/>
        </w:numPr>
        <w:tabs>
          <w:tab w:val="left" w:pos="426"/>
        </w:tabs>
        <w:rPr>
          <w:rFonts w:asciiTheme="majorHAnsi" w:hAnsiTheme="majorHAnsi" w:cstheme="majorHAnsi"/>
        </w:rPr>
      </w:pPr>
      <w:r w:rsidRPr="004553C9">
        <w:rPr>
          <w:rFonts w:asciiTheme="majorHAnsi" w:hAnsiTheme="majorHAnsi" w:cstheme="majorHAnsi"/>
        </w:rPr>
        <w:t>daje mišljenje i prijedloge u svezi sa socijalno-ekonomskim položajem učenika i pružanjem odgovarajuće pomoći.</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ab/>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SJEDNICE VIJEĆA RODITELJA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142.</w:t>
      </w:r>
    </w:p>
    <w:p w:rsidR="001E58E5" w:rsidRPr="004553C9" w:rsidRDefault="001E58E5" w:rsidP="004553C9">
      <w:pPr>
        <w:pStyle w:val="Tijeloteksta"/>
        <w:numPr>
          <w:ilvl w:val="0"/>
          <w:numId w:val="167"/>
        </w:numPr>
        <w:tabs>
          <w:tab w:val="left" w:pos="426"/>
        </w:tabs>
        <w:ind w:left="426" w:hanging="426"/>
        <w:rPr>
          <w:rFonts w:asciiTheme="majorHAnsi" w:hAnsiTheme="majorHAnsi" w:cstheme="majorHAnsi"/>
        </w:rPr>
      </w:pPr>
      <w:r w:rsidRPr="004553C9">
        <w:rPr>
          <w:rFonts w:asciiTheme="majorHAnsi" w:hAnsiTheme="majorHAnsi" w:cstheme="majorHAnsi"/>
        </w:rPr>
        <w:t>Sjednicu Vijeća roditelja saziva predsjednik Vijeća roditelja odnosno njegov zamjenik ako je predsjednik Vijeća roditelja privremeno spriječen u obavljanju poslova predsjedavajućeg</w:t>
      </w:r>
    </w:p>
    <w:p w:rsidR="001E58E5" w:rsidRPr="004553C9" w:rsidRDefault="001E58E5" w:rsidP="004553C9">
      <w:pPr>
        <w:pStyle w:val="Tijeloteksta"/>
        <w:numPr>
          <w:ilvl w:val="0"/>
          <w:numId w:val="167"/>
        </w:numPr>
        <w:tabs>
          <w:tab w:val="left" w:pos="426"/>
        </w:tabs>
        <w:ind w:left="426" w:hanging="426"/>
        <w:rPr>
          <w:rFonts w:asciiTheme="majorHAnsi" w:hAnsiTheme="majorHAnsi" w:cstheme="majorHAnsi"/>
        </w:rPr>
      </w:pPr>
      <w:r w:rsidRPr="004553C9">
        <w:rPr>
          <w:rFonts w:asciiTheme="majorHAnsi" w:hAnsiTheme="majorHAnsi" w:cstheme="majorHAnsi"/>
        </w:rPr>
        <w:lastRenderedPageBreak/>
        <w:t>Prijedlog za sazivanje sjednice može dati svaki član Vijeća roditelja, a predsjednik je obvezan sazvati sjednicu ako to zatraži 1/3 članova tijela ili ravnatelj škole.</w:t>
      </w:r>
    </w:p>
    <w:p w:rsidR="001E58E5" w:rsidRPr="004553C9" w:rsidRDefault="001E58E5" w:rsidP="004553C9">
      <w:pPr>
        <w:pStyle w:val="Tijeloteksta"/>
        <w:numPr>
          <w:ilvl w:val="0"/>
          <w:numId w:val="167"/>
        </w:numPr>
        <w:tabs>
          <w:tab w:val="left" w:pos="426"/>
        </w:tabs>
        <w:ind w:left="426" w:hanging="426"/>
        <w:rPr>
          <w:rFonts w:asciiTheme="majorHAnsi" w:hAnsiTheme="majorHAnsi" w:cstheme="majorHAnsi"/>
        </w:rPr>
      </w:pPr>
      <w:r w:rsidRPr="004553C9">
        <w:rPr>
          <w:rFonts w:asciiTheme="majorHAnsi" w:hAnsiTheme="majorHAnsi" w:cstheme="majorHAnsi"/>
        </w:rPr>
        <w:t xml:space="preserve">Sjednice Vijeća roditelja mogu se održavati ako je na sjednici nazočna natpolovična većina svih članova. </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567"/>
        </w:tabs>
        <w:rPr>
          <w:rFonts w:asciiTheme="majorHAnsi" w:hAnsiTheme="majorHAnsi" w:cstheme="majorHAnsi"/>
        </w:rPr>
      </w:pPr>
      <w:r w:rsidRPr="004553C9">
        <w:rPr>
          <w:rFonts w:asciiTheme="majorHAnsi" w:hAnsiTheme="majorHAnsi" w:cstheme="majorHAnsi"/>
        </w:rPr>
        <w:t>X.</w:t>
      </w:r>
      <w:r w:rsidRPr="004553C9">
        <w:rPr>
          <w:rFonts w:asciiTheme="majorHAnsi" w:hAnsiTheme="majorHAnsi" w:cstheme="majorHAnsi"/>
        </w:rPr>
        <w:tab/>
        <w:t>JAVNOST RADA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OBILJEŽJE JAVNOSTI RADA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143.</w:t>
      </w:r>
    </w:p>
    <w:p w:rsidR="001E58E5" w:rsidRPr="004553C9" w:rsidRDefault="001E58E5" w:rsidP="004553C9">
      <w:pPr>
        <w:pStyle w:val="Tijeloteksta"/>
        <w:numPr>
          <w:ilvl w:val="0"/>
          <w:numId w:val="168"/>
        </w:numPr>
        <w:tabs>
          <w:tab w:val="left" w:pos="426"/>
        </w:tabs>
        <w:ind w:left="426" w:hanging="426"/>
        <w:rPr>
          <w:rFonts w:asciiTheme="majorHAnsi" w:hAnsiTheme="majorHAnsi" w:cstheme="majorHAnsi"/>
        </w:rPr>
      </w:pPr>
      <w:r w:rsidRPr="004553C9">
        <w:rPr>
          <w:rFonts w:asciiTheme="majorHAnsi" w:hAnsiTheme="majorHAnsi" w:cstheme="majorHAnsi"/>
        </w:rPr>
        <w:t xml:space="preserve">Rad škole i njezinih tijela je javan. </w:t>
      </w:r>
    </w:p>
    <w:p w:rsidR="001E58E5" w:rsidRPr="004553C9" w:rsidRDefault="001E58E5" w:rsidP="004553C9">
      <w:pPr>
        <w:pStyle w:val="Tijeloteksta"/>
        <w:numPr>
          <w:ilvl w:val="0"/>
          <w:numId w:val="168"/>
        </w:numPr>
        <w:tabs>
          <w:tab w:val="left" w:pos="426"/>
        </w:tabs>
        <w:ind w:left="426" w:hanging="426"/>
        <w:rPr>
          <w:rFonts w:asciiTheme="majorHAnsi" w:hAnsiTheme="majorHAnsi" w:cstheme="majorHAnsi"/>
        </w:rPr>
      </w:pPr>
      <w:r w:rsidRPr="004553C9">
        <w:rPr>
          <w:rFonts w:asciiTheme="majorHAnsi" w:hAnsiTheme="majorHAnsi" w:cstheme="majorHAnsi"/>
        </w:rPr>
        <w:t>Javnost rada škole provodi se u skladu sa Zakonom o pravu na pristup informacijama i Zakonu o zaštiti osobnih podataka.</w:t>
      </w:r>
    </w:p>
    <w:p w:rsidR="001E58E5" w:rsidRPr="004553C9" w:rsidRDefault="001E58E5" w:rsidP="004553C9">
      <w:pPr>
        <w:pStyle w:val="Tijeloteksta"/>
        <w:numPr>
          <w:ilvl w:val="0"/>
          <w:numId w:val="168"/>
        </w:numPr>
        <w:tabs>
          <w:tab w:val="left" w:pos="426"/>
        </w:tabs>
        <w:ind w:left="426" w:hanging="426"/>
        <w:rPr>
          <w:rFonts w:asciiTheme="majorHAnsi" w:hAnsiTheme="majorHAnsi" w:cstheme="majorHAnsi"/>
        </w:rPr>
      </w:pPr>
      <w:r w:rsidRPr="004553C9">
        <w:rPr>
          <w:rFonts w:asciiTheme="majorHAnsi" w:hAnsiTheme="majorHAnsi" w:cstheme="majorHAnsi"/>
        </w:rPr>
        <w:t xml:space="preserve">Za javnost rada odgovoran je ravnatelj škole. </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567"/>
        </w:tabs>
        <w:rPr>
          <w:rFonts w:asciiTheme="majorHAnsi" w:hAnsiTheme="majorHAnsi" w:cstheme="majorHAnsi"/>
        </w:rPr>
      </w:pPr>
      <w:r w:rsidRPr="004553C9">
        <w:rPr>
          <w:rFonts w:asciiTheme="majorHAnsi" w:hAnsiTheme="majorHAnsi" w:cstheme="majorHAnsi"/>
        </w:rPr>
        <w:t>XI.</w:t>
      </w:r>
      <w:r w:rsidRPr="004553C9">
        <w:rPr>
          <w:rFonts w:asciiTheme="majorHAnsi" w:hAnsiTheme="majorHAnsi" w:cstheme="majorHAnsi"/>
        </w:rPr>
        <w:tab/>
        <w:t>POSLOVNA TAJNA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STRUKTURA POSLOVNE TAJNE</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144.</w:t>
      </w:r>
    </w:p>
    <w:p w:rsidR="001E58E5" w:rsidRPr="004553C9" w:rsidRDefault="001E58E5" w:rsidP="004553C9">
      <w:pPr>
        <w:pStyle w:val="Tijeloteksta"/>
        <w:tabs>
          <w:tab w:val="left" w:pos="426"/>
        </w:tabs>
        <w:rPr>
          <w:rFonts w:asciiTheme="majorHAnsi" w:hAnsiTheme="majorHAnsi" w:cstheme="majorHAnsi"/>
        </w:rPr>
      </w:pPr>
      <w:r w:rsidRPr="004553C9">
        <w:rPr>
          <w:rFonts w:asciiTheme="majorHAnsi" w:hAnsiTheme="majorHAnsi" w:cstheme="majorHAnsi"/>
        </w:rPr>
        <w:t>Poslovnom tajnom smatraju se osobito:</w:t>
      </w:r>
    </w:p>
    <w:p w:rsidR="001E58E5" w:rsidRPr="004553C9" w:rsidRDefault="001E58E5" w:rsidP="004553C9">
      <w:pPr>
        <w:pStyle w:val="Tijeloteksta"/>
        <w:numPr>
          <w:ilvl w:val="0"/>
          <w:numId w:val="169"/>
        </w:numPr>
        <w:tabs>
          <w:tab w:val="left" w:pos="426"/>
        </w:tabs>
        <w:rPr>
          <w:rFonts w:asciiTheme="majorHAnsi" w:hAnsiTheme="majorHAnsi" w:cstheme="majorHAnsi"/>
        </w:rPr>
      </w:pPr>
      <w:r w:rsidRPr="004553C9">
        <w:rPr>
          <w:rFonts w:asciiTheme="majorHAnsi" w:hAnsiTheme="majorHAnsi" w:cstheme="majorHAnsi"/>
        </w:rPr>
        <w:t>podaci sadržani u molbama, zahtjevima i prijedlozima građana i pravnih osoba upućenih školi</w:t>
      </w:r>
    </w:p>
    <w:p w:rsidR="001E58E5" w:rsidRPr="004553C9" w:rsidRDefault="001E58E5" w:rsidP="004553C9">
      <w:pPr>
        <w:pStyle w:val="Tijeloteksta"/>
        <w:numPr>
          <w:ilvl w:val="0"/>
          <w:numId w:val="169"/>
        </w:numPr>
        <w:tabs>
          <w:tab w:val="left" w:pos="426"/>
        </w:tabs>
        <w:rPr>
          <w:rFonts w:asciiTheme="majorHAnsi" w:hAnsiTheme="majorHAnsi" w:cstheme="majorHAnsi"/>
        </w:rPr>
      </w:pPr>
      <w:r w:rsidRPr="004553C9">
        <w:rPr>
          <w:rFonts w:asciiTheme="majorHAnsi" w:hAnsiTheme="majorHAnsi" w:cstheme="majorHAnsi"/>
        </w:rPr>
        <w:t xml:space="preserve">podaci sadržani u prilozima uz molbe, žalbe, zahtjeve i prijedloge </w:t>
      </w:r>
    </w:p>
    <w:p w:rsidR="001E58E5" w:rsidRPr="004553C9" w:rsidRDefault="001E58E5" w:rsidP="004553C9">
      <w:pPr>
        <w:pStyle w:val="Tijeloteksta"/>
        <w:numPr>
          <w:ilvl w:val="0"/>
          <w:numId w:val="169"/>
        </w:numPr>
        <w:tabs>
          <w:tab w:val="left" w:pos="426"/>
        </w:tabs>
        <w:rPr>
          <w:rFonts w:asciiTheme="majorHAnsi" w:hAnsiTheme="majorHAnsi" w:cstheme="majorHAnsi"/>
        </w:rPr>
      </w:pPr>
      <w:r w:rsidRPr="004553C9">
        <w:rPr>
          <w:rFonts w:asciiTheme="majorHAnsi" w:hAnsiTheme="majorHAnsi" w:cstheme="majorHAnsi"/>
        </w:rPr>
        <w:t>podaci o učenicima, socijalno–moralne naravi</w:t>
      </w:r>
    </w:p>
    <w:p w:rsidR="001E58E5" w:rsidRPr="004553C9" w:rsidRDefault="001E58E5" w:rsidP="004553C9">
      <w:pPr>
        <w:pStyle w:val="Tijeloteksta"/>
        <w:numPr>
          <w:ilvl w:val="0"/>
          <w:numId w:val="169"/>
        </w:numPr>
        <w:tabs>
          <w:tab w:val="left" w:pos="426"/>
        </w:tabs>
        <w:rPr>
          <w:rFonts w:asciiTheme="majorHAnsi" w:hAnsiTheme="majorHAnsi" w:cstheme="majorHAnsi"/>
        </w:rPr>
      </w:pPr>
      <w:r w:rsidRPr="004553C9">
        <w:rPr>
          <w:rFonts w:asciiTheme="majorHAnsi" w:hAnsiTheme="majorHAnsi" w:cstheme="majorHAnsi"/>
        </w:rPr>
        <w:t>podaci utvrđeni u postupku zaštite dostojanstva radnika</w:t>
      </w:r>
    </w:p>
    <w:p w:rsidR="001E58E5" w:rsidRPr="004553C9" w:rsidRDefault="001E58E5" w:rsidP="004553C9">
      <w:pPr>
        <w:pStyle w:val="Tijeloteksta"/>
        <w:numPr>
          <w:ilvl w:val="0"/>
          <w:numId w:val="169"/>
        </w:numPr>
        <w:tabs>
          <w:tab w:val="left" w:pos="426"/>
        </w:tabs>
        <w:rPr>
          <w:rFonts w:asciiTheme="majorHAnsi" w:hAnsiTheme="majorHAnsi" w:cstheme="majorHAnsi"/>
        </w:rPr>
      </w:pPr>
      <w:r w:rsidRPr="004553C9">
        <w:rPr>
          <w:rFonts w:asciiTheme="majorHAnsi" w:hAnsiTheme="majorHAnsi" w:cstheme="majorHAnsi"/>
        </w:rPr>
        <w:t>podaci koji su kao poslovna tajna određeni zakonom i drugim propisima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ČUVANJE POSLOVNE TAJNE</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145.</w:t>
      </w:r>
    </w:p>
    <w:p w:rsidR="001E58E5" w:rsidRPr="004553C9" w:rsidRDefault="001E58E5" w:rsidP="004553C9">
      <w:pPr>
        <w:pStyle w:val="Tijeloteksta"/>
        <w:numPr>
          <w:ilvl w:val="0"/>
          <w:numId w:val="170"/>
        </w:numPr>
        <w:tabs>
          <w:tab w:val="left" w:pos="426"/>
        </w:tabs>
        <w:ind w:left="426" w:hanging="426"/>
        <w:rPr>
          <w:rFonts w:asciiTheme="majorHAnsi" w:hAnsiTheme="majorHAnsi" w:cstheme="majorHAnsi"/>
        </w:rPr>
      </w:pPr>
      <w:r w:rsidRPr="004553C9">
        <w:rPr>
          <w:rFonts w:asciiTheme="majorHAnsi" w:hAnsiTheme="majorHAnsi" w:cstheme="majorHAnsi"/>
        </w:rPr>
        <w:t>Podatke i isprave koje se smatraju poslovnom tajnom, dužni su čuvati svi radnici, bez obzira na koji su način saznali za te podatke ili isprave.</w:t>
      </w:r>
    </w:p>
    <w:p w:rsidR="001E58E5" w:rsidRPr="004553C9" w:rsidRDefault="001E58E5" w:rsidP="004553C9">
      <w:pPr>
        <w:pStyle w:val="Tijeloteksta"/>
        <w:numPr>
          <w:ilvl w:val="0"/>
          <w:numId w:val="170"/>
        </w:numPr>
        <w:tabs>
          <w:tab w:val="left" w:pos="426"/>
        </w:tabs>
        <w:ind w:left="426" w:hanging="426"/>
        <w:rPr>
          <w:rFonts w:asciiTheme="majorHAnsi" w:hAnsiTheme="majorHAnsi" w:cstheme="majorHAnsi"/>
        </w:rPr>
      </w:pPr>
      <w:r w:rsidRPr="004553C9">
        <w:rPr>
          <w:rFonts w:asciiTheme="majorHAnsi" w:hAnsiTheme="majorHAnsi" w:cstheme="majorHAnsi"/>
        </w:rPr>
        <w:t>Obveza čuvanja poslovne tajne obvezuje radnike i nakon prestanka rada u školi.</w:t>
      </w:r>
    </w:p>
    <w:p w:rsidR="001E58E5" w:rsidRPr="004553C9" w:rsidRDefault="001E58E5" w:rsidP="004553C9">
      <w:pPr>
        <w:pStyle w:val="Tijeloteksta"/>
        <w:numPr>
          <w:ilvl w:val="0"/>
          <w:numId w:val="170"/>
        </w:numPr>
        <w:tabs>
          <w:tab w:val="left" w:pos="426"/>
        </w:tabs>
        <w:ind w:left="426" w:hanging="426"/>
        <w:rPr>
          <w:rFonts w:asciiTheme="majorHAnsi" w:hAnsiTheme="majorHAnsi" w:cstheme="majorHAnsi"/>
        </w:rPr>
      </w:pPr>
      <w:r w:rsidRPr="004553C9">
        <w:rPr>
          <w:rFonts w:asciiTheme="majorHAnsi" w:hAnsiTheme="majorHAnsi" w:cstheme="majorHAnsi"/>
        </w:rPr>
        <w:t>Obveza čuvanja poslovne tajne ne odnosi se na davanje podataka u sudskom i upravnom postupku.</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567"/>
        </w:tabs>
        <w:rPr>
          <w:rFonts w:asciiTheme="majorHAnsi" w:hAnsiTheme="majorHAnsi" w:cstheme="majorHAnsi"/>
        </w:rPr>
      </w:pPr>
      <w:r w:rsidRPr="004553C9">
        <w:rPr>
          <w:rFonts w:asciiTheme="majorHAnsi" w:hAnsiTheme="majorHAnsi" w:cstheme="majorHAnsi"/>
        </w:rPr>
        <w:t>XII.</w:t>
      </w:r>
      <w:r w:rsidRPr="004553C9">
        <w:rPr>
          <w:rFonts w:asciiTheme="majorHAnsi" w:hAnsiTheme="majorHAnsi" w:cstheme="majorHAnsi"/>
        </w:rPr>
        <w:tab/>
        <w:t>ZAŠTITA OKOLIŠA I POTROŠAĆA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ZAŠTITA OKOLIŠA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146.</w:t>
      </w:r>
    </w:p>
    <w:p w:rsidR="001E58E5" w:rsidRPr="004553C9" w:rsidRDefault="001E58E5" w:rsidP="004553C9">
      <w:pPr>
        <w:pStyle w:val="Tijeloteksta"/>
        <w:numPr>
          <w:ilvl w:val="0"/>
          <w:numId w:val="171"/>
        </w:numPr>
        <w:tabs>
          <w:tab w:val="left" w:pos="426"/>
        </w:tabs>
        <w:ind w:left="426" w:hanging="426"/>
        <w:rPr>
          <w:rFonts w:asciiTheme="majorHAnsi" w:hAnsiTheme="majorHAnsi" w:cstheme="majorHAnsi"/>
        </w:rPr>
      </w:pPr>
      <w:r w:rsidRPr="004553C9">
        <w:rPr>
          <w:rFonts w:asciiTheme="majorHAnsi" w:hAnsiTheme="majorHAnsi" w:cstheme="majorHAnsi"/>
        </w:rPr>
        <w:t>Radnici škole trebaju svakodnevno osiguravati uvjete za čuvanje i razvoj prirodnih i radom stvorenih vrijednosti čovjekova okoliša te sprječavati i otklanjati štetne posljedice koje zagađivanjem zraka, tla ili vode, bukom ili na drugi način ugrožavaju te vrijednosti ili dovode u opasnost život ili zdravlje ljudi.</w:t>
      </w:r>
    </w:p>
    <w:p w:rsidR="001E58E5" w:rsidRPr="004553C9" w:rsidRDefault="001E58E5" w:rsidP="004553C9">
      <w:pPr>
        <w:pStyle w:val="Tijeloteksta"/>
        <w:numPr>
          <w:ilvl w:val="0"/>
          <w:numId w:val="171"/>
        </w:numPr>
        <w:tabs>
          <w:tab w:val="left" w:pos="426"/>
        </w:tabs>
        <w:ind w:left="426" w:hanging="426"/>
        <w:rPr>
          <w:rFonts w:asciiTheme="majorHAnsi" w:hAnsiTheme="majorHAnsi" w:cstheme="majorHAnsi"/>
        </w:rPr>
      </w:pPr>
      <w:r w:rsidRPr="004553C9">
        <w:rPr>
          <w:rFonts w:asciiTheme="majorHAnsi" w:hAnsiTheme="majorHAnsi" w:cstheme="majorHAnsi"/>
        </w:rPr>
        <w:t>Zaštita čovjekova okoliša razumijeva zajedničko djelovanje radnika škole, učenika i građana na čijem području škola djeluje.</w:t>
      </w:r>
    </w:p>
    <w:p w:rsidR="001E58E5" w:rsidRPr="004553C9" w:rsidRDefault="001E58E5" w:rsidP="004553C9">
      <w:pPr>
        <w:pStyle w:val="Tijeloteksta"/>
        <w:numPr>
          <w:ilvl w:val="0"/>
          <w:numId w:val="171"/>
        </w:numPr>
        <w:tabs>
          <w:tab w:val="left" w:pos="426"/>
        </w:tabs>
        <w:ind w:left="426" w:hanging="426"/>
        <w:rPr>
          <w:rFonts w:asciiTheme="majorHAnsi" w:hAnsiTheme="majorHAnsi" w:cstheme="majorHAnsi"/>
        </w:rPr>
      </w:pPr>
      <w:r w:rsidRPr="004553C9">
        <w:rPr>
          <w:rFonts w:asciiTheme="majorHAnsi" w:hAnsiTheme="majorHAnsi" w:cstheme="majorHAnsi"/>
        </w:rPr>
        <w:t xml:space="preserve">Program rada škole u provođenju zaštite čovjekova okoliša i zaštiti potrošača sastavni je dio godišnjeg plana i programa rada škole.                         </w:t>
      </w:r>
    </w:p>
    <w:p w:rsidR="001E58E5" w:rsidRPr="004553C9" w:rsidRDefault="001E58E5" w:rsidP="004553C9">
      <w:pPr>
        <w:pStyle w:val="Tijeloteksta"/>
        <w:tabs>
          <w:tab w:val="left" w:pos="567"/>
        </w:tabs>
        <w:rPr>
          <w:rFonts w:asciiTheme="majorHAnsi" w:hAnsiTheme="majorHAnsi" w:cstheme="majorHAnsi"/>
        </w:rPr>
      </w:pPr>
    </w:p>
    <w:p w:rsidR="001E58E5" w:rsidRPr="004553C9" w:rsidRDefault="001E58E5" w:rsidP="004553C9">
      <w:pPr>
        <w:pStyle w:val="Tijeloteksta"/>
        <w:tabs>
          <w:tab w:val="left" w:pos="567"/>
        </w:tabs>
        <w:rPr>
          <w:rFonts w:asciiTheme="majorHAnsi" w:hAnsiTheme="majorHAnsi" w:cstheme="majorHAnsi"/>
        </w:rPr>
      </w:pPr>
      <w:r w:rsidRPr="004553C9">
        <w:rPr>
          <w:rFonts w:asciiTheme="majorHAnsi" w:hAnsiTheme="majorHAnsi" w:cstheme="majorHAnsi"/>
        </w:rPr>
        <w:lastRenderedPageBreak/>
        <w:t>XIII.</w:t>
      </w:r>
      <w:r w:rsidRPr="004553C9">
        <w:rPr>
          <w:rFonts w:asciiTheme="majorHAnsi" w:hAnsiTheme="majorHAnsi" w:cstheme="majorHAnsi"/>
        </w:rPr>
        <w:tab/>
        <w:t>IMOVINA ŠKOLE I FINANCIJSKO POSLOVANJE</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IMOVINA ŠKOLE</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147.</w:t>
      </w:r>
    </w:p>
    <w:p w:rsidR="001E58E5" w:rsidRPr="004553C9" w:rsidRDefault="001E58E5" w:rsidP="004553C9">
      <w:pPr>
        <w:pStyle w:val="Tijeloteksta"/>
        <w:numPr>
          <w:ilvl w:val="0"/>
          <w:numId w:val="172"/>
        </w:numPr>
        <w:tabs>
          <w:tab w:val="left" w:pos="426"/>
        </w:tabs>
        <w:ind w:left="426" w:hanging="426"/>
        <w:rPr>
          <w:rFonts w:asciiTheme="majorHAnsi" w:hAnsiTheme="majorHAnsi" w:cstheme="majorHAnsi"/>
        </w:rPr>
      </w:pPr>
      <w:r w:rsidRPr="004553C9">
        <w:rPr>
          <w:rFonts w:asciiTheme="majorHAnsi" w:hAnsiTheme="majorHAnsi" w:cstheme="majorHAnsi"/>
        </w:rPr>
        <w:t xml:space="preserve">Imovinu škole čine nekretnine, pokretnine, potraživanja i novac. </w:t>
      </w:r>
    </w:p>
    <w:p w:rsidR="001E58E5" w:rsidRPr="004553C9" w:rsidRDefault="001E58E5" w:rsidP="004553C9">
      <w:pPr>
        <w:pStyle w:val="Tijeloteksta"/>
        <w:numPr>
          <w:ilvl w:val="0"/>
          <w:numId w:val="172"/>
        </w:numPr>
        <w:tabs>
          <w:tab w:val="left" w:pos="426"/>
        </w:tabs>
        <w:ind w:left="426" w:hanging="426"/>
        <w:rPr>
          <w:rFonts w:asciiTheme="majorHAnsi" w:hAnsiTheme="majorHAnsi" w:cstheme="majorHAnsi"/>
        </w:rPr>
      </w:pPr>
      <w:r w:rsidRPr="004553C9">
        <w:rPr>
          <w:rFonts w:asciiTheme="majorHAnsi" w:hAnsiTheme="majorHAnsi" w:cstheme="majorHAnsi"/>
        </w:rPr>
        <w:t>O imovini škole dužni su se skrbiti svi radnici škole.</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FINANCIJSKA SREDSTVA I FINANCIJSKI PLAN</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148.</w:t>
      </w:r>
    </w:p>
    <w:p w:rsidR="001E58E5" w:rsidRPr="004553C9" w:rsidRDefault="001E58E5" w:rsidP="004553C9">
      <w:pPr>
        <w:pStyle w:val="Tijeloteksta"/>
        <w:numPr>
          <w:ilvl w:val="0"/>
          <w:numId w:val="173"/>
        </w:numPr>
        <w:tabs>
          <w:tab w:val="left" w:pos="426"/>
        </w:tabs>
        <w:ind w:left="426" w:hanging="426"/>
        <w:rPr>
          <w:rFonts w:asciiTheme="majorHAnsi" w:hAnsiTheme="majorHAnsi" w:cstheme="majorHAnsi"/>
        </w:rPr>
      </w:pPr>
      <w:r w:rsidRPr="004553C9">
        <w:rPr>
          <w:rFonts w:asciiTheme="majorHAnsi" w:hAnsiTheme="majorHAnsi" w:cstheme="majorHAnsi"/>
        </w:rPr>
        <w:t>Za obavljanje djelatnosti škola osigurava sredstva iz državnog proračuna, proračuna jedinica lokalne i područne samouprave, od roditelja učenika, od prodaje roba i usluga te donacija.</w:t>
      </w:r>
    </w:p>
    <w:p w:rsidR="001E58E5" w:rsidRPr="004553C9" w:rsidRDefault="001E58E5" w:rsidP="004553C9">
      <w:pPr>
        <w:pStyle w:val="Tijeloteksta"/>
        <w:numPr>
          <w:ilvl w:val="0"/>
          <w:numId w:val="173"/>
        </w:numPr>
        <w:tabs>
          <w:tab w:val="left" w:pos="426"/>
        </w:tabs>
        <w:ind w:left="426" w:hanging="426"/>
        <w:rPr>
          <w:rFonts w:asciiTheme="majorHAnsi" w:hAnsiTheme="majorHAnsi" w:cstheme="majorHAnsi"/>
        </w:rPr>
      </w:pPr>
      <w:r w:rsidRPr="004553C9">
        <w:rPr>
          <w:rFonts w:asciiTheme="majorHAnsi" w:hAnsiTheme="majorHAnsi" w:cstheme="majorHAnsi"/>
        </w:rPr>
        <w:t>Prihodi i primici te rashodi i izdaci utvrđuju se financijskim planom.</w:t>
      </w:r>
    </w:p>
    <w:p w:rsidR="001E58E5" w:rsidRPr="004553C9" w:rsidRDefault="001E58E5" w:rsidP="004553C9">
      <w:pPr>
        <w:pStyle w:val="Tijeloteksta"/>
        <w:numPr>
          <w:ilvl w:val="0"/>
          <w:numId w:val="173"/>
        </w:numPr>
        <w:tabs>
          <w:tab w:val="left" w:pos="426"/>
        </w:tabs>
        <w:ind w:left="426" w:hanging="426"/>
        <w:rPr>
          <w:rFonts w:asciiTheme="majorHAnsi" w:hAnsiTheme="majorHAnsi" w:cstheme="majorHAnsi"/>
        </w:rPr>
      </w:pPr>
      <w:r w:rsidRPr="004553C9">
        <w:rPr>
          <w:rFonts w:asciiTheme="majorHAnsi" w:hAnsiTheme="majorHAnsi" w:cstheme="majorHAnsi"/>
        </w:rPr>
        <w:t>Prihode koje ostvari od obavljanja djelatnosti, uplata roditelja, donacija i drugih izvora škola će koristiti za obavljanje i razvoj svoje djelatnosti.</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DOBIT I GUBITAK</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149.</w:t>
      </w:r>
    </w:p>
    <w:p w:rsidR="001E58E5" w:rsidRPr="004553C9" w:rsidRDefault="001E58E5" w:rsidP="004553C9">
      <w:pPr>
        <w:pStyle w:val="Tijeloteksta"/>
        <w:numPr>
          <w:ilvl w:val="0"/>
          <w:numId w:val="174"/>
        </w:numPr>
        <w:tabs>
          <w:tab w:val="left" w:pos="426"/>
        </w:tabs>
        <w:ind w:left="426" w:hanging="426"/>
        <w:rPr>
          <w:rFonts w:asciiTheme="majorHAnsi" w:hAnsiTheme="majorHAnsi" w:cstheme="majorHAnsi"/>
        </w:rPr>
      </w:pPr>
      <w:r w:rsidRPr="004553C9">
        <w:rPr>
          <w:rFonts w:asciiTheme="majorHAnsi" w:hAnsiTheme="majorHAnsi" w:cstheme="majorHAnsi"/>
        </w:rPr>
        <w:t>Kada škola u obavljanju djelatnosti ostvari dobit ta će se dobit uporabiti za obavljanje i razvoj djelatnosti.</w:t>
      </w:r>
    </w:p>
    <w:p w:rsidR="001E58E5" w:rsidRPr="004553C9" w:rsidRDefault="001E58E5" w:rsidP="004553C9">
      <w:pPr>
        <w:pStyle w:val="Tijeloteksta"/>
        <w:numPr>
          <w:ilvl w:val="0"/>
          <w:numId w:val="174"/>
        </w:numPr>
        <w:tabs>
          <w:tab w:val="left" w:pos="426"/>
        </w:tabs>
        <w:ind w:left="426" w:hanging="426"/>
        <w:rPr>
          <w:rFonts w:asciiTheme="majorHAnsi" w:hAnsiTheme="majorHAnsi" w:cstheme="majorHAnsi"/>
        </w:rPr>
      </w:pPr>
      <w:r w:rsidRPr="004553C9">
        <w:rPr>
          <w:rFonts w:asciiTheme="majorHAnsi" w:hAnsiTheme="majorHAnsi" w:cstheme="majorHAnsi"/>
        </w:rPr>
        <w:t>Ako škola posluje s gubitkom, gubitak će se namiriti u skladu s odlukom osnivača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PEDAGOŠKA DOKUMENTACIJA I EVIDENCIJA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150.</w:t>
      </w:r>
    </w:p>
    <w:p w:rsidR="001E58E5" w:rsidRPr="004553C9" w:rsidRDefault="001E58E5" w:rsidP="004553C9">
      <w:pPr>
        <w:pStyle w:val="Tijeloteksta"/>
        <w:numPr>
          <w:ilvl w:val="0"/>
          <w:numId w:val="175"/>
        </w:numPr>
        <w:tabs>
          <w:tab w:val="left" w:pos="426"/>
        </w:tabs>
        <w:ind w:left="426" w:hanging="426"/>
        <w:rPr>
          <w:rFonts w:asciiTheme="majorHAnsi" w:hAnsiTheme="majorHAnsi" w:cstheme="majorHAnsi"/>
        </w:rPr>
      </w:pPr>
      <w:r w:rsidRPr="004553C9">
        <w:rPr>
          <w:rFonts w:asciiTheme="majorHAnsi" w:hAnsiTheme="majorHAnsi" w:cstheme="majorHAnsi"/>
        </w:rPr>
        <w:t xml:space="preserve">U školi se vodi pedagoška dokumentacija i evidencija sukladno zakonskim i </w:t>
      </w:r>
      <w:proofErr w:type="spellStart"/>
      <w:r w:rsidRPr="004553C9">
        <w:rPr>
          <w:rFonts w:asciiTheme="majorHAnsi" w:hAnsiTheme="majorHAnsi" w:cstheme="majorHAnsi"/>
        </w:rPr>
        <w:t>podzakonskim</w:t>
      </w:r>
      <w:proofErr w:type="spellEnd"/>
      <w:r w:rsidRPr="004553C9">
        <w:rPr>
          <w:rFonts w:asciiTheme="majorHAnsi" w:hAnsiTheme="majorHAnsi" w:cstheme="majorHAnsi"/>
        </w:rPr>
        <w:t xml:space="preserve"> odredbama.</w:t>
      </w:r>
    </w:p>
    <w:p w:rsidR="001E58E5" w:rsidRPr="004553C9" w:rsidRDefault="001E58E5" w:rsidP="004553C9">
      <w:pPr>
        <w:pStyle w:val="Tijeloteksta"/>
        <w:numPr>
          <w:ilvl w:val="0"/>
          <w:numId w:val="175"/>
        </w:numPr>
        <w:tabs>
          <w:tab w:val="left" w:pos="426"/>
        </w:tabs>
        <w:ind w:left="426" w:hanging="426"/>
        <w:rPr>
          <w:rFonts w:asciiTheme="majorHAnsi" w:hAnsiTheme="majorHAnsi" w:cstheme="majorHAnsi"/>
        </w:rPr>
      </w:pPr>
      <w:r w:rsidRPr="004553C9">
        <w:rPr>
          <w:rFonts w:asciiTheme="majorHAnsi" w:hAnsiTheme="majorHAnsi" w:cstheme="majorHAnsi"/>
        </w:rPr>
        <w:t>Pedagoška dokumentacija iz stavka 1. ovog članka vodi se isključivo u elektroničkom obliku.</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567"/>
        </w:tabs>
        <w:rPr>
          <w:rFonts w:asciiTheme="majorHAnsi" w:hAnsiTheme="majorHAnsi" w:cstheme="majorHAnsi"/>
        </w:rPr>
      </w:pPr>
      <w:r w:rsidRPr="004553C9">
        <w:rPr>
          <w:rFonts w:asciiTheme="majorHAnsi" w:hAnsiTheme="majorHAnsi" w:cstheme="majorHAnsi"/>
        </w:rPr>
        <w:t>XIV.</w:t>
      </w:r>
      <w:r w:rsidRPr="004553C9">
        <w:rPr>
          <w:rFonts w:asciiTheme="majorHAnsi" w:hAnsiTheme="majorHAnsi" w:cstheme="majorHAnsi"/>
        </w:rPr>
        <w:tab/>
        <w:t>OPĆI I POJEDINAČNI AKTI</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OPĆI AKTI</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151.</w:t>
      </w:r>
    </w:p>
    <w:p w:rsidR="001E58E5" w:rsidRPr="004553C9" w:rsidRDefault="001E58E5" w:rsidP="004553C9">
      <w:pPr>
        <w:pStyle w:val="Tijeloteksta"/>
        <w:tabs>
          <w:tab w:val="left" w:pos="426"/>
        </w:tabs>
        <w:rPr>
          <w:rFonts w:asciiTheme="majorHAnsi" w:hAnsiTheme="majorHAnsi" w:cstheme="majorHAnsi"/>
        </w:rPr>
      </w:pPr>
      <w:r w:rsidRPr="004553C9">
        <w:rPr>
          <w:rFonts w:asciiTheme="majorHAnsi" w:hAnsiTheme="majorHAnsi" w:cstheme="majorHAnsi"/>
        </w:rPr>
        <w:t>Pored Statuta škola ima ove opće akte:</w:t>
      </w:r>
    </w:p>
    <w:p w:rsidR="001E58E5" w:rsidRPr="004553C9" w:rsidRDefault="001E58E5" w:rsidP="004553C9">
      <w:pPr>
        <w:pStyle w:val="Tijeloteksta"/>
        <w:numPr>
          <w:ilvl w:val="0"/>
          <w:numId w:val="176"/>
        </w:numPr>
        <w:tabs>
          <w:tab w:val="left" w:pos="426"/>
        </w:tabs>
        <w:rPr>
          <w:rFonts w:asciiTheme="majorHAnsi" w:hAnsiTheme="majorHAnsi" w:cstheme="majorHAnsi"/>
        </w:rPr>
      </w:pPr>
      <w:r w:rsidRPr="004553C9">
        <w:rPr>
          <w:rFonts w:asciiTheme="majorHAnsi" w:hAnsiTheme="majorHAnsi" w:cstheme="majorHAnsi"/>
        </w:rPr>
        <w:t>Pravilnik o radu</w:t>
      </w:r>
    </w:p>
    <w:p w:rsidR="001E58E5" w:rsidRPr="004553C9" w:rsidRDefault="001E58E5" w:rsidP="004553C9">
      <w:pPr>
        <w:pStyle w:val="Tijeloteksta"/>
        <w:numPr>
          <w:ilvl w:val="0"/>
          <w:numId w:val="176"/>
        </w:numPr>
        <w:tabs>
          <w:tab w:val="left" w:pos="426"/>
        </w:tabs>
        <w:rPr>
          <w:rFonts w:asciiTheme="majorHAnsi" w:hAnsiTheme="majorHAnsi" w:cstheme="majorHAnsi"/>
        </w:rPr>
      </w:pPr>
      <w:r w:rsidRPr="004553C9">
        <w:rPr>
          <w:rFonts w:asciiTheme="majorHAnsi" w:hAnsiTheme="majorHAnsi" w:cstheme="majorHAnsi"/>
        </w:rPr>
        <w:t>Pravilnik o zaštiti na radu</w:t>
      </w:r>
    </w:p>
    <w:p w:rsidR="001E58E5" w:rsidRPr="004553C9" w:rsidRDefault="001E58E5" w:rsidP="004553C9">
      <w:pPr>
        <w:pStyle w:val="Tijeloteksta"/>
        <w:numPr>
          <w:ilvl w:val="0"/>
          <w:numId w:val="176"/>
        </w:numPr>
        <w:tabs>
          <w:tab w:val="left" w:pos="426"/>
        </w:tabs>
        <w:rPr>
          <w:rFonts w:asciiTheme="majorHAnsi" w:hAnsiTheme="majorHAnsi" w:cstheme="majorHAnsi"/>
        </w:rPr>
      </w:pPr>
      <w:r w:rsidRPr="004553C9">
        <w:rPr>
          <w:rFonts w:asciiTheme="majorHAnsi" w:hAnsiTheme="majorHAnsi" w:cstheme="majorHAnsi"/>
        </w:rPr>
        <w:t>Pravilnik o zaštiti od požara</w:t>
      </w:r>
    </w:p>
    <w:p w:rsidR="001E58E5" w:rsidRPr="004553C9" w:rsidRDefault="001E58E5" w:rsidP="004553C9">
      <w:pPr>
        <w:pStyle w:val="Tijeloteksta"/>
        <w:numPr>
          <w:ilvl w:val="0"/>
          <w:numId w:val="176"/>
        </w:numPr>
        <w:tabs>
          <w:tab w:val="left" w:pos="426"/>
        </w:tabs>
        <w:rPr>
          <w:rFonts w:asciiTheme="majorHAnsi" w:hAnsiTheme="majorHAnsi" w:cstheme="majorHAnsi"/>
        </w:rPr>
      </w:pPr>
      <w:r w:rsidRPr="004553C9">
        <w:rPr>
          <w:rFonts w:asciiTheme="majorHAnsi" w:hAnsiTheme="majorHAnsi" w:cstheme="majorHAnsi"/>
        </w:rPr>
        <w:t>Pravilnik o radu školske knjižnice</w:t>
      </w:r>
    </w:p>
    <w:p w:rsidR="001E58E5" w:rsidRPr="004553C9" w:rsidRDefault="001E58E5" w:rsidP="004553C9">
      <w:pPr>
        <w:pStyle w:val="Tijeloteksta"/>
        <w:numPr>
          <w:ilvl w:val="0"/>
          <w:numId w:val="176"/>
        </w:numPr>
        <w:tabs>
          <w:tab w:val="left" w:pos="426"/>
        </w:tabs>
        <w:rPr>
          <w:rFonts w:asciiTheme="majorHAnsi" w:hAnsiTheme="majorHAnsi" w:cstheme="majorHAnsi"/>
        </w:rPr>
      </w:pPr>
      <w:r w:rsidRPr="004553C9">
        <w:rPr>
          <w:rFonts w:asciiTheme="majorHAnsi" w:hAnsiTheme="majorHAnsi" w:cstheme="majorHAnsi"/>
        </w:rPr>
        <w:t>Pravilnik o promicanju spoznaje o štetnosti uporabe duhanskih proizvoda za zdravlje</w:t>
      </w:r>
    </w:p>
    <w:p w:rsidR="001E58E5" w:rsidRPr="004553C9" w:rsidRDefault="001E58E5" w:rsidP="004553C9">
      <w:pPr>
        <w:pStyle w:val="Tijeloteksta"/>
        <w:numPr>
          <w:ilvl w:val="0"/>
          <w:numId w:val="176"/>
        </w:numPr>
        <w:tabs>
          <w:tab w:val="left" w:pos="426"/>
        </w:tabs>
        <w:rPr>
          <w:rFonts w:asciiTheme="majorHAnsi" w:hAnsiTheme="majorHAnsi" w:cstheme="majorHAnsi"/>
        </w:rPr>
      </w:pPr>
      <w:r w:rsidRPr="004553C9">
        <w:rPr>
          <w:rFonts w:asciiTheme="majorHAnsi" w:hAnsiTheme="majorHAnsi" w:cstheme="majorHAnsi"/>
        </w:rPr>
        <w:t>Pravila o upravljanju dokumentarnim i arhivskim gradivom</w:t>
      </w:r>
    </w:p>
    <w:p w:rsidR="001E58E5" w:rsidRPr="004553C9" w:rsidRDefault="001E58E5" w:rsidP="004553C9">
      <w:pPr>
        <w:pStyle w:val="Tijeloteksta"/>
        <w:numPr>
          <w:ilvl w:val="0"/>
          <w:numId w:val="176"/>
        </w:numPr>
        <w:tabs>
          <w:tab w:val="left" w:pos="426"/>
        </w:tabs>
        <w:rPr>
          <w:rFonts w:asciiTheme="majorHAnsi" w:hAnsiTheme="majorHAnsi" w:cstheme="majorHAnsi"/>
        </w:rPr>
      </w:pPr>
      <w:r w:rsidRPr="004553C9">
        <w:rPr>
          <w:rFonts w:asciiTheme="majorHAnsi" w:hAnsiTheme="majorHAnsi" w:cstheme="majorHAnsi"/>
        </w:rPr>
        <w:t>Pravilnik o kućnom redu</w:t>
      </w:r>
    </w:p>
    <w:p w:rsidR="001E58E5" w:rsidRPr="004553C9" w:rsidRDefault="001E58E5" w:rsidP="004553C9">
      <w:pPr>
        <w:pStyle w:val="Tijeloteksta"/>
        <w:numPr>
          <w:ilvl w:val="0"/>
          <w:numId w:val="176"/>
        </w:numPr>
        <w:tabs>
          <w:tab w:val="left" w:pos="426"/>
        </w:tabs>
        <w:rPr>
          <w:rFonts w:asciiTheme="majorHAnsi" w:hAnsiTheme="majorHAnsi" w:cstheme="majorHAnsi"/>
        </w:rPr>
      </w:pPr>
      <w:r w:rsidRPr="004553C9">
        <w:rPr>
          <w:rFonts w:asciiTheme="majorHAnsi" w:hAnsiTheme="majorHAnsi" w:cstheme="majorHAnsi"/>
        </w:rPr>
        <w:t>Etički kodeks neposrednih nositelja odgojno-obrazovne djelatnosti</w:t>
      </w:r>
    </w:p>
    <w:p w:rsidR="001E58E5" w:rsidRPr="004553C9" w:rsidRDefault="001E58E5" w:rsidP="004553C9">
      <w:pPr>
        <w:pStyle w:val="Tijeloteksta"/>
        <w:numPr>
          <w:ilvl w:val="0"/>
          <w:numId w:val="176"/>
        </w:numPr>
        <w:tabs>
          <w:tab w:val="left" w:pos="426"/>
        </w:tabs>
        <w:rPr>
          <w:rFonts w:asciiTheme="majorHAnsi" w:hAnsiTheme="majorHAnsi" w:cstheme="majorHAnsi"/>
        </w:rPr>
      </w:pPr>
      <w:r w:rsidRPr="004553C9">
        <w:rPr>
          <w:rFonts w:asciiTheme="majorHAnsi" w:hAnsiTheme="majorHAnsi" w:cstheme="majorHAnsi"/>
        </w:rPr>
        <w:t>Poslovnik o radu školskih vijeća</w:t>
      </w:r>
    </w:p>
    <w:p w:rsidR="001E58E5" w:rsidRPr="004553C9" w:rsidRDefault="001E58E5" w:rsidP="004553C9">
      <w:pPr>
        <w:pStyle w:val="Tijeloteksta"/>
        <w:numPr>
          <w:ilvl w:val="0"/>
          <w:numId w:val="176"/>
        </w:numPr>
        <w:tabs>
          <w:tab w:val="left" w:pos="426"/>
        </w:tabs>
        <w:rPr>
          <w:rFonts w:asciiTheme="majorHAnsi" w:hAnsiTheme="majorHAnsi" w:cstheme="majorHAnsi"/>
        </w:rPr>
      </w:pPr>
      <w:r w:rsidRPr="004553C9">
        <w:rPr>
          <w:rFonts w:asciiTheme="majorHAnsi" w:hAnsiTheme="majorHAnsi" w:cstheme="majorHAnsi"/>
        </w:rPr>
        <w:t>Poslovnik o radu školskog sportskog društva „Zrno“</w:t>
      </w:r>
    </w:p>
    <w:p w:rsidR="001E58E5" w:rsidRPr="004553C9" w:rsidRDefault="001E58E5" w:rsidP="004553C9">
      <w:pPr>
        <w:pStyle w:val="Tijeloteksta"/>
        <w:numPr>
          <w:ilvl w:val="0"/>
          <w:numId w:val="176"/>
        </w:numPr>
        <w:tabs>
          <w:tab w:val="left" w:pos="426"/>
        </w:tabs>
        <w:rPr>
          <w:rFonts w:asciiTheme="majorHAnsi" w:hAnsiTheme="majorHAnsi" w:cstheme="majorHAnsi"/>
        </w:rPr>
      </w:pPr>
      <w:r w:rsidRPr="004553C9">
        <w:rPr>
          <w:rFonts w:asciiTheme="majorHAnsi" w:hAnsiTheme="majorHAnsi" w:cstheme="majorHAnsi"/>
        </w:rPr>
        <w:t>Pravilnik o jednostavnoj nabavi</w:t>
      </w:r>
    </w:p>
    <w:p w:rsidR="001E58E5" w:rsidRPr="004553C9" w:rsidRDefault="001E58E5" w:rsidP="004553C9">
      <w:pPr>
        <w:pStyle w:val="Tijeloteksta"/>
        <w:numPr>
          <w:ilvl w:val="0"/>
          <w:numId w:val="176"/>
        </w:numPr>
        <w:tabs>
          <w:tab w:val="left" w:pos="426"/>
        </w:tabs>
        <w:rPr>
          <w:rFonts w:asciiTheme="majorHAnsi" w:hAnsiTheme="majorHAnsi" w:cstheme="majorHAnsi"/>
        </w:rPr>
      </w:pPr>
      <w:r w:rsidRPr="004553C9">
        <w:rPr>
          <w:rFonts w:asciiTheme="majorHAnsi" w:hAnsiTheme="majorHAnsi" w:cstheme="majorHAnsi"/>
        </w:rPr>
        <w:t>Procedura provjere vjerodostojnosti svjedodžbe i diplome</w:t>
      </w:r>
    </w:p>
    <w:p w:rsidR="001E58E5" w:rsidRPr="004553C9" w:rsidRDefault="001E58E5" w:rsidP="004553C9">
      <w:pPr>
        <w:pStyle w:val="Tijeloteksta"/>
        <w:numPr>
          <w:ilvl w:val="0"/>
          <w:numId w:val="176"/>
        </w:numPr>
        <w:tabs>
          <w:tab w:val="left" w:pos="426"/>
        </w:tabs>
        <w:rPr>
          <w:rFonts w:asciiTheme="majorHAnsi" w:hAnsiTheme="majorHAnsi" w:cstheme="majorHAnsi"/>
        </w:rPr>
      </w:pPr>
      <w:r w:rsidRPr="004553C9">
        <w:rPr>
          <w:rFonts w:asciiTheme="majorHAnsi" w:hAnsiTheme="majorHAnsi" w:cstheme="majorHAnsi"/>
        </w:rPr>
        <w:lastRenderedPageBreak/>
        <w:t>Pravilnik o video nadzoru</w:t>
      </w:r>
    </w:p>
    <w:p w:rsidR="001E58E5" w:rsidRPr="004553C9" w:rsidRDefault="001E58E5" w:rsidP="004553C9">
      <w:pPr>
        <w:pStyle w:val="Tijeloteksta"/>
        <w:numPr>
          <w:ilvl w:val="0"/>
          <w:numId w:val="176"/>
        </w:numPr>
        <w:tabs>
          <w:tab w:val="left" w:pos="426"/>
        </w:tabs>
        <w:rPr>
          <w:rFonts w:asciiTheme="majorHAnsi" w:hAnsiTheme="majorHAnsi" w:cstheme="majorHAnsi"/>
        </w:rPr>
      </w:pPr>
      <w:r w:rsidRPr="004553C9">
        <w:rPr>
          <w:rFonts w:asciiTheme="majorHAnsi" w:hAnsiTheme="majorHAnsi" w:cstheme="majorHAnsi"/>
        </w:rPr>
        <w:t>Pravilnik o obradi i zaštiti podataka</w:t>
      </w:r>
    </w:p>
    <w:p w:rsidR="001E58E5" w:rsidRPr="004553C9" w:rsidRDefault="001E58E5" w:rsidP="004553C9">
      <w:pPr>
        <w:pStyle w:val="Tijeloteksta"/>
        <w:numPr>
          <w:ilvl w:val="0"/>
          <w:numId w:val="176"/>
        </w:numPr>
        <w:tabs>
          <w:tab w:val="left" w:pos="426"/>
        </w:tabs>
        <w:rPr>
          <w:rFonts w:asciiTheme="majorHAnsi" w:hAnsiTheme="majorHAnsi" w:cstheme="majorHAnsi"/>
        </w:rPr>
      </w:pPr>
      <w:r w:rsidRPr="004553C9">
        <w:rPr>
          <w:rFonts w:asciiTheme="majorHAnsi" w:hAnsiTheme="majorHAnsi" w:cstheme="majorHAnsi"/>
        </w:rPr>
        <w:t>Pravilnik o načinu i postupku zapošljavanja</w:t>
      </w:r>
    </w:p>
    <w:p w:rsidR="001E58E5" w:rsidRPr="004553C9" w:rsidRDefault="001E58E5" w:rsidP="004553C9">
      <w:pPr>
        <w:pStyle w:val="Tijeloteksta"/>
        <w:numPr>
          <w:ilvl w:val="0"/>
          <w:numId w:val="176"/>
        </w:numPr>
        <w:tabs>
          <w:tab w:val="left" w:pos="426"/>
        </w:tabs>
        <w:rPr>
          <w:rFonts w:asciiTheme="majorHAnsi" w:hAnsiTheme="majorHAnsi" w:cstheme="majorHAnsi"/>
        </w:rPr>
      </w:pPr>
      <w:r w:rsidRPr="004553C9">
        <w:rPr>
          <w:rFonts w:asciiTheme="majorHAnsi" w:hAnsiTheme="majorHAnsi" w:cstheme="majorHAnsi"/>
        </w:rPr>
        <w:t>Pravilnik o postupku unutarnjeg prijavljivanja nepravilnosti i imenovanju povjerljive osobe i njegovog zamjenika</w:t>
      </w:r>
    </w:p>
    <w:p w:rsidR="001E58E5" w:rsidRPr="004553C9" w:rsidRDefault="001E58E5" w:rsidP="004553C9">
      <w:pPr>
        <w:pStyle w:val="Tijeloteksta"/>
        <w:numPr>
          <w:ilvl w:val="0"/>
          <w:numId w:val="176"/>
        </w:numPr>
        <w:tabs>
          <w:tab w:val="left" w:pos="426"/>
        </w:tabs>
        <w:rPr>
          <w:rFonts w:asciiTheme="majorHAnsi" w:hAnsiTheme="majorHAnsi" w:cstheme="majorHAnsi"/>
        </w:rPr>
      </w:pPr>
      <w:r w:rsidRPr="004553C9">
        <w:rPr>
          <w:rFonts w:asciiTheme="majorHAnsi" w:hAnsiTheme="majorHAnsi" w:cstheme="majorHAnsi"/>
        </w:rPr>
        <w:t>drugi opći akti koje donosi Školski odbor sukladno zakonu i ovom Statutu</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OBJAVLJIVANJE OPĆIH AKATA</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152.</w:t>
      </w:r>
    </w:p>
    <w:p w:rsidR="001E58E5" w:rsidRPr="004553C9" w:rsidRDefault="001E58E5" w:rsidP="004553C9">
      <w:pPr>
        <w:pStyle w:val="Tijeloteksta"/>
        <w:numPr>
          <w:ilvl w:val="0"/>
          <w:numId w:val="177"/>
        </w:numPr>
        <w:ind w:left="426" w:hanging="426"/>
        <w:rPr>
          <w:rFonts w:asciiTheme="majorHAnsi" w:hAnsiTheme="majorHAnsi" w:cstheme="majorHAnsi"/>
        </w:rPr>
      </w:pPr>
      <w:r w:rsidRPr="004553C9">
        <w:rPr>
          <w:rFonts w:asciiTheme="majorHAnsi" w:hAnsiTheme="majorHAnsi" w:cstheme="majorHAnsi"/>
        </w:rPr>
        <w:t>Opći akti objavljuju se na oglasnoj ploči škole.</w:t>
      </w:r>
    </w:p>
    <w:p w:rsidR="001E58E5" w:rsidRPr="004553C9" w:rsidRDefault="001E58E5" w:rsidP="004553C9">
      <w:pPr>
        <w:pStyle w:val="Tijeloteksta"/>
        <w:numPr>
          <w:ilvl w:val="0"/>
          <w:numId w:val="177"/>
        </w:numPr>
        <w:ind w:left="426" w:hanging="426"/>
        <w:rPr>
          <w:rFonts w:asciiTheme="majorHAnsi" w:hAnsiTheme="majorHAnsi" w:cstheme="majorHAnsi"/>
        </w:rPr>
      </w:pPr>
      <w:r w:rsidRPr="004553C9">
        <w:rPr>
          <w:rFonts w:asciiTheme="majorHAnsi" w:hAnsiTheme="majorHAnsi" w:cstheme="majorHAnsi"/>
        </w:rPr>
        <w:t>Opći akti stupaju na snagu osmoga dana od dana objavljivanja na oglasnoj ploči, ako pojedinim aktom nije određen kraći rok njegova stupanja na snagu.</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POJEDINAČNI AKTI</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153.</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Pojedinačne akte kojima se odlučuje o pojedinim pravima i obvezama učenika i radnika, donose Školski odbor, školska vijeća i ravnatelj.</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567"/>
        </w:tabs>
        <w:rPr>
          <w:rFonts w:asciiTheme="majorHAnsi" w:hAnsiTheme="majorHAnsi" w:cstheme="majorHAnsi"/>
        </w:rPr>
      </w:pPr>
      <w:r w:rsidRPr="004553C9">
        <w:rPr>
          <w:rFonts w:asciiTheme="majorHAnsi" w:hAnsiTheme="majorHAnsi" w:cstheme="majorHAnsi"/>
        </w:rPr>
        <w:t>XV.</w:t>
      </w:r>
      <w:r w:rsidRPr="004553C9">
        <w:rPr>
          <w:rFonts w:asciiTheme="majorHAnsi" w:hAnsiTheme="majorHAnsi" w:cstheme="majorHAnsi"/>
        </w:rPr>
        <w:tab/>
        <w:t>PRIJELAZNE I ZAVRŠNE ODREDBE</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 xml:space="preserve"> </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154.</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 xml:space="preserve">Opći akti škole uskladiti će se s odredbama ovog Statuta u roku od 90 dana od dana stupanja na snagu. </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Članak 155.</w:t>
      </w:r>
    </w:p>
    <w:p w:rsidR="001E58E5" w:rsidRPr="004553C9" w:rsidRDefault="001E58E5" w:rsidP="004553C9">
      <w:pPr>
        <w:pStyle w:val="Tijeloteksta"/>
        <w:numPr>
          <w:ilvl w:val="0"/>
          <w:numId w:val="178"/>
        </w:numPr>
        <w:tabs>
          <w:tab w:val="left" w:pos="426"/>
        </w:tabs>
        <w:ind w:left="426" w:hanging="426"/>
        <w:rPr>
          <w:rFonts w:asciiTheme="majorHAnsi" w:hAnsiTheme="majorHAnsi" w:cstheme="majorHAnsi"/>
        </w:rPr>
      </w:pPr>
      <w:r w:rsidRPr="004553C9">
        <w:rPr>
          <w:rFonts w:asciiTheme="majorHAnsi" w:hAnsiTheme="majorHAnsi" w:cstheme="majorHAnsi"/>
        </w:rPr>
        <w:t>Ovaj Statut stupa na snagu osmoga dana od dana objave na oglasnoj ploči škole.</w:t>
      </w:r>
    </w:p>
    <w:p w:rsidR="001E58E5" w:rsidRPr="004553C9" w:rsidRDefault="001E58E5" w:rsidP="004553C9">
      <w:pPr>
        <w:pStyle w:val="Tijeloteksta"/>
        <w:numPr>
          <w:ilvl w:val="0"/>
          <w:numId w:val="178"/>
        </w:numPr>
        <w:tabs>
          <w:tab w:val="left" w:pos="426"/>
        </w:tabs>
        <w:ind w:left="426" w:hanging="426"/>
        <w:rPr>
          <w:rFonts w:asciiTheme="majorHAnsi" w:hAnsiTheme="majorHAnsi" w:cstheme="majorHAnsi"/>
        </w:rPr>
      </w:pPr>
      <w:r w:rsidRPr="004553C9">
        <w:rPr>
          <w:rFonts w:asciiTheme="majorHAnsi" w:hAnsiTheme="majorHAnsi" w:cstheme="majorHAnsi"/>
        </w:rPr>
        <w:t>Stupanjem na snagu ovoga Statuta prestaje važiti Statut škole KLASA: 003-05/19-01/1, URBROJ: 2178-01-13-01-19-1, usvojen dana 11. travnja 2019.  godine.</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Predsjednica Školskog odbora:</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KLASA: ____________________</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URBROJ: ___________________</w:t>
      </w: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Mjesto i datum, ______________ godine</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highlight w:val="green"/>
        </w:rPr>
      </w:pPr>
    </w:p>
    <w:p w:rsidR="001E58E5" w:rsidRPr="004553C9" w:rsidRDefault="001E58E5" w:rsidP="004553C9">
      <w:pPr>
        <w:pStyle w:val="Tijeloteksta"/>
        <w:tabs>
          <w:tab w:val="left" w:pos="2552"/>
        </w:tabs>
        <w:rPr>
          <w:rFonts w:asciiTheme="majorHAnsi" w:hAnsiTheme="majorHAnsi" w:cstheme="majorHAnsi"/>
          <w:highlight w:val="green"/>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Ovaj Statut objavljen je na oglasnoj ploči škole dana ____________ godine i stupio je na snagu dana _________________ godine.</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r w:rsidRPr="004553C9">
        <w:rPr>
          <w:rFonts w:asciiTheme="majorHAnsi" w:hAnsiTheme="majorHAnsi" w:cstheme="majorHAnsi"/>
        </w:rPr>
        <w:t>Ravnatelj:</w:t>
      </w: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pStyle w:val="Tijeloteksta"/>
        <w:tabs>
          <w:tab w:val="left" w:pos="2552"/>
        </w:tabs>
        <w:rPr>
          <w:rFonts w:asciiTheme="majorHAnsi" w:hAnsiTheme="majorHAnsi" w:cstheme="majorHAnsi"/>
        </w:rPr>
      </w:pPr>
    </w:p>
    <w:p w:rsidR="001E58E5" w:rsidRPr="004553C9" w:rsidRDefault="001E58E5" w:rsidP="004553C9">
      <w:pPr>
        <w:spacing w:after="0" w:line="276" w:lineRule="auto"/>
        <w:ind w:right="-851"/>
        <w:jc w:val="both"/>
        <w:rPr>
          <w:rFonts w:asciiTheme="majorHAnsi" w:hAnsiTheme="majorHAnsi" w:cstheme="majorHAnsi"/>
          <w:b/>
          <w:sz w:val="24"/>
          <w:szCs w:val="24"/>
        </w:rPr>
      </w:pPr>
    </w:p>
    <w:p w:rsidR="001B50D1" w:rsidRPr="004553C9" w:rsidRDefault="001B50D1" w:rsidP="004553C9">
      <w:pPr>
        <w:spacing w:after="0" w:line="276" w:lineRule="auto"/>
        <w:ind w:right="-851"/>
        <w:jc w:val="both"/>
        <w:rPr>
          <w:rFonts w:asciiTheme="majorHAnsi" w:hAnsiTheme="majorHAnsi" w:cstheme="majorHAnsi"/>
          <w:b/>
          <w:sz w:val="24"/>
          <w:szCs w:val="24"/>
        </w:rPr>
      </w:pPr>
    </w:p>
    <w:p w:rsidR="001B50D1" w:rsidRPr="004553C9" w:rsidRDefault="001B50D1" w:rsidP="004553C9">
      <w:pPr>
        <w:spacing w:after="0" w:line="276" w:lineRule="auto"/>
        <w:ind w:right="-851"/>
        <w:jc w:val="both"/>
        <w:rPr>
          <w:rFonts w:asciiTheme="majorHAnsi" w:hAnsiTheme="majorHAnsi" w:cstheme="majorHAnsi"/>
          <w:b/>
          <w:sz w:val="24"/>
          <w:szCs w:val="24"/>
        </w:rPr>
      </w:pPr>
    </w:p>
    <w:p w:rsidR="001B50D1" w:rsidRPr="004553C9" w:rsidRDefault="001B50D1" w:rsidP="004553C9">
      <w:pPr>
        <w:spacing w:after="0" w:line="276" w:lineRule="auto"/>
        <w:ind w:right="-851"/>
        <w:jc w:val="both"/>
        <w:rPr>
          <w:rFonts w:asciiTheme="majorHAnsi" w:hAnsiTheme="majorHAnsi" w:cstheme="majorHAnsi"/>
          <w:b/>
          <w:sz w:val="24"/>
          <w:szCs w:val="24"/>
        </w:rPr>
      </w:pPr>
    </w:p>
    <w:p w:rsidR="001B50D1" w:rsidRPr="004553C9" w:rsidRDefault="001B50D1" w:rsidP="004553C9">
      <w:pPr>
        <w:spacing w:after="0" w:line="276" w:lineRule="auto"/>
        <w:ind w:right="-851"/>
        <w:jc w:val="both"/>
        <w:rPr>
          <w:rFonts w:asciiTheme="majorHAnsi" w:hAnsiTheme="majorHAnsi" w:cstheme="majorHAnsi"/>
          <w:b/>
          <w:sz w:val="24"/>
          <w:szCs w:val="24"/>
        </w:rPr>
      </w:pPr>
    </w:p>
    <w:p w:rsidR="001B50D1" w:rsidRPr="004553C9" w:rsidRDefault="001B50D1" w:rsidP="004553C9">
      <w:pPr>
        <w:spacing w:after="0" w:line="276" w:lineRule="auto"/>
        <w:ind w:right="-851"/>
        <w:jc w:val="both"/>
        <w:rPr>
          <w:rFonts w:asciiTheme="majorHAnsi" w:hAnsiTheme="majorHAnsi" w:cstheme="majorHAnsi"/>
          <w:b/>
          <w:sz w:val="24"/>
          <w:szCs w:val="24"/>
        </w:rPr>
      </w:pPr>
    </w:p>
    <w:p w:rsidR="001B50D1" w:rsidRPr="004553C9" w:rsidRDefault="001B50D1" w:rsidP="004553C9">
      <w:pPr>
        <w:spacing w:after="0" w:line="276" w:lineRule="auto"/>
        <w:ind w:right="-851"/>
        <w:jc w:val="both"/>
        <w:rPr>
          <w:rFonts w:asciiTheme="majorHAnsi" w:hAnsiTheme="majorHAnsi" w:cstheme="majorHAnsi"/>
          <w:b/>
          <w:sz w:val="24"/>
          <w:szCs w:val="24"/>
        </w:rPr>
      </w:pPr>
    </w:p>
    <w:p w:rsidR="001B50D1" w:rsidRPr="004553C9" w:rsidRDefault="001B50D1" w:rsidP="004553C9">
      <w:pPr>
        <w:spacing w:after="0" w:line="276" w:lineRule="auto"/>
        <w:ind w:right="-851"/>
        <w:jc w:val="both"/>
        <w:rPr>
          <w:rFonts w:asciiTheme="majorHAnsi" w:hAnsiTheme="majorHAnsi" w:cstheme="majorHAnsi"/>
          <w:b/>
          <w:sz w:val="24"/>
          <w:szCs w:val="24"/>
        </w:rPr>
      </w:pPr>
    </w:p>
    <w:p w:rsidR="001B50D1" w:rsidRPr="004553C9" w:rsidRDefault="001B50D1" w:rsidP="004553C9">
      <w:pPr>
        <w:spacing w:after="0" w:line="276" w:lineRule="auto"/>
        <w:ind w:right="-851"/>
        <w:jc w:val="both"/>
        <w:rPr>
          <w:rFonts w:asciiTheme="majorHAnsi" w:hAnsiTheme="majorHAnsi" w:cstheme="majorHAnsi"/>
          <w:b/>
          <w:sz w:val="24"/>
          <w:szCs w:val="24"/>
        </w:rPr>
      </w:pPr>
    </w:p>
    <w:p w:rsidR="001B50D1" w:rsidRPr="004553C9" w:rsidRDefault="001B50D1" w:rsidP="004553C9">
      <w:pPr>
        <w:tabs>
          <w:tab w:val="left" w:pos="7755"/>
        </w:tabs>
        <w:spacing w:after="0" w:line="276" w:lineRule="auto"/>
        <w:ind w:right="-851"/>
        <w:jc w:val="both"/>
        <w:rPr>
          <w:rFonts w:asciiTheme="majorHAnsi" w:hAnsiTheme="majorHAnsi" w:cstheme="majorHAnsi"/>
          <w:b/>
          <w:sz w:val="24"/>
          <w:szCs w:val="24"/>
        </w:rPr>
      </w:pPr>
      <w:r w:rsidRPr="004553C9">
        <w:rPr>
          <w:rFonts w:asciiTheme="majorHAnsi" w:hAnsiTheme="majorHAnsi" w:cstheme="majorHAnsi"/>
          <w:b/>
          <w:sz w:val="24"/>
          <w:szCs w:val="24"/>
        </w:rPr>
        <w:tab/>
      </w:r>
    </w:p>
    <w:p w:rsidR="001B50D1" w:rsidRPr="004553C9" w:rsidRDefault="001B50D1" w:rsidP="004553C9">
      <w:pPr>
        <w:spacing w:after="0" w:line="276" w:lineRule="auto"/>
        <w:ind w:right="-851"/>
        <w:jc w:val="both"/>
        <w:rPr>
          <w:rFonts w:asciiTheme="majorHAnsi" w:hAnsiTheme="majorHAnsi" w:cstheme="majorHAnsi"/>
          <w:b/>
          <w:sz w:val="24"/>
          <w:szCs w:val="24"/>
        </w:rPr>
      </w:pPr>
    </w:p>
    <w:p w:rsidR="001B50D1" w:rsidRPr="004553C9" w:rsidRDefault="001B50D1" w:rsidP="004553C9">
      <w:pPr>
        <w:spacing w:after="0" w:line="276" w:lineRule="auto"/>
        <w:ind w:right="-851"/>
        <w:jc w:val="both"/>
        <w:rPr>
          <w:rFonts w:asciiTheme="majorHAnsi" w:hAnsiTheme="majorHAnsi" w:cstheme="majorHAnsi"/>
          <w:b/>
          <w:sz w:val="24"/>
          <w:szCs w:val="24"/>
        </w:rPr>
      </w:pPr>
    </w:p>
    <w:p w:rsidR="001B50D1" w:rsidRPr="004553C9" w:rsidRDefault="001B50D1" w:rsidP="004553C9">
      <w:pPr>
        <w:spacing w:after="0" w:line="276" w:lineRule="auto"/>
        <w:ind w:right="-851"/>
        <w:jc w:val="both"/>
        <w:rPr>
          <w:rFonts w:asciiTheme="majorHAnsi" w:hAnsiTheme="majorHAnsi" w:cstheme="majorHAnsi"/>
          <w:b/>
          <w:sz w:val="24"/>
          <w:szCs w:val="24"/>
        </w:rPr>
      </w:pPr>
    </w:p>
    <w:p w:rsidR="001B50D1" w:rsidRPr="004553C9" w:rsidRDefault="001B50D1" w:rsidP="004553C9">
      <w:pPr>
        <w:spacing w:after="0" w:line="276" w:lineRule="auto"/>
        <w:ind w:right="-851"/>
        <w:jc w:val="both"/>
        <w:rPr>
          <w:rFonts w:asciiTheme="majorHAnsi" w:hAnsiTheme="majorHAnsi" w:cstheme="majorHAnsi"/>
          <w:b/>
          <w:sz w:val="24"/>
          <w:szCs w:val="24"/>
        </w:rPr>
      </w:pPr>
    </w:p>
    <w:p w:rsidR="001B50D1" w:rsidRPr="004553C9" w:rsidRDefault="001B50D1" w:rsidP="004553C9">
      <w:pPr>
        <w:spacing w:after="0" w:line="276" w:lineRule="auto"/>
        <w:ind w:right="-851"/>
        <w:jc w:val="both"/>
        <w:rPr>
          <w:rFonts w:asciiTheme="majorHAnsi" w:hAnsiTheme="majorHAnsi" w:cstheme="majorHAnsi"/>
          <w:b/>
          <w:sz w:val="24"/>
          <w:szCs w:val="24"/>
        </w:rPr>
      </w:pPr>
    </w:p>
    <w:p w:rsidR="001B50D1" w:rsidRPr="004553C9" w:rsidRDefault="001B50D1" w:rsidP="004553C9">
      <w:pPr>
        <w:spacing w:after="0" w:line="276" w:lineRule="auto"/>
        <w:ind w:right="-851"/>
        <w:jc w:val="both"/>
        <w:rPr>
          <w:rFonts w:asciiTheme="majorHAnsi" w:hAnsiTheme="majorHAnsi" w:cstheme="majorHAnsi"/>
          <w:b/>
          <w:sz w:val="24"/>
          <w:szCs w:val="24"/>
        </w:rPr>
      </w:pPr>
    </w:p>
    <w:p w:rsidR="001B50D1" w:rsidRPr="004553C9" w:rsidRDefault="001B50D1" w:rsidP="004553C9">
      <w:pPr>
        <w:spacing w:after="0" w:line="276" w:lineRule="auto"/>
        <w:ind w:right="-851"/>
        <w:jc w:val="both"/>
        <w:rPr>
          <w:rFonts w:asciiTheme="majorHAnsi" w:hAnsiTheme="majorHAnsi" w:cstheme="majorHAnsi"/>
          <w:b/>
          <w:sz w:val="24"/>
          <w:szCs w:val="24"/>
        </w:rPr>
      </w:pPr>
    </w:p>
    <w:p w:rsidR="001B50D1" w:rsidRPr="004553C9" w:rsidRDefault="001B50D1" w:rsidP="004553C9">
      <w:pPr>
        <w:spacing w:after="0" w:line="276" w:lineRule="auto"/>
        <w:ind w:right="-851"/>
        <w:jc w:val="both"/>
        <w:rPr>
          <w:rFonts w:asciiTheme="majorHAnsi" w:hAnsiTheme="majorHAnsi" w:cstheme="majorHAnsi"/>
          <w:b/>
          <w:sz w:val="24"/>
          <w:szCs w:val="24"/>
        </w:rPr>
      </w:pPr>
    </w:p>
    <w:p w:rsidR="001B50D1" w:rsidRPr="004553C9" w:rsidRDefault="001B50D1" w:rsidP="004553C9">
      <w:pPr>
        <w:spacing w:after="0" w:line="276" w:lineRule="auto"/>
        <w:ind w:right="-851"/>
        <w:jc w:val="both"/>
        <w:rPr>
          <w:rFonts w:asciiTheme="majorHAnsi" w:hAnsiTheme="majorHAnsi" w:cstheme="majorHAnsi"/>
          <w:b/>
          <w:sz w:val="24"/>
          <w:szCs w:val="24"/>
        </w:rPr>
      </w:pPr>
    </w:p>
    <w:p w:rsidR="001B50D1" w:rsidRPr="004553C9" w:rsidRDefault="001B50D1" w:rsidP="004553C9">
      <w:pPr>
        <w:spacing w:after="0" w:line="276" w:lineRule="auto"/>
        <w:ind w:right="-851"/>
        <w:jc w:val="both"/>
        <w:rPr>
          <w:rFonts w:asciiTheme="majorHAnsi" w:hAnsiTheme="majorHAnsi" w:cstheme="majorHAnsi"/>
          <w:b/>
          <w:sz w:val="24"/>
          <w:szCs w:val="24"/>
        </w:rPr>
      </w:pPr>
    </w:p>
    <w:p w:rsidR="001B50D1" w:rsidRPr="004553C9" w:rsidRDefault="001B50D1" w:rsidP="004553C9">
      <w:pPr>
        <w:tabs>
          <w:tab w:val="left" w:pos="5895"/>
        </w:tabs>
        <w:spacing w:after="0" w:line="276" w:lineRule="auto"/>
        <w:ind w:right="-851"/>
        <w:jc w:val="both"/>
        <w:rPr>
          <w:rFonts w:asciiTheme="majorHAnsi" w:hAnsiTheme="majorHAnsi" w:cstheme="majorHAnsi"/>
          <w:b/>
          <w:sz w:val="24"/>
          <w:szCs w:val="24"/>
        </w:rPr>
      </w:pPr>
      <w:r w:rsidRPr="004553C9">
        <w:rPr>
          <w:rFonts w:asciiTheme="majorHAnsi" w:hAnsiTheme="majorHAnsi" w:cstheme="majorHAnsi"/>
          <w:b/>
          <w:sz w:val="24"/>
          <w:szCs w:val="24"/>
        </w:rPr>
        <w:t>Prilog 2.</w:t>
      </w:r>
      <w:r w:rsidRPr="004553C9">
        <w:rPr>
          <w:rFonts w:asciiTheme="majorHAnsi" w:hAnsiTheme="majorHAnsi" w:cstheme="majorHAnsi"/>
          <w:b/>
          <w:sz w:val="24"/>
          <w:szCs w:val="24"/>
        </w:rPr>
        <w:tab/>
      </w:r>
    </w:p>
    <w:p w:rsidR="001B50D1" w:rsidRPr="004553C9" w:rsidRDefault="001B50D1" w:rsidP="004553C9">
      <w:pPr>
        <w:jc w:val="both"/>
        <w:rPr>
          <w:rStyle w:val="Istaknuto"/>
          <w:rFonts w:asciiTheme="majorHAnsi" w:hAnsiTheme="majorHAnsi" w:cstheme="majorHAnsi"/>
          <w:b/>
          <w:i w:val="0"/>
          <w:sz w:val="24"/>
          <w:szCs w:val="24"/>
        </w:rPr>
      </w:pPr>
      <w:r w:rsidRPr="004553C9">
        <w:rPr>
          <w:rStyle w:val="Istaknuto"/>
          <w:rFonts w:asciiTheme="majorHAnsi" w:hAnsiTheme="majorHAnsi" w:cstheme="majorHAnsi"/>
          <w:b/>
          <w:sz w:val="24"/>
          <w:szCs w:val="24"/>
        </w:rPr>
        <w:t xml:space="preserve">SREDNJA ŠKOLA </w:t>
      </w:r>
      <w:r w:rsidRPr="004553C9">
        <w:rPr>
          <w:rStyle w:val="Istaknuto"/>
          <w:rFonts w:asciiTheme="majorHAnsi" w:hAnsiTheme="majorHAnsi" w:cstheme="majorHAnsi"/>
          <w:b/>
          <w:i w:val="0"/>
          <w:sz w:val="24"/>
          <w:szCs w:val="24"/>
        </w:rPr>
        <w:t xml:space="preserve"> </w:t>
      </w:r>
      <w:r w:rsidRPr="004553C9">
        <w:rPr>
          <w:rStyle w:val="Istaknuto"/>
          <w:rFonts w:asciiTheme="majorHAnsi" w:hAnsiTheme="majorHAnsi" w:cstheme="majorHAnsi"/>
          <w:b/>
          <w:sz w:val="24"/>
          <w:szCs w:val="24"/>
        </w:rPr>
        <w:t>MATIJE ANTUNA RELJKOVIĆA</w:t>
      </w:r>
      <w:r w:rsidRPr="004553C9">
        <w:rPr>
          <w:rStyle w:val="Istaknuto"/>
          <w:rFonts w:asciiTheme="majorHAnsi" w:hAnsiTheme="majorHAnsi" w:cstheme="majorHAnsi"/>
          <w:b/>
          <w:i w:val="0"/>
          <w:sz w:val="24"/>
          <w:szCs w:val="24"/>
        </w:rPr>
        <w:t xml:space="preserve"> </w:t>
      </w:r>
      <w:r w:rsidRPr="004553C9">
        <w:rPr>
          <w:rStyle w:val="Istaknuto"/>
          <w:rFonts w:asciiTheme="majorHAnsi" w:hAnsiTheme="majorHAnsi" w:cstheme="majorHAnsi"/>
          <w:b/>
          <w:sz w:val="24"/>
          <w:szCs w:val="24"/>
        </w:rPr>
        <w:t>SLAVONSKI BROD</w:t>
      </w:r>
    </w:p>
    <w:p w:rsidR="001B50D1" w:rsidRPr="004553C9" w:rsidRDefault="001B50D1" w:rsidP="004553C9">
      <w:pPr>
        <w:jc w:val="both"/>
        <w:rPr>
          <w:rStyle w:val="Istaknuto"/>
          <w:rFonts w:asciiTheme="majorHAnsi" w:hAnsiTheme="majorHAnsi" w:cstheme="majorHAnsi"/>
          <w:b/>
          <w:i w:val="0"/>
          <w:sz w:val="24"/>
          <w:szCs w:val="24"/>
        </w:rPr>
      </w:pPr>
      <w:r w:rsidRPr="004553C9">
        <w:rPr>
          <w:rStyle w:val="Istaknuto"/>
          <w:rFonts w:asciiTheme="majorHAnsi" w:hAnsiTheme="majorHAnsi" w:cstheme="majorHAnsi"/>
          <w:b/>
          <w:sz w:val="24"/>
          <w:szCs w:val="24"/>
        </w:rPr>
        <w:t xml:space="preserve">Ivana </w:t>
      </w:r>
      <w:proofErr w:type="spellStart"/>
      <w:r w:rsidRPr="004553C9">
        <w:rPr>
          <w:rStyle w:val="Istaknuto"/>
          <w:rFonts w:asciiTheme="majorHAnsi" w:hAnsiTheme="majorHAnsi" w:cstheme="majorHAnsi"/>
          <w:b/>
          <w:sz w:val="24"/>
          <w:szCs w:val="24"/>
        </w:rPr>
        <w:t>Canikara</w:t>
      </w:r>
      <w:proofErr w:type="spellEnd"/>
      <w:r w:rsidRPr="004553C9">
        <w:rPr>
          <w:rStyle w:val="Istaknuto"/>
          <w:rFonts w:asciiTheme="majorHAnsi" w:hAnsiTheme="majorHAnsi" w:cstheme="majorHAnsi"/>
          <w:b/>
          <w:sz w:val="24"/>
          <w:szCs w:val="24"/>
        </w:rPr>
        <w:t xml:space="preserve"> 76, 35000 Slavonski Brod</w:t>
      </w:r>
    </w:p>
    <w:p w:rsidR="001B50D1" w:rsidRPr="004553C9" w:rsidRDefault="001B50D1" w:rsidP="004553C9">
      <w:pPr>
        <w:pStyle w:val="Bezproreda"/>
        <w:jc w:val="both"/>
        <w:rPr>
          <w:rFonts w:asciiTheme="majorHAnsi" w:hAnsiTheme="majorHAnsi" w:cstheme="majorHAnsi"/>
          <w:lang w:val="sv-SE"/>
        </w:rPr>
      </w:pPr>
      <w:r w:rsidRPr="004553C9">
        <w:rPr>
          <w:rFonts w:asciiTheme="majorHAnsi" w:hAnsiTheme="majorHAnsi" w:cstheme="majorHAnsi"/>
          <w:lang w:val="sv-SE"/>
        </w:rPr>
        <w:t>KLASA: 003-06/24-01/3</w:t>
      </w:r>
    </w:p>
    <w:p w:rsidR="001B50D1" w:rsidRPr="004553C9" w:rsidRDefault="001B50D1" w:rsidP="004553C9">
      <w:pPr>
        <w:pStyle w:val="Bezproreda"/>
        <w:jc w:val="both"/>
        <w:rPr>
          <w:rFonts w:asciiTheme="majorHAnsi" w:hAnsiTheme="majorHAnsi" w:cstheme="majorHAnsi"/>
          <w:lang w:val="sv-SE"/>
        </w:rPr>
      </w:pPr>
      <w:r w:rsidRPr="004553C9">
        <w:rPr>
          <w:rFonts w:asciiTheme="majorHAnsi" w:hAnsiTheme="majorHAnsi" w:cstheme="majorHAnsi"/>
          <w:lang w:val="sv-SE"/>
        </w:rPr>
        <w:t>URBROJ: 2178-1-13-24-8</w:t>
      </w:r>
    </w:p>
    <w:p w:rsidR="001B50D1" w:rsidRPr="004553C9" w:rsidRDefault="001B50D1" w:rsidP="004553C9">
      <w:pPr>
        <w:pStyle w:val="Bezproreda"/>
        <w:jc w:val="both"/>
        <w:rPr>
          <w:rFonts w:asciiTheme="majorHAnsi" w:hAnsiTheme="majorHAnsi" w:cstheme="majorHAnsi"/>
          <w:lang w:val="sv-SE"/>
        </w:rPr>
      </w:pPr>
      <w:r w:rsidRPr="004553C9">
        <w:rPr>
          <w:rFonts w:asciiTheme="majorHAnsi" w:hAnsiTheme="majorHAnsi" w:cstheme="majorHAnsi"/>
          <w:lang w:val="sv-SE"/>
        </w:rPr>
        <w:t>Slavonski Brod, 26. lipnja 2024. godine</w:t>
      </w:r>
    </w:p>
    <w:p w:rsidR="001B50D1" w:rsidRPr="004553C9" w:rsidRDefault="001B50D1" w:rsidP="004553C9">
      <w:pPr>
        <w:shd w:val="clear" w:color="auto" w:fill="FFFFFF"/>
        <w:jc w:val="both"/>
        <w:rPr>
          <w:rFonts w:asciiTheme="majorHAnsi" w:hAnsiTheme="majorHAnsi" w:cstheme="majorHAnsi"/>
          <w:sz w:val="24"/>
          <w:szCs w:val="24"/>
        </w:rPr>
      </w:pPr>
    </w:p>
    <w:p w:rsidR="001B50D1" w:rsidRPr="004553C9" w:rsidRDefault="001B50D1" w:rsidP="004553C9">
      <w:pPr>
        <w:shd w:val="clear" w:color="auto" w:fill="FFFFFF"/>
        <w:jc w:val="both"/>
        <w:rPr>
          <w:rFonts w:asciiTheme="majorHAnsi" w:hAnsiTheme="majorHAnsi" w:cstheme="majorHAnsi"/>
          <w:b/>
          <w:sz w:val="24"/>
          <w:szCs w:val="24"/>
        </w:rPr>
      </w:pPr>
      <w:r w:rsidRPr="004553C9">
        <w:rPr>
          <w:rFonts w:asciiTheme="majorHAnsi" w:hAnsiTheme="majorHAnsi" w:cstheme="majorHAnsi"/>
          <w:sz w:val="24"/>
          <w:szCs w:val="24"/>
        </w:rPr>
        <w:t>Na temelju članka 98. stavak 3. Zakona o odgoju i obrazovanju u osnovnoj i srednjoj školi (»Narodne novine« broj: 87/08, 86/09, 92/10, 105/10–ispravak, 90/11, 16/12, 86/12, 94/13, 152/14, 7/17, 68/18, 98/19, 64/20, 151/22, 156/23.) i čl.64. Statuta Srednje škole Matije Antuna Reljkovića Slavonski Brod, Školski odbor na svojoj 30. sjednici održanoj dana 26. lipnja 2024. godine, donosi:</w:t>
      </w:r>
    </w:p>
    <w:p w:rsidR="001B50D1" w:rsidRPr="004553C9" w:rsidRDefault="001B50D1" w:rsidP="004553C9">
      <w:pPr>
        <w:jc w:val="both"/>
        <w:rPr>
          <w:rStyle w:val="Istaknuto"/>
          <w:rFonts w:asciiTheme="majorHAnsi" w:hAnsiTheme="majorHAnsi" w:cstheme="majorHAnsi"/>
          <w:i w:val="0"/>
          <w:sz w:val="24"/>
          <w:szCs w:val="24"/>
        </w:rPr>
      </w:pPr>
    </w:p>
    <w:p w:rsidR="001B50D1" w:rsidRPr="004553C9" w:rsidRDefault="001B50D1" w:rsidP="004553C9">
      <w:pPr>
        <w:jc w:val="both"/>
        <w:rPr>
          <w:rStyle w:val="Istaknuto"/>
          <w:rFonts w:asciiTheme="majorHAnsi" w:eastAsia="MS UI Gothic" w:hAnsiTheme="majorHAnsi" w:cstheme="majorHAnsi"/>
          <w:b/>
          <w:i w:val="0"/>
          <w:sz w:val="24"/>
          <w:szCs w:val="24"/>
        </w:rPr>
      </w:pPr>
      <w:r w:rsidRPr="004553C9">
        <w:rPr>
          <w:rStyle w:val="Istaknuto"/>
          <w:rFonts w:asciiTheme="majorHAnsi" w:eastAsia="MS UI Gothic" w:hAnsiTheme="majorHAnsi" w:cstheme="majorHAnsi"/>
          <w:b/>
          <w:sz w:val="24"/>
          <w:szCs w:val="24"/>
        </w:rPr>
        <w:t>ODLUKU</w:t>
      </w:r>
    </w:p>
    <w:p w:rsidR="001B50D1" w:rsidRPr="004553C9" w:rsidRDefault="001B50D1" w:rsidP="004553C9">
      <w:pPr>
        <w:jc w:val="both"/>
        <w:rPr>
          <w:rStyle w:val="Istaknuto"/>
          <w:rFonts w:asciiTheme="majorHAnsi" w:eastAsia="MS UI Gothic" w:hAnsiTheme="majorHAnsi" w:cstheme="majorHAnsi"/>
          <w:b/>
          <w:i w:val="0"/>
          <w:sz w:val="24"/>
          <w:szCs w:val="24"/>
        </w:rPr>
      </w:pPr>
      <w:r w:rsidRPr="004553C9">
        <w:rPr>
          <w:rStyle w:val="Istaknuto"/>
          <w:rFonts w:asciiTheme="majorHAnsi" w:eastAsia="MS UI Gothic" w:hAnsiTheme="majorHAnsi" w:cstheme="majorHAnsi"/>
          <w:b/>
          <w:sz w:val="24"/>
          <w:szCs w:val="24"/>
        </w:rPr>
        <w:t>o utvrđivanju prijedloga Statuta</w:t>
      </w:r>
    </w:p>
    <w:p w:rsidR="001B50D1" w:rsidRPr="004553C9" w:rsidRDefault="001B50D1" w:rsidP="004553C9">
      <w:pPr>
        <w:jc w:val="both"/>
        <w:rPr>
          <w:rStyle w:val="Istaknuto"/>
          <w:rFonts w:asciiTheme="majorHAnsi" w:eastAsia="MS UI Gothic" w:hAnsiTheme="majorHAnsi" w:cstheme="majorHAnsi"/>
          <w:b/>
          <w:i w:val="0"/>
          <w:sz w:val="24"/>
          <w:szCs w:val="24"/>
        </w:rPr>
      </w:pPr>
      <w:r w:rsidRPr="004553C9">
        <w:rPr>
          <w:rStyle w:val="Istaknuto"/>
          <w:rFonts w:asciiTheme="majorHAnsi" w:eastAsia="MS UI Gothic" w:hAnsiTheme="majorHAnsi" w:cstheme="majorHAnsi"/>
          <w:b/>
          <w:sz w:val="24"/>
          <w:szCs w:val="24"/>
        </w:rPr>
        <w:lastRenderedPageBreak/>
        <w:t>Srednje škola Matije Antuna Reljkovića Slavonski Brod</w:t>
      </w:r>
    </w:p>
    <w:p w:rsidR="001B50D1" w:rsidRPr="004553C9" w:rsidRDefault="001B50D1" w:rsidP="004553C9">
      <w:pPr>
        <w:shd w:val="clear" w:color="auto" w:fill="FFFFFF"/>
        <w:jc w:val="both"/>
        <w:rPr>
          <w:rFonts w:asciiTheme="majorHAnsi" w:hAnsiTheme="majorHAnsi" w:cstheme="majorHAnsi"/>
          <w:sz w:val="24"/>
          <w:szCs w:val="24"/>
        </w:rPr>
      </w:pPr>
    </w:p>
    <w:p w:rsidR="001B50D1" w:rsidRPr="004553C9" w:rsidRDefault="001B50D1" w:rsidP="004553C9">
      <w:pPr>
        <w:shd w:val="clear" w:color="auto" w:fill="FFFFFF"/>
        <w:jc w:val="both"/>
        <w:rPr>
          <w:rFonts w:asciiTheme="majorHAnsi" w:hAnsiTheme="majorHAnsi" w:cstheme="majorHAnsi"/>
          <w:b/>
          <w:bCs/>
          <w:sz w:val="24"/>
          <w:szCs w:val="24"/>
        </w:rPr>
      </w:pPr>
      <w:r w:rsidRPr="004553C9">
        <w:rPr>
          <w:rFonts w:asciiTheme="majorHAnsi" w:hAnsiTheme="majorHAnsi" w:cstheme="majorHAnsi"/>
          <w:b/>
          <w:bCs/>
          <w:sz w:val="24"/>
          <w:szCs w:val="24"/>
        </w:rPr>
        <w:t>I.</w:t>
      </w:r>
    </w:p>
    <w:p w:rsidR="001B50D1" w:rsidRPr="004553C9" w:rsidRDefault="001B50D1" w:rsidP="004553C9">
      <w:pPr>
        <w:shd w:val="clear" w:color="auto" w:fill="FFFFFF"/>
        <w:jc w:val="both"/>
        <w:rPr>
          <w:rFonts w:asciiTheme="majorHAnsi" w:hAnsiTheme="majorHAnsi" w:cstheme="majorHAnsi"/>
          <w:sz w:val="24"/>
          <w:szCs w:val="24"/>
        </w:rPr>
      </w:pPr>
      <w:r w:rsidRPr="004553C9">
        <w:rPr>
          <w:rFonts w:asciiTheme="majorHAnsi" w:hAnsiTheme="majorHAnsi" w:cstheme="majorHAnsi"/>
          <w:sz w:val="24"/>
          <w:szCs w:val="24"/>
        </w:rPr>
        <w:t>Ovom odlukom utvrđuje se prijedlog Statuta Srednje škole Matije Antuna Reljkovića Slavonski Brod.</w:t>
      </w:r>
    </w:p>
    <w:p w:rsidR="001B50D1" w:rsidRPr="004553C9" w:rsidRDefault="001B50D1" w:rsidP="004553C9">
      <w:pPr>
        <w:shd w:val="clear" w:color="auto" w:fill="FFFFFF"/>
        <w:jc w:val="both"/>
        <w:rPr>
          <w:rFonts w:asciiTheme="majorHAnsi" w:hAnsiTheme="majorHAnsi" w:cstheme="majorHAnsi"/>
          <w:sz w:val="24"/>
          <w:szCs w:val="24"/>
        </w:rPr>
      </w:pPr>
    </w:p>
    <w:p w:rsidR="001B50D1" w:rsidRPr="004553C9" w:rsidRDefault="001B50D1" w:rsidP="004553C9">
      <w:pPr>
        <w:shd w:val="clear" w:color="auto" w:fill="FFFFFF"/>
        <w:jc w:val="both"/>
        <w:rPr>
          <w:rFonts w:asciiTheme="majorHAnsi" w:hAnsiTheme="majorHAnsi" w:cstheme="majorHAnsi"/>
          <w:sz w:val="24"/>
          <w:szCs w:val="24"/>
        </w:rPr>
      </w:pPr>
      <w:r w:rsidRPr="004553C9">
        <w:rPr>
          <w:rFonts w:asciiTheme="majorHAnsi" w:hAnsiTheme="majorHAnsi" w:cstheme="majorHAnsi"/>
          <w:b/>
          <w:bCs/>
          <w:sz w:val="24"/>
          <w:szCs w:val="24"/>
        </w:rPr>
        <w:t>II</w:t>
      </w:r>
      <w:r w:rsidRPr="004553C9">
        <w:rPr>
          <w:rFonts w:asciiTheme="majorHAnsi" w:hAnsiTheme="majorHAnsi" w:cstheme="majorHAnsi"/>
          <w:sz w:val="24"/>
          <w:szCs w:val="24"/>
        </w:rPr>
        <w:t>.</w:t>
      </w:r>
    </w:p>
    <w:p w:rsidR="001B50D1" w:rsidRPr="004553C9" w:rsidRDefault="001B50D1" w:rsidP="004553C9">
      <w:pPr>
        <w:shd w:val="clear" w:color="auto" w:fill="FFFFFF"/>
        <w:jc w:val="both"/>
        <w:rPr>
          <w:rFonts w:asciiTheme="majorHAnsi" w:hAnsiTheme="majorHAnsi" w:cstheme="majorHAnsi"/>
          <w:sz w:val="24"/>
          <w:szCs w:val="24"/>
        </w:rPr>
      </w:pPr>
      <w:r w:rsidRPr="004553C9">
        <w:rPr>
          <w:rFonts w:asciiTheme="majorHAnsi" w:hAnsiTheme="majorHAnsi" w:cstheme="majorHAnsi"/>
          <w:sz w:val="24"/>
          <w:szCs w:val="24"/>
        </w:rPr>
        <w:t>Temeljem ove odluke  Srednja škola Matije Antuna Reljkovića Slavonski Brod zatražit će prethodnu suglasnost osnivača škole, Brodsko–posavske županije, na utvrđeni prijedlog Statuta Srednje škole Matije Antuna Reljkovića Slavonski Brod.</w:t>
      </w:r>
    </w:p>
    <w:p w:rsidR="001B50D1" w:rsidRPr="004553C9" w:rsidRDefault="001B50D1" w:rsidP="004553C9">
      <w:pPr>
        <w:shd w:val="clear" w:color="auto" w:fill="FFFFFF"/>
        <w:jc w:val="both"/>
        <w:rPr>
          <w:rFonts w:asciiTheme="majorHAnsi" w:hAnsiTheme="majorHAnsi" w:cstheme="majorHAnsi"/>
          <w:sz w:val="24"/>
          <w:szCs w:val="24"/>
        </w:rPr>
      </w:pPr>
    </w:p>
    <w:p w:rsidR="001B50D1" w:rsidRPr="004553C9" w:rsidRDefault="001B50D1" w:rsidP="004553C9">
      <w:pPr>
        <w:shd w:val="clear" w:color="auto" w:fill="FFFFFF"/>
        <w:jc w:val="both"/>
        <w:rPr>
          <w:rFonts w:asciiTheme="majorHAnsi" w:hAnsiTheme="majorHAnsi" w:cstheme="majorHAnsi"/>
          <w:b/>
          <w:bCs/>
          <w:sz w:val="24"/>
          <w:szCs w:val="24"/>
        </w:rPr>
      </w:pPr>
      <w:r w:rsidRPr="004553C9">
        <w:rPr>
          <w:rFonts w:asciiTheme="majorHAnsi" w:hAnsiTheme="majorHAnsi" w:cstheme="majorHAnsi"/>
          <w:b/>
          <w:bCs/>
          <w:sz w:val="24"/>
          <w:szCs w:val="24"/>
        </w:rPr>
        <w:t>III.</w:t>
      </w:r>
    </w:p>
    <w:p w:rsidR="001B50D1" w:rsidRPr="004553C9" w:rsidRDefault="001B50D1" w:rsidP="004553C9">
      <w:pPr>
        <w:shd w:val="clear" w:color="auto" w:fill="FFFFFF"/>
        <w:jc w:val="both"/>
        <w:rPr>
          <w:rFonts w:asciiTheme="majorHAnsi" w:hAnsiTheme="majorHAnsi" w:cstheme="majorHAnsi"/>
          <w:sz w:val="24"/>
          <w:szCs w:val="24"/>
        </w:rPr>
      </w:pPr>
      <w:r w:rsidRPr="004553C9">
        <w:rPr>
          <w:rFonts w:asciiTheme="majorHAnsi" w:hAnsiTheme="majorHAnsi" w:cstheme="majorHAnsi"/>
          <w:sz w:val="24"/>
          <w:szCs w:val="24"/>
        </w:rPr>
        <w:t>Ova odluka stupa na snagu danom donošenja.</w:t>
      </w:r>
    </w:p>
    <w:p w:rsidR="001B50D1" w:rsidRPr="004553C9" w:rsidRDefault="001B50D1" w:rsidP="004553C9">
      <w:pPr>
        <w:jc w:val="both"/>
        <w:rPr>
          <w:rStyle w:val="Naglaeno"/>
          <w:rFonts w:asciiTheme="majorHAnsi" w:eastAsia="MS UI Gothic" w:hAnsiTheme="majorHAnsi" w:cstheme="majorHAnsi"/>
          <w:b w:val="0"/>
          <w:sz w:val="24"/>
          <w:szCs w:val="24"/>
        </w:rPr>
      </w:pPr>
    </w:p>
    <w:p w:rsidR="001B50D1" w:rsidRPr="004553C9" w:rsidRDefault="001B50D1" w:rsidP="004553C9">
      <w:pPr>
        <w:jc w:val="both"/>
        <w:rPr>
          <w:rStyle w:val="Naglaeno"/>
          <w:rFonts w:asciiTheme="majorHAnsi" w:eastAsia="MS UI Gothic" w:hAnsiTheme="majorHAnsi" w:cstheme="majorHAnsi"/>
          <w:b w:val="0"/>
          <w:sz w:val="24"/>
          <w:szCs w:val="24"/>
        </w:rPr>
      </w:pPr>
    </w:p>
    <w:p w:rsidR="001B50D1" w:rsidRPr="004553C9" w:rsidRDefault="001B50D1" w:rsidP="004553C9">
      <w:pPr>
        <w:jc w:val="both"/>
        <w:rPr>
          <w:rStyle w:val="Naglaeno"/>
          <w:rFonts w:asciiTheme="majorHAnsi" w:eastAsia="Arial Unicode MS" w:hAnsiTheme="majorHAnsi" w:cstheme="majorHAnsi"/>
          <w:b w:val="0"/>
          <w:sz w:val="24"/>
          <w:szCs w:val="24"/>
        </w:rPr>
      </w:pPr>
      <w:r w:rsidRPr="004553C9">
        <w:rPr>
          <w:rStyle w:val="Naglaeno"/>
          <w:rFonts w:asciiTheme="majorHAnsi" w:eastAsia="Arial Unicode MS" w:hAnsiTheme="majorHAnsi" w:cstheme="majorHAnsi"/>
          <w:sz w:val="24"/>
          <w:szCs w:val="24"/>
        </w:rPr>
        <w:tab/>
      </w:r>
      <w:r w:rsidRPr="004553C9">
        <w:rPr>
          <w:rStyle w:val="Naglaeno"/>
          <w:rFonts w:asciiTheme="majorHAnsi" w:eastAsia="Arial Unicode MS" w:hAnsiTheme="majorHAnsi" w:cstheme="majorHAnsi"/>
          <w:sz w:val="24"/>
          <w:szCs w:val="24"/>
        </w:rPr>
        <w:tab/>
      </w:r>
      <w:r w:rsidRPr="004553C9">
        <w:rPr>
          <w:rStyle w:val="Naglaeno"/>
          <w:rFonts w:asciiTheme="majorHAnsi" w:eastAsia="Arial Unicode MS" w:hAnsiTheme="majorHAnsi" w:cstheme="majorHAnsi"/>
          <w:sz w:val="24"/>
          <w:szCs w:val="24"/>
        </w:rPr>
        <w:tab/>
      </w:r>
      <w:r w:rsidRPr="004553C9">
        <w:rPr>
          <w:rStyle w:val="Naglaeno"/>
          <w:rFonts w:asciiTheme="majorHAnsi" w:eastAsia="Arial Unicode MS" w:hAnsiTheme="majorHAnsi" w:cstheme="majorHAnsi"/>
          <w:sz w:val="24"/>
          <w:szCs w:val="24"/>
        </w:rPr>
        <w:tab/>
      </w:r>
      <w:r w:rsidRPr="004553C9">
        <w:rPr>
          <w:rStyle w:val="Naglaeno"/>
          <w:rFonts w:asciiTheme="majorHAnsi" w:eastAsia="Arial Unicode MS" w:hAnsiTheme="majorHAnsi" w:cstheme="majorHAnsi"/>
          <w:sz w:val="24"/>
          <w:szCs w:val="24"/>
        </w:rPr>
        <w:tab/>
      </w:r>
      <w:r w:rsidRPr="004553C9">
        <w:rPr>
          <w:rStyle w:val="Naglaeno"/>
          <w:rFonts w:asciiTheme="majorHAnsi" w:eastAsia="Arial Unicode MS" w:hAnsiTheme="majorHAnsi" w:cstheme="majorHAnsi"/>
          <w:sz w:val="24"/>
          <w:szCs w:val="24"/>
        </w:rPr>
        <w:tab/>
      </w:r>
      <w:r w:rsidRPr="004553C9">
        <w:rPr>
          <w:rStyle w:val="Naglaeno"/>
          <w:rFonts w:asciiTheme="majorHAnsi" w:eastAsia="Arial Unicode MS" w:hAnsiTheme="majorHAnsi" w:cstheme="majorHAnsi"/>
          <w:sz w:val="24"/>
          <w:szCs w:val="24"/>
        </w:rPr>
        <w:tab/>
      </w:r>
      <w:r w:rsidRPr="004553C9">
        <w:rPr>
          <w:rStyle w:val="Naglaeno"/>
          <w:rFonts w:asciiTheme="majorHAnsi" w:eastAsia="Arial Unicode MS" w:hAnsiTheme="majorHAnsi" w:cstheme="majorHAnsi"/>
          <w:sz w:val="24"/>
          <w:szCs w:val="24"/>
        </w:rPr>
        <w:tab/>
        <w:t>Predsjednica Školskog odbora:</w:t>
      </w:r>
    </w:p>
    <w:p w:rsidR="001B50D1" w:rsidRPr="004553C9" w:rsidRDefault="001B50D1" w:rsidP="004553C9">
      <w:pPr>
        <w:jc w:val="both"/>
        <w:rPr>
          <w:rStyle w:val="Naglaeno"/>
          <w:rFonts w:asciiTheme="majorHAnsi" w:eastAsia="Arial Unicode MS" w:hAnsiTheme="majorHAnsi" w:cstheme="majorHAnsi"/>
          <w:b w:val="0"/>
          <w:sz w:val="24"/>
          <w:szCs w:val="24"/>
        </w:rPr>
      </w:pPr>
      <w:r w:rsidRPr="004553C9">
        <w:rPr>
          <w:rStyle w:val="Naglaeno"/>
          <w:rFonts w:asciiTheme="majorHAnsi" w:eastAsia="Arial Unicode MS" w:hAnsiTheme="majorHAnsi" w:cstheme="majorHAnsi"/>
          <w:sz w:val="24"/>
          <w:szCs w:val="24"/>
        </w:rPr>
        <w:tab/>
      </w:r>
      <w:r w:rsidRPr="004553C9">
        <w:rPr>
          <w:rStyle w:val="Naglaeno"/>
          <w:rFonts w:asciiTheme="majorHAnsi" w:eastAsia="Arial Unicode MS" w:hAnsiTheme="majorHAnsi" w:cstheme="majorHAnsi"/>
          <w:sz w:val="24"/>
          <w:szCs w:val="24"/>
        </w:rPr>
        <w:tab/>
      </w:r>
      <w:r w:rsidRPr="004553C9">
        <w:rPr>
          <w:rStyle w:val="Naglaeno"/>
          <w:rFonts w:asciiTheme="majorHAnsi" w:eastAsia="Arial Unicode MS" w:hAnsiTheme="majorHAnsi" w:cstheme="majorHAnsi"/>
          <w:sz w:val="24"/>
          <w:szCs w:val="24"/>
        </w:rPr>
        <w:tab/>
      </w:r>
      <w:r w:rsidRPr="004553C9">
        <w:rPr>
          <w:rStyle w:val="Naglaeno"/>
          <w:rFonts w:asciiTheme="majorHAnsi" w:eastAsia="Arial Unicode MS" w:hAnsiTheme="majorHAnsi" w:cstheme="majorHAnsi"/>
          <w:sz w:val="24"/>
          <w:szCs w:val="24"/>
        </w:rPr>
        <w:tab/>
      </w:r>
      <w:r w:rsidRPr="004553C9">
        <w:rPr>
          <w:rStyle w:val="Naglaeno"/>
          <w:rFonts w:asciiTheme="majorHAnsi" w:eastAsia="Arial Unicode MS" w:hAnsiTheme="majorHAnsi" w:cstheme="majorHAnsi"/>
          <w:sz w:val="24"/>
          <w:szCs w:val="24"/>
        </w:rPr>
        <w:tab/>
      </w:r>
      <w:r w:rsidRPr="004553C9">
        <w:rPr>
          <w:rStyle w:val="Naglaeno"/>
          <w:rFonts w:asciiTheme="majorHAnsi" w:eastAsia="Arial Unicode MS" w:hAnsiTheme="majorHAnsi" w:cstheme="majorHAnsi"/>
          <w:sz w:val="24"/>
          <w:szCs w:val="24"/>
        </w:rPr>
        <w:tab/>
      </w:r>
      <w:r w:rsidRPr="004553C9">
        <w:rPr>
          <w:rStyle w:val="Naglaeno"/>
          <w:rFonts w:asciiTheme="majorHAnsi" w:eastAsia="Arial Unicode MS" w:hAnsiTheme="majorHAnsi" w:cstheme="majorHAnsi"/>
          <w:sz w:val="24"/>
          <w:szCs w:val="24"/>
        </w:rPr>
        <w:tab/>
      </w:r>
      <w:r w:rsidRPr="004553C9">
        <w:rPr>
          <w:rStyle w:val="Naglaeno"/>
          <w:rFonts w:asciiTheme="majorHAnsi" w:eastAsia="Arial Unicode MS" w:hAnsiTheme="majorHAnsi" w:cstheme="majorHAnsi"/>
          <w:sz w:val="24"/>
          <w:szCs w:val="24"/>
        </w:rPr>
        <w:tab/>
        <w:t>Iva Bodrožić-</w:t>
      </w:r>
      <w:proofErr w:type="spellStart"/>
      <w:r w:rsidRPr="004553C9">
        <w:rPr>
          <w:rStyle w:val="Naglaeno"/>
          <w:rFonts w:asciiTheme="majorHAnsi" w:eastAsia="Arial Unicode MS" w:hAnsiTheme="majorHAnsi" w:cstheme="majorHAnsi"/>
          <w:sz w:val="24"/>
          <w:szCs w:val="24"/>
        </w:rPr>
        <w:t>Selak,prof</w:t>
      </w:r>
      <w:proofErr w:type="spellEnd"/>
      <w:r w:rsidRPr="004553C9">
        <w:rPr>
          <w:rStyle w:val="Naglaeno"/>
          <w:rFonts w:asciiTheme="majorHAnsi" w:eastAsia="Arial Unicode MS" w:hAnsiTheme="majorHAnsi" w:cstheme="majorHAnsi"/>
          <w:sz w:val="24"/>
          <w:szCs w:val="24"/>
        </w:rPr>
        <w:t xml:space="preserve">. </w:t>
      </w:r>
    </w:p>
    <w:p w:rsidR="001B50D1" w:rsidRPr="004553C9" w:rsidRDefault="001B50D1" w:rsidP="004553C9">
      <w:pPr>
        <w:tabs>
          <w:tab w:val="left" w:pos="5895"/>
        </w:tabs>
        <w:spacing w:after="0" w:line="276" w:lineRule="auto"/>
        <w:ind w:right="-851"/>
        <w:jc w:val="both"/>
        <w:rPr>
          <w:rFonts w:asciiTheme="majorHAnsi" w:hAnsiTheme="majorHAnsi" w:cstheme="majorHAnsi"/>
          <w:b/>
          <w:sz w:val="24"/>
          <w:szCs w:val="24"/>
        </w:rPr>
      </w:pPr>
    </w:p>
    <w:sectPr w:rsidR="001B50D1" w:rsidRPr="004553C9">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4DC7"/>
    <w:multiLevelType w:val="hybridMultilevel"/>
    <w:tmpl w:val="286044AE"/>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A454E2"/>
    <w:multiLevelType w:val="hybridMultilevel"/>
    <w:tmpl w:val="81564028"/>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1EA0C41"/>
    <w:multiLevelType w:val="hybridMultilevel"/>
    <w:tmpl w:val="800A6E54"/>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22500CB"/>
    <w:multiLevelType w:val="hybridMultilevel"/>
    <w:tmpl w:val="1A6CF964"/>
    <w:lvl w:ilvl="0" w:tplc="E7786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2397B4A"/>
    <w:multiLevelType w:val="hybridMultilevel"/>
    <w:tmpl w:val="3DD0B1C2"/>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2AE0307"/>
    <w:multiLevelType w:val="hybridMultilevel"/>
    <w:tmpl w:val="D980C11E"/>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35F0F30"/>
    <w:multiLevelType w:val="hybridMultilevel"/>
    <w:tmpl w:val="D9784938"/>
    <w:lvl w:ilvl="0" w:tplc="59208D9C">
      <w:start w:val="1"/>
      <w:numFmt w:val="decimal"/>
      <w:lvlText w:val="(%1)"/>
      <w:lvlJc w:val="left"/>
      <w:pPr>
        <w:ind w:left="720" w:hanging="360"/>
      </w:pPr>
      <w:rPr>
        <w:rFonts w:ascii="Times New Roman" w:eastAsia="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3FB550C"/>
    <w:multiLevelType w:val="hybridMultilevel"/>
    <w:tmpl w:val="D9B0ECE2"/>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5071C91"/>
    <w:multiLevelType w:val="hybridMultilevel"/>
    <w:tmpl w:val="BC0E0366"/>
    <w:lvl w:ilvl="0" w:tplc="B03C7842">
      <w:start w:val="1"/>
      <w:numFmt w:val="decimal"/>
      <w:lvlText w:val="(%1)"/>
      <w:lvlJc w:val="left"/>
      <w:pPr>
        <w:ind w:left="720" w:hanging="360"/>
      </w:pPr>
      <w:rPr>
        <w:rFonts w:ascii="Times New Roman" w:eastAsia="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562238F"/>
    <w:multiLevelType w:val="hybridMultilevel"/>
    <w:tmpl w:val="7EF27CAA"/>
    <w:lvl w:ilvl="0" w:tplc="F8044624">
      <w:start w:val="1"/>
      <w:numFmt w:val="decimal"/>
      <w:lvlText w:val="(%1)"/>
      <w:lvlJc w:val="left"/>
      <w:pPr>
        <w:ind w:left="720" w:hanging="360"/>
      </w:pPr>
      <w:rPr>
        <w:rFonts w:ascii="Calibri Light" w:eastAsia="Times New Roman" w:hAnsi="Calibri Light" w:cs="Calibri Light"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5E66A90"/>
    <w:multiLevelType w:val="hybridMultilevel"/>
    <w:tmpl w:val="DC8ED322"/>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8026CC7"/>
    <w:multiLevelType w:val="hybridMultilevel"/>
    <w:tmpl w:val="C0202E16"/>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8CF11FB"/>
    <w:multiLevelType w:val="hybridMultilevel"/>
    <w:tmpl w:val="1D56C282"/>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08DD3918"/>
    <w:multiLevelType w:val="hybridMultilevel"/>
    <w:tmpl w:val="28E8D7C6"/>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095063D1"/>
    <w:multiLevelType w:val="hybridMultilevel"/>
    <w:tmpl w:val="13DE6934"/>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0A591FA1"/>
    <w:multiLevelType w:val="hybridMultilevel"/>
    <w:tmpl w:val="13585F9A"/>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0B8522B9"/>
    <w:multiLevelType w:val="hybridMultilevel"/>
    <w:tmpl w:val="7542E900"/>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0B904B39"/>
    <w:multiLevelType w:val="hybridMultilevel"/>
    <w:tmpl w:val="4040237A"/>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0BEA410D"/>
    <w:multiLevelType w:val="hybridMultilevel"/>
    <w:tmpl w:val="8A94BAE4"/>
    <w:lvl w:ilvl="0" w:tplc="E7786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0C124783"/>
    <w:multiLevelType w:val="hybridMultilevel"/>
    <w:tmpl w:val="7BEC7FCE"/>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0CAB1D63"/>
    <w:multiLevelType w:val="hybridMultilevel"/>
    <w:tmpl w:val="4BD22D04"/>
    <w:lvl w:ilvl="0" w:tplc="E7786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0CCA5CBA"/>
    <w:multiLevelType w:val="hybridMultilevel"/>
    <w:tmpl w:val="7CF071B8"/>
    <w:lvl w:ilvl="0" w:tplc="2C5C4C70">
      <w:start w:val="1"/>
      <w:numFmt w:val="decimal"/>
      <w:lvlText w:val="(%1)"/>
      <w:lvlJc w:val="left"/>
      <w:pPr>
        <w:ind w:left="720" w:hanging="360"/>
      </w:pPr>
      <w:rPr>
        <w:rFonts w:ascii="Times New Roman" w:eastAsia="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0D0C2AE3"/>
    <w:multiLevelType w:val="hybridMultilevel"/>
    <w:tmpl w:val="FA3C52BC"/>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0D6E6963"/>
    <w:multiLevelType w:val="hybridMultilevel"/>
    <w:tmpl w:val="11928086"/>
    <w:lvl w:ilvl="0" w:tplc="2D0A39AC">
      <w:start w:val="1"/>
      <w:numFmt w:val="decimal"/>
      <w:lvlText w:val="(%1)"/>
      <w:lvlJc w:val="left"/>
      <w:pPr>
        <w:ind w:left="720" w:hanging="360"/>
      </w:pPr>
      <w:rPr>
        <w:rFonts w:ascii="Times New Roman" w:eastAsia="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0EC6663D"/>
    <w:multiLevelType w:val="hybridMultilevel"/>
    <w:tmpl w:val="EECCCC94"/>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0F590D45"/>
    <w:multiLevelType w:val="hybridMultilevel"/>
    <w:tmpl w:val="954E5066"/>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11CB52C0"/>
    <w:multiLevelType w:val="hybridMultilevel"/>
    <w:tmpl w:val="BD9A51E6"/>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131D02BB"/>
    <w:multiLevelType w:val="hybridMultilevel"/>
    <w:tmpl w:val="993AD774"/>
    <w:lvl w:ilvl="0" w:tplc="E7786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133F7DAE"/>
    <w:multiLevelType w:val="hybridMultilevel"/>
    <w:tmpl w:val="B4548FCC"/>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13B82B37"/>
    <w:multiLevelType w:val="hybridMultilevel"/>
    <w:tmpl w:val="521C712C"/>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14233E24"/>
    <w:multiLevelType w:val="hybridMultilevel"/>
    <w:tmpl w:val="66985A72"/>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14DD1AA9"/>
    <w:multiLevelType w:val="hybridMultilevel"/>
    <w:tmpl w:val="F288D3EA"/>
    <w:lvl w:ilvl="0" w:tplc="E7786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150211A0"/>
    <w:multiLevelType w:val="hybridMultilevel"/>
    <w:tmpl w:val="61708248"/>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15202001"/>
    <w:multiLevelType w:val="hybridMultilevel"/>
    <w:tmpl w:val="147E8DE2"/>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15BC7AAA"/>
    <w:multiLevelType w:val="hybridMultilevel"/>
    <w:tmpl w:val="5594909A"/>
    <w:lvl w:ilvl="0" w:tplc="E7786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16766267"/>
    <w:multiLevelType w:val="hybridMultilevel"/>
    <w:tmpl w:val="D0143E28"/>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16A57A0C"/>
    <w:multiLevelType w:val="hybridMultilevel"/>
    <w:tmpl w:val="C88ADD6C"/>
    <w:lvl w:ilvl="0" w:tplc="E7786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16AA1F41"/>
    <w:multiLevelType w:val="hybridMultilevel"/>
    <w:tmpl w:val="6B0415BC"/>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16B41EBF"/>
    <w:multiLevelType w:val="hybridMultilevel"/>
    <w:tmpl w:val="6B145010"/>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17EB5757"/>
    <w:multiLevelType w:val="hybridMultilevel"/>
    <w:tmpl w:val="EB9EC0BE"/>
    <w:lvl w:ilvl="0" w:tplc="E7786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19B90E41"/>
    <w:multiLevelType w:val="hybridMultilevel"/>
    <w:tmpl w:val="08E81A74"/>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19F0421E"/>
    <w:multiLevelType w:val="hybridMultilevel"/>
    <w:tmpl w:val="5608FD66"/>
    <w:lvl w:ilvl="0" w:tplc="E7786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1A8935D3"/>
    <w:multiLevelType w:val="hybridMultilevel"/>
    <w:tmpl w:val="3A541862"/>
    <w:lvl w:ilvl="0" w:tplc="E7786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1AAD0372"/>
    <w:multiLevelType w:val="hybridMultilevel"/>
    <w:tmpl w:val="C6927E12"/>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1B1A70FB"/>
    <w:multiLevelType w:val="hybridMultilevel"/>
    <w:tmpl w:val="59023C48"/>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1C1B76A0"/>
    <w:multiLevelType w:val="hybridMultilevel"/>
    <w:tmpl w:val="7E0E6918"/>
    <w:lvl w:ilvl="0" w:tplc="210A01D2">
      <w:start w:val="1"/>
      <w:numFmt w:val="decimal"/>
      <w:lvlText w:val="(%1)"/>
      <w:lvlJc w:val="left"/>
      <w:pPr>
        <w:ind w:left="720" w:hanging="360"/>
      </w:pPr>
      <w:rPr>
        <w:rFonts w:ascii="Times New Roman" w:eastAsia="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1CE3608C"/>
    <w:multiLevelType w:val="hybridMultilevel"/>
    <w:tmpl w:val="3ED29346"/>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1CEC2F2C"/>
    <w:multiLevelType w:val="hybridMultilevel"/>
    <w:tmpl w:val="C374DA3A"/>
    <w:lvl w:ilvl="0" w:tplc="9808127C">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1D156C77"/>
    <w:multiLevelType w:val="hybridMultilevel"/>
    <w:tmpl w:val="D83625D8"/>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1D8D5D5A"/>
    <w:multiLevelType w:val="hybridMultilevel"/>
    <w:tmpl w:val="83D8619E"/>
    <w:lvl w:ilvl="0" w:tplc="59C44B46">
      <w:start w:val="1"/>
      <w:numFmt w:val="decimal"/>
      <w:lvlText w:val="(%1)"/>
      <w:lvlJc w:val="left"/>
      <w:pPr>
        <w:ind w:left="720" w:hanging="360"/>
      </w:pPr>
      <w:rPr>
        <w:rFonts w:ascii="Times New Roman" w:eastAsia="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1DB26F89"/>
    <w:multiLevelType w:val="hybridMultilevel"/>
    <w:tmpl w:val="16CE2226"/>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1DFF7F7B"/>
    <w:multiLevelType w:val="hybridMultilevel"/>
    <w:tmpl w:val="C7CA2E86"/>
    <w:lvl w:ilvl="0" w:tplc="E7786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1FB35822"/>
    <w:multiLevelType w:val="hybridMultilevel"/>
    <w:tmpl w:val="991EB804"/>
    <w:lvl w:ilvl="0" w:tplc="0062FAAE">
      <w:start w:val="1"/>
      <w:numFmt w:val="decimal"/>
      <w:lvlText w:val="(%1)"/>
      <w:lvlJc w:val="left"/>
      <w:pPr>
        <w:ind w:left="720" w:hanging="360"/>
      </w:pPr>
      <w:rPr>
        <w:rFonts w:ascii="Times New Roman" w:eastAsia="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20657CBE"/>
    <w:multiLevelType w:val="hybridMultilevel"/>
    <w:tmpl w:val="B22E3BA0"/>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21E20655"/>
    <w:multiLevelType w:val="hybridMultilevel"/>
    <w:tmpl w:val="325EB38A"/>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22B77BFE"/>
    <w:multiLevelType w:val="hybridMultilevel"/>
    <w:tmpl w:val="F288DD46"/>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22C641C3"/>
    <w:multiLevelType w:val="hybridMultilevel"/>
    <w:tmpl w:val="B08A0A5A"/>
    <w:lvl w:ilvl="0" w:tplc="5790A3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234C4935"/>
    <w:multiLevelType w:val="hybridMultilevel"/>
    <w:tmpl w:val="9592867A"/>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238E321E"/>
    <w:multiLevelType w:val="hybridMultilevel"/>
    <w:tmpl w:val="BD5E379E"/>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242973BA"/>
    <w:multiLevelType w:val="hybridMultilevel"/>
    <w:tmpl w:val="D244FE74"/>
    <w:lvl w:ilvl="0" w:tplc="E7786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267B723A"/>
    <w:multiLevelType w:val="hybridMultilevel"/>
    <w:tmpl w:val="F84C25B4"/>
    <w:lvl w:ilvl="0" w:tplc="E7786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267C2B14"/>
    <w:multiLevelType w:val="hybridMultilevel"/>
    <w:tmpl w:val="92040558"/>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278C729D"/>
    <w:multiLevelType w:val="hybridMultilevel"/>
    <w:tmpl w:val="6E540E34"/>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28F57DD2"/>
    <w:multiLevelType w:val="hybridMultilevel"/>
    <w:tmpl w:val="826023B2"/>
    <w:lvl w:ilvl="0" w:tplc="E7786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29096F70"/>
    <w:multiLevelType w:val="hybridMultilevel"/>
    <w:tmpl w:val="BF00D7E2"/>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29847543"/>
    <w:multiLevelType w:val="hybridMultilevel"/>
    <w:tmpl w:val="C9E25F8A"/>
    <w:lvl w:ilvl="0" w:tplc="E7786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29F12C63"/>
    <w:multiLevelType w:val="hybridMultilevel"/>
    <w:tmpl w:val="399C8AB6"/>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2A0B1916"/>
    <w:multiLevelType w:val="hybridMultilevel"/>
    <w:tmpl w:val="4BAC9EB2"/>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2E3731DA"/>
    <w:multiLevelType w:val="hybridMultilevel"/>
    <w:tmpl w:val="C3DC8A96"/>
    <w:lvl w:ilvl="0" w:tplc="5790A3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2E773EFB"/>
    <w:multiLevelType w:val="hybridMultilevel"/>
    <w:tmpl w:val="C3D8BB42"/>
    <w:lvl w:ilvl="0" w:tplc="5790A3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2EA53550"/>
    <w:multiLevelType w:val="hybridMultilevel"/>
    <w:tmpl w:val="DCDA2AF0"/>
    <w:lvl w:ilvl="0" w:tplc="E7786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2F075619"/>
    <w:multiLevelType w:val="hybridMultilevel"/>
    <w:tmpl w:val="26249A7E"/>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306554CC"/>
    <w:multiLevelType w:val="hybridMultilevel"/>
    <w:tmpl w:val="A7C820A6"/>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15:restartNumberingAfterBreak="0">
    <w:nsid w:val="32204196"/>
    <w:multiLevelType w:val="hybridMultilevel"/>
    <w:tmpl w:val="550039CE"/>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4" w15:restartNumberingAfterBreak="0">
    <w:nsid w:val="32D42145"/>
    <w:multiLevelType w:val="hybridMultilevel"/>
    <w:tmpl w:val="3B546772"/>
    <w:lvl w:ilvl="0" w:tplc="E7786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340E32FA"/>
    <w:multiLevelType w:val="hybridMultilevel"/>
    <w:tmpl w:val="C5BE903E"/>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6" w15:restartNumberingAfterBreak="0">
    <w:nsid w:val="340E36B9"/>
    <w:multiLevelType w:val="hybridMultilevel"/>
    <w:tmpl w:val="D3A4CDA6"/>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34F5645B"/>
    <w:multiLevelType w:val="hybridMultilevel"/>
    <w:tmpl w:val="97681422"/>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15:restartNumberingAfterBreak="0">
    <w:nsid w:val="387F210E"/>
    <w:multiLevelType w:val="hybridMultilevel"/>
    <w:tmpl w:val="83E2E932"/>
    <w:lvl w:ilvl="0" w:tplc="E7786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388177CF"/>
    <w:multiLevelType w:val="hybridMultilevel"/>
    <w:tmpl w:val="1F02DF64"/>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0" w15:restartNumberingAfterBreak="0">
    <w:nsid w:val="38956639"/>
    <w:multiLevelType w:val="hybridMultilevel"/>
    <w:tmpl w:val="E0E68C0A"/>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1" w15:restartNumberingAfterBreak="0">
    <w:nsid w:val="38CD430C"/>
    <w:multiLevelType w:val="hybridMultilevel"/>
    <w:tmpl w:val="E74E6316"/>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15:restartNumberingAfterBreak="0">
    <w:nsid w:val="39041C34"/>
    <w:multiLevelType w:val="hybridMultilevel"/>
    <w:tmpl w:val="52D4075E"/>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3" w15:restartNumberingAfterBreak="0">
    <w:nsid w:val="39554241"/>
    <w:multiLevelType w:val="hybridMultilevel"/>
    <w:tmpl w:val="D162593A"/>
    <w:lvl w:ilvl="0" w:tplc="6FF485E0">
      <w:start w:val="1"/>
      <w:numFmt w:val="decimal"/>
      <w:lvlText w:val="(%1)"/>
      <w:lvlJc w:val="left"/>
      <w:pPr>
        <w:ind w:left="720" w:hanging="360"/>
      </w:pPr>
      <w:rPr>
        <w:rFonts w:ascii="Times New Roman" w:eastAsia="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4" w15:restartNumberingAfterBreak="0">
    <w:nsid w:val="39BC1294"/>
    <w:multiLevelType w:val="hybridMultilevel"/>
    <w:tmpl w:val="F0CC8AEC"/>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5" w15:restartNumberingAfterBreak="0">
    <w:nsid w:val="3A660F07"/>
    <w:multiLevelType w:val="hybridMultilevel"/>
    <w:tmpl w:val="84B0D4C6"/>
    <w:lvl w:ilvl="0" w:tplc="E7786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6" w15:restartNumberingAfterBreak="0">
    <w:nsid w:val="3DB219C9"/>
    <w:multiLevelType w:val="hybridMultilevel"/>
    <w:tmpl w:val="4A7A8BAC"/>
    <w:lvl w:ilvl="0" w:tplc="8FBED6BA">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7" w15:restartNumberingAfterBreak="0">
    <w:nsid w:val="3DC61DBD"/>
    <w:multiLevelType w:val="hybridMultilevel"/>
    <w:tmpl w:val="363AB840"/>
    <w:lvl w:ilvl="0" w:tplc="E7786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8" w15:restartNumberingAfterBreak="0">
    <w:nsid w:val="3E2435ED"/>
    <w:multiLevelType w:val="hybridMultilevel"/>
    <w:tmpl w:val="E35CE37C"/>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9" w15:restartNumberingAfterBreak="0">
    <w:nsid w:val="3ED93CA1"/>
    <w:multiLevelType w:val="hybridMultilevel"/>
    <w:tmpl w:val="14A2118E"/>
    <w:lvl w:ilvl="0" w:tplc="B0FC5352">
      <w:start w:val="1"/>
      <w:numFmt w:val="decimal"/>
      <w:lvlText w:val="(%1)"/>
      <w:lvlJc w:val="left"/>
      <w:pPr>
        <w:ind w:left="720" w:hanging="360"/>
      </w:pPr>
      <w:rPr>
        <w:rFonts w:ascii="Times New Roman" w:eastAsia="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0" w15:restartNumberingAfterBreak="0">
    <w:nsid w:val="3EE34600"/>
    <w:multiLevelType w:val="hybridMultilevel"/>
    <w:tmpl w:val="7BCEFC28"/>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1" w15:restartNumberingAfterBreak="0">
    <w:nsid w:val="3F6E1207"/>
    <w:multiLevelType w:val="hybridMultilevel"/>
    <w:tmpl w:val="9AAAF3FC"/>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2" w15:restartNumberingAfterBreak="0">
    <w:nsid w:val="3FD6490B"/>
    <w:multiLevelType w:val="hybridMultilevel"/>
    <w:tmpl w:val="D0DE84F8"/>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3" w15:restartNumberingAfterBreak="0">
    <w:nsid w:val="40A24BE8"/>
    <w:multiLevelType w:val="hybridMultilevel"/>
    <w:tmpl w:val="AD5E9478"/>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4" w15:restartNumberingAfterBreak="0">
    <w:nsid w:val="40D15031"/>
    <w:multiLevelType w:val="hybridMultilevel"/>
    <w:tmpl w:val="37AE58B4"/>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5" w15:restartNumberingAfterBreak="0">
    <w:nsid w:val="40F07840"/>
    <w:multiLevelType w:val="hybridMultilevel"/>
    <w:tmpl w:val="10F0101C"/>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6" w15:restartNumberingAfterBreak="0">
    <w:nsid w:val="41C61B0E"/>
    <w:multiLevelType w:val="hybridMultilevel"/>
    <w:tmpl w:val="52DAFE50"/>
    <w:lvl w:ilvl="0" w:tplc="E7786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7" w15:restartNumberingAfterBreak="0">
    <w:nsid w:val="41FC1A58"/>
    <w:multiLevelType w:val="hybridMultilevel"/>
    <w:tmpl w:val="26C240E4"/>
    <w:lvl w:ilvl="0" w:tplc="C78CF8E2">
      <w:start w:val="1"/>
      <w:numFmt w:val="decimal"/>
      <w:lvlText w:val="(%1)"/>
      <w:lvlJc w:val="left"/>
      <w:pPr>
        <w:ind w:left="720" w:hanging="360"/>
      </w:pPr>
      <w:rPr>
        <w:rFonts w:ascii="Times New Roman" w:eastAsia="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8" w15:restartNumberingAfterBreak="0">
    <w:nsid w:val="426E2EFA"/>
    <w:multiLevelType w:val="hybridMultilevel"/>
    <w:tmpl w:val="E1D2D746"/>
    <w:lvl w:ilvl="0" w:tplc="E7786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9" w15:restartNumberingAfterBreak="0">
    <w:nsid w:val="42E20F3C"/>
    <w:multiLevelType w:val="hybridMultilevel"/>
    <w:tmpl w:val="3662BCA2"/>
    <w:lvl w:ilvl="0" w:tplc="E7786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0" w15:restartNumberingAfterBreak="0">
    <w:nsid w:val="44E07A4F"/>
    <w:multiLevelType w:val="hybridMultilevel"/>
    <w:tmpl w:val="0D9A3E98"/>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1" w15:restartNumberingAfterBreak="0">
    <w:nsid w:val="44E307CC"/>
    <w:multiLevelType w:val="hybridMultilevel"/>
    <w:tmpl w:val="07547BCA"/>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2" w15:restartNumberingAfterBreak="0">
    <w:nsid w:val="46323EF9"/>
    <w:multiLevelType w:val="hybridMultilevel"/>
    <w:tmpl w:val="684ED5EA"/>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3" w15:restartNumberingAfterBreak="0">
    <w:nsid w:val="47653248"/>
    <w:multiLevelType w:val="hybridMultilevel"/>
    <w:tmpl w:val="7332BC32"/>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4" w15:restartNumberingAfterBreak="0">
    <w:nsid w:val="47666AD2"/>
    <w:multiLevelType w:val="hybridMultilevel"/>
    <w:tmpl w:val="A064C94A"/>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5" w15:restartNumberingAfterBreak="0">
    <w:nsid w:val="47F40CFC"/>
    <w:multiLevelType w:val="hybridMultilevel"/>
    <w:tmpl w:val="59DEF8B2"/>
    <w:lvl w:ilvl="0" w:tplc="6D245880">
      <w:start w:val="1"/>
      <w:numFmt w:val="decimal"/>
      <w:lvlText w:val="(%1)"/>
      <w:lvlJc w:val="left"/>
      <w:pPr>
        <w:ind w:left="720" w:hanging="360"/>
      </w:pPr>
      <w:rPr>
        <w:rFonts w:ascii="Times New Roman" w:eastAsia="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6" w15:restartNumberingAfterBreak="0">
    <w:nsid w:val="4B3317FE"/>
    <w:multiLevelType w:val="hybridMultilevel"/>
    <w:tmpl w:val="60BEDBD0"/>
    <w:lvl w:ilvl="0" w:tplc="540CAD5C">
      <w:start w:val="1"/>
      <w:numFmt w:val="decimal"/>
      <w:lvlText w:val="(%1)"/>
      <w:lvlJc w:val="left"/>
      <w:pPr>
        <w:ind w:left="720" w:hanging="360"/>
      </w:pPr>
      <w:rPr>
        <w:rFonts w:ascii="Times New Roman" w:eastAsia="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7" w15:restartNumberingAfterBreak="0">
    <w:nsid w:val="4B874A52"/>
    <w:multiLevelType w:val="hybridMultilevel"/>
    <w:tmpl w:val="DE6ED56A"/>
    <w:lvl w:ilvl="0" w:tplc="E7786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8" w15:restartNumberingAfterBreak="0">
    <w:nsid w:val="4D2A0D1E"/>
    <w:multiLevelType w:val="hybridMultilevel"/>
    <w:tmpl w:val="F2B25D9C"/>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9" w15:restartNumberingAfterBreak="0">
    <w:nsid w:val="4E3F16D6"/>
    <w:multiLevelType w:val="hybridMultilevel"/>
    <w:tmpl w:val="69E60A74"/>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0" w15:restartNumberingAfterBreak="0">
    <w:nsid w:val="4E781C48"/>
    <w:multiLevelType w:val="hybridMultilevel"/>
    <w:tmpl w:val="46882526"/>
    <w:lvl w:ilvl="0" w:tplc="E7786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1" w15:restartNumberingAfterBreak="0">
    <w:nsid w:val="4FB64B3A"/>
    <w:multiLevelType w:val="hybridMultilevel"/>
    <w:tmpl w:val="2E0A8534"/>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2" w15:restartNumberingAfterBreak="0">
    <w:nsid w:val="50FB0184"/>
    <w:multiLevelType w:val="hybridMultilevel"/>
    <w:tmpl w:val="B964CEFA"/>
    <w:lvl w:ilvl="0" w:tplc="ED42B006">
      <w:start w:val="1"/>
      <w:numFmt w:val="decimal"/>
      <w:lvlText w:val="(%1)"/>
      <w:lvlJc w:val="left"/>
      <w:pPr>
        <w:ind w:left="720" w:hanging="360"/>
      </w:pPr>
      <w:rPr>
        <w:rFonts w:ascii="Times New Roman" w:eastAsia="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3" w15:restartNumberingAfterBreak="0">
    <w:nsid w:val="5166033C"/>
    <w:multiLevelType w:val="hybridMultilevel"/>
    <w:tmpl w:val="6BDEB148"/>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4" w15:restartNumberingAfterBreak="0">
    <w:nsid w:val="5177067F"/>
    <w:multiLevelType w:val="hybridMultilevel"/>
    <w:tmpl w:val="CA268C60"/>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5" w15:restartNumberingAfterBreak="0">
    <w:nsid w:val="51881525"/>
    <w:multiLevelType w:val="hybridMultilevel"/>
    <w:tmpl w:val="BDE69BC2"/>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6" w15:restartNumberingAfterBreak="0">
    <w:nsid w:val="521B1381"/>
    <w:multiLevelType w:val="hybridMultilevel"/>
    <w:tmpl w:val="C8F4B3CC"/>
    <w:lvl w:ilvl="0" w:tplc="E7786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7" w15:restartNumberingAfterBreak="0">
    <w:nsid w:val="535B007C"/>
    <w:multiLevelType w:val="hybridMultilevel"/>
    <w:tmpl w:val="7EF63AF0"/>
    <w:lvl w:ilvl="0" w:tplc="E7786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8" w15:restartNumberingAfterBreak="0">
    <w:nsid w:val="53A81944"/>
    <w:multiLevelType w:val="hybridMultilevel"/>
    <w:tmpl w:val="A5AC547E"/>
    <w:lvl w:ilvl="0" w:tplc="E98A008E">
      <w:start w:val="1"/>
      <w:numFmt w:val="decimal"/>
      <w:lvlText w:val="(%1)"/>
      <w:lvlJc w:val="left"/>
      <w:pPr>
        <w:ind w:left="720" w:hanging="360"/>
      </w:pPr>
      <w:rPr>
        <w:rFonts w:ascii="Times New Roman" w:eastAsia="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9" w15:restartNumberingAfterBreak="0">
    <w:nsid w:val="53CF7E3D"/>
    <w:multiLevelType w:val="hybridMultilevel"/>
    <w:tmpl w:val="827C3AEA"/>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0" w15:restartNumberingAfterBreak="0">
    <w:nsid w:val="546C0AC6"/>
    <w:multiLevelType w:val="hybridMultilevel"/>
    <w:tmpl w:val="DBB42688"/>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1" w15:restartNumberingAfterBreak="0">
    <w:nsid w:val="55335C2C"/>
    <w:multiLevelType w:val="hybridMultilevel"/>
    <w:tmpl w:val="8C8088A2"/>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2" w15:restartNumberingAfterBreak="0">
    <w:nsid w:val="55404783"/>
    <w:multiLevelType w:val="hybridMultilevel"/>
    <w:tmpl w:val="63F2C1F0"/>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3" w15:restartNumberingAfterBreak="0">
    <w:nsid w:val="55CA0128"/>
    <w:multiLevelType w:val="hybridMultilevel"/>
    <w:tmpl w:val="C6262E02"/>
    <w:lvl w:ilvl="0" w:tplc="7938C838">
      <w:start w:val="1"/>
      <w:numFmt w:val="decimal"/>
      <w:lvlText w:val="(%1)"/>
      <w:lvlJc w:val="left"/>
      <w:pPr>
        <w:ind w:left="720" w:hanging="360"/>
      </w:pPr>
      <w:rPr>
        <w:rFonts w:ascii="Times New Roman" w:eastAsia="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4" w15:restartNumberingAfterBreak="0">
    <w:nsid w:val="58A91D56"/>
    <w:multiLevelType w:val="hybridMultilevel"/>
    <w:tmpl w:val="43A80F1E"/>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5" w15:restartNumberingAfterBreak="0">
    <w:nsid w:val="595D03FF"/>
    <w:multiLevelType w:val="hybridMultilevel"/>
    <w:tmpl w:val="D9923066"/>
    <w:lvl w:ilvl="0" w:tplc="E7786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6" w15:restartNumberingAfterBreak="0">
    <w:nsid w:val="5C3828E4"/>
    <w:multiLevelType w:val="hybridMultilevel"/>
    <w:tmpl w:val="BB822128"/>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7" w15:restartNumberingAfterBreak="0">
    <w:nsid w:val="5C4F1A9F"/>
    <w:multiLevelType w:val="hybridMultilevel"/>
    <w:tmpl w:val="1436AB78"/>
    <w:lvl w:ilvl="0" w:tplc="04F6D3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8" w15:restartNumberingAfterBreak="0">
    <w:nsid w:val="5C72523D"/>
    <w:multiLevelType w:val="hybridMultilevel"/>
    <w:tmpl w:val="69A079A2"/>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9" w15:restartNumberingAfterBreak="0">
    <w:nsid w:val="5D0B4C0F"/>
    <w:multiLevelType w:val="hybridMultilevel"/>
    <w:tmpl w:val="3E523AB8"/>
    <w:lvl w:ilvl="0" w:tplc="5790A3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0" w15:restartNumberingAfterBreak="0">
    <w:nsid w:val="5FB323C2"/>
    <w:multiLevelType w:val="hybridMultilevel"/>
    <w:tmpl w:val="FA1C8C70"/>
    <w:lvl w:ilvl="0" w:tplc="E7786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1" w15:restartNumberingAfterBreak="0">
    <w:nsid w:val="61792090"/>
    <w:multiLevelType w:val="hybridMultilevel"/>
    <w:tmpl w:val="E85C9E68"/>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2" w15:restartNumberingAfterBreak="0">
    <w:nsid w:val="62150222"/>
    <w:multiLevelType w:val="hybridMultilevel"/>
    <w:tmpl w:val="E6F85A7A"/>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3" w15:restartNumberingAfterBreak="0">
    <w:nsid w:val="63406C9C"/>
    <w:multiLevelType w:val="hybridMultilevel"/>
    <w:tmpl w:val="BEF658AA"/>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4" w15:restartNumberingAfterBreak="0">
    <w:nsid w:val="63F62734"/>
    <w:multiLevelType w:val="hybridMultilevel"/>
    <w:tmpl w:val="702A6DCA"/>
    <w:lvl w:ilvl="0" w:tplc="E7786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5" w15:restartNumberingAfterBreak="0">
    <w:nsid w:val="64170BED"/>
    <w:multiLevelType w:val="hybridMultilevel"/>
    <w:tmpl w:val="537662DC"/>
    <w:lvl w:ilvl="0" w:tplc="E7786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6" w15:restartNumberingAfterBreak="0">
    <w:nsid w:val="6672772B"/>
    <w:multiLevelType w:val="hybridMultilevel"/>
    <w:tmpl w:val="07EAE390"/>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7" w15:restartNumberingAfterBreak="0">
    <w:nsid w:val="67766465"/>
    <w:multiLevelType w:val="hybridMultilevel"/>
    <w:tmpl w:val="9008263E"/>
    <w:lvl w:ilvl="0" w:tplc="E7786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8" w15:restartNumberingAfterBreak="0">
    <w:nsid w:val="679630C8"/>
    <w:multiLevelType w:val="hybridMultilevel"/>
    <w:tmpl w:val="3B4E98E4"/>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9" w15:restartNumberingAfterBreak="0">
    <w:nsid w:val="68EA1FBB"/>
    <w:multiLevelType w:val="hybridMultilevel"/>
    <w:tmpl w:val="FA702EC0"/>
    <w:lvl w:ilvl="0" w:tplc="E7786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0" w15:restartNumberingAfterBreak="0">
    <w:nsid w:val="69070DD8"/>
    <w:multiLevelType w:val="hybridMultilevel"/>
    <w:tmpl w:val="2F58B378"/>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1" w15:restartNumberingAfterBreak="0">
    <w:nsid w:val="698A23BA"/>
    <w:multiLevelType w:val="hybridMultilevel"/>
    <w:tmpl w:val="A3AEC8D6"/>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2" w15:restartNumberingAfterBreak="0">
    <w:nsid w:val="6A616B46"/>
    <w:multiLevelType w:val="hybridMultilevel"/>
    <w:tmpl w:val="DC2C22FE"/>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3" w15:restartNumberingAfterBreak="0">
    <w:nsid w:val="6A6D2BC4"/>
    <w:multiLevelType w:val="hybridMultilevel"/>
    <w:tmpl w:val="77184874"/>
    <w:lvl w:ilvl="0" w:tplc="E7786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4" w15:restartNumberingAfterBreak="0">
    <w:nsid w:val="6A823A53"/>
    <w:multiLevelType w:val="hybridMultilevel"/>
    <w:tmpl w:val="612EBEA2"/>
    <w:lvl w:ilvl="0" w:tplc="E7786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5" w15:restartNumberingAfterBreak="0">
    <w:nsid w:val="6A841B20"/>
    <w:multiLevelType w:val="hybridMultilevel"/>
    <w:tmpl w:val="65B42BF2"/>
    <w:lvl w:ilvl="0" w:tplc="46E66BA8">
      <w:start w:val="1"/>
      <w:numFmt w:val="decimal"/>
      <w:lvlText w:val="(%1)"/>
      <w:lvlJc w:val="left"/>
      <w:pPr>
        <w:ind w:left="720" w:hanging="360"/>
      </w:pPr>
      <w:rPr>
        <w:rFonts w:ascii="Times New Roman" w:eastAsia="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6" w15:restartNumberingAfterBreak="0">
    <w:nsid w:val="6A8E1A92"/>
    <w:multiLevelType w:val="hybridMultilevel"/>
    <w:tmpl w:val="1EB093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7" w15:restartNumberingAfterBreak="0">
    <w:nsid w:val="6AC7338D"/>
    <w:multiLevelType w:val="hybridMultilevel"/>
    <w:tmpl w:val="B0B0F4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8" w15:restartNumberingAfterBreak="0">
    <w:nsid w:val="6B0C0324"/>
    <w:multiLevelType w:val="hybridMultilevel"/>
    <w:tmpl w:val="3FA2B054"/>
    <w:lvl w:ilvl="0" w:tplc="E7786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9" w15:restartNumberingAfterBreak="0">
    <w:nsid w:val="6B283670"/>
    <w:multiLevelType w:val="hybridMultilevel"/>
    <w:tmpl w:val="5C28FAB6"/>
    <w:lvl w:ilvl="0" w:tplc="E778665A">
      <w:start w:val="1"/>
      <w:numFmt w:val="bullet"/>
      <w:lvlText w:val=""/>
      <w:lvlJc w:val="left"/>
      <w:pPr>
        <w:ind w:left="720" w:hanging="360"/>
      </w:pPr>
      <w:rPr>
        <w:rFonts w:ascii="Symbol" w:hAnsi="Symbol" w:hint="default"/>
      </w:rPr>
    </w:lvl>
    <w:lvl w:ilvl="1" w:tplc="E778665A">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0" w15:restartNumberingAfterBreak="0">
    <w:nsid w:val="6B624B21"/>
    <w:multiLevelType w:val="hybridMultilevel"/>
    <w:tmpl w:val="E90ACEB8"/>
    <w:lvl w:ilvl="0" w:tplc="E7786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1" w15:restartNumberingAfterBreak="0">
    <w:nsid w:val="6C2773FE"/>
    <w:multiLevelType w:val="hybridMultilevel"/>
    <w:tmpl w:val="A14A1248"/>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2" w15:restartNumberingAfterBreak="0">
    <w:nsid w:val="6EE21D07"/>
    <w:multiLevelType w:val="hybridMultilevel"/>
    <w:tmpl w:val="780CD4C0"/>
    <w:lvl w:ilvl="0" w:tplc="E7786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3" w15:restartNumberingAfterBreak="0">
    <w:nsid w:val="6F1709E3"/>
    <w:multiLevelType w:val="hybridMultilevel"/>
    <w:tmpl w:val="961AE7BE"/>
    <w:lvl w:ilvl="0" w:tplc="12D274A8">
      <w:start w:val="1"/>
      <w:numFmt w:val="decimal"/>
      <w:lvlText w:val="(%1)"/>
      <w:lvlJc w:val="left"/>
      <w:pPr>
        <w:ind w:left="720" w:hanging="360"/>
      </w:pPr>
      <w:rPr>
        <w:rFonts w:ascii="Times New Roman" w:eastAsia="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4" w15:restartNumberingAfterBreak="0">
    <w:nsid w:val="6F6C44CA"/>
    <w:multiLevelType w:val="hybridMultilevel"/>
    <w:tmpl w:val="79868CC0"/>
    <w:lvl w:ilvl="0" w:tplc="17E61568">
      <w:start w:val="1"/>
      <w:numFmt w:val="decimal"/>
      <w:lvlText w:val="(%1)"/>
      <w:lvlJc w:val="left"/>
      <w:pPr>
        <w:ind w:left="720" w:hanging="360"/>
      </w:pPr>
      <w:rPr>
        <w:rFonts w:ascii="Times New Roman" w:eastAsia="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5" w15:restartNumberingAfterBreak="0">
    <w:nsid w:val="712613DD"/>
    <w:multiLevelType w:val="hybridMultilevel"/>
    <w:tmpl w:val="F63AB6C0"/>
    <w:lvl w:ilvl="0" w:tplc="041A000F">
      <w:start w:val="1"/>
      <w:numFmt w:val="decimal"/>
      <w:lvlText w:val="%1."/>
      <w:lvlJc w:val="left"/>
      <w:pPr>
        <w:ind w:left="720" w:hanging="360"/>
      </w:pPr>
    </w:lvl>
    <w:lvl w:ilvl="1" w:tplc="9A74BFF6">
      <w:numFmt w:val="bullet"/>
      <w:lvlText w:val=""/>
      <w:lvlJc w:val="left"/>
      <w:pPr>
        <w:ind w:left="1440" w:hanging="360"/>
      </w:pPr>
      <w:rPr>
        <w:rFonts w:ascii="Symbol" w:eastAsia="Times New Roman" w:hAnsi="Symbol" w:cs="Calibri"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6" w15:restartNumberingAfterBreak="0">
    <w:nsid w:val="71410EE7"/>
    <w:multiLevelType w:val="hybridMultilevel"/>
    <w:tmpl w:val="DCCAC700"/>
    <w:lvl w:ilvl="0" w:tplc="F6FCCFEC">
      <w:start w:val="1"/>
      <w:numFmt w:val="decimal"/>
      <w:lvlText w:val="(%1)"/>
      <w:lvlJc w:val="left"/>
      <w:pPr>
        <w:ind w:left="720" w:hanging="360"/>
      </w:pPr>
      <w:rPr>
        <w:rFonts w:ascii="Times New Roman" w:eastAsia="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7" w15:restartNumberingAfterBreak="0">
    <w:nsid w:val="71AD40F9"/>
    <w:multiLevelType w:val="hybridMultilevel"/>
    <w:tmpl w:val="E9E6C5AA"/>
    <w:lvl w:ilvl="0" w:tplc="BE9032D6">
      <w:start w:val="1"/>
      <w:numFmt w:val="decimal"/>
      <w:lvlText w:val="(%1)"/>
      <w:lvlJc w:val="left"/>
      <w:pPr>
        <w:ind w:left="720" w:hanging="360"/>
      </w:pPr>
      <w:rPr>
        <w:rFonts w:ascii="Times New Roman" w:eastAsia="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8" w15:restartNumberingAfterBreak="0">
    <w:nsid w:val="71BD25BB"/>
    <w:multiLevelType w:val="hybridMultilevel"/>
    <w:tmpl w:val="B0A06FF2"/>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9" w15:restartNumberingAfterBreak="0">
    <w:nsid w:val="72D368EC"/>
    <w:multiLevelType w:val="hybridMultilevel"/>
    <w:tmpl w:val="CEDEC2D8"/>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0" w15:restartNumberingAfterBreak="0">
    <w:nsid w:val="73097C18"/>
    <w:multiLevelType w:val="hybridMultilevel"/>
    <w:tmpl w:val="EF4247B4"/>
    <w:lvl w:ilvl="0" w:tplc="13749C70">
      <w:start w:val="1"/>
      <w:numFmt w:val="decimal"/>
      <w:lvlText w:val="(%1)"/>
      <w:lvlJc w:val="left"/>
      <w:pPr>
        <w:ind w:left="720" w:hanging="360"/>
      </w:pPr>
      <w:rPr>
        <w:rFonts w:ascii="Times New Roman" w:eastAsia="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1" w15:restartNumberingAfterBreak="0">
    <w:nsid w:val="733C1383"/>
    <w:multiLevelType w:val="hybridMultilevel"/>
    <w:tmpl w:val="441E804A"/>
    <w:lvl w:ilvl="0" w:tplc="246EDF46">
      <w:start w:val="1"/>
      <w:numFmt w:val="decimal"/>
      <w:lvlText w:val="(%1)"/>
      <w:lvlJc w:val="left"/>
      <w:pPr>
        <w:ind w:left="720" w:hanging="360"/>
      </w:pPr>
      <w:rPr>
        <w:rFonts w:ascii="Times New Roman" w:eastAsia="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2" w15:restartNumberingAfterBreak="0">
    <w:nsid w:val="73DC1A2D"/>
    <w:multiLevelType w:val="hybridMultilevel"/>
    <w:tmpl w:val="6C2C3086"/>
    <w:lvl w:ilvl="0" w:tplc="0D54AABC">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3" w15:restartNumberingAfterBreak="0">
    <w:nsid w:val="740D75D5"/>
    <w:multiLevelType w:val="hybridMultilevel"/>
    <w:tmpl w:val="94224062"/>
    <w:lvl w:ilvl="0" w:tplc="E7786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4" w15:restartNumberingAfterBreak="0">
    <w:nsid w:val="7441268A"/>
    <w:multiLevelType w:val="hybridMultilevel"/>
    <w:tmpl w:val="8D70A57C"/>
    <w:lvl w:ilvl="0" w:tplc="E7786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5" w15:restartNumberingAfterBreak="0">
    <w:nsid w:val="74C20B70"/>
    <w:multiLevelType w:val="hybridMultilevel"/>
    <w:tmpl w:val="050A9DF4"/>
    <w:lvl w:ilvl="0" w:tplc="E7786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6" w15:restartNumberingAfterBreak="0">
    <w:nsid w:val="75296EE5"/>
    <w:multiLevelType w:val="hybridMultilevel"/>
    <w:tmpl w:val="0A967B18"/>
    <w:lvl w:ilvl="0" w:tplc="E7786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7" w15:restartNumberingAfterBreak="0">
    <w:nsid w:val="76014B48"/>
    <w:multiLevelType w:val="hybridMultilevel"/>
    <w:tmpl w:val="85AA4872"/>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8" w15:restartNumberingAfterBreak="0">
    <w:nsid w:val="77AB1D3A"/>
    <w:multiLevelType w:val="hybridMultilevel"/>
    <w:tmpl w:val="DFD80D0E"/>
    <w:lvl w:ilvl="0" w:tplc="E7786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9" w15:restartNumberingAfterBreak="0">
    <w:nsid w:val="77EB403C"/>
    <w:multiLevelType w:val="hybridMultilevel"/>
    <w:tmpl w:val="FC0620A0"/>
    <w:lvl w:ilvl="0" w:tplc="E7786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0" w15:restartNumberingAfterBreak="0">
    <w:nsid w:val="784E0A18"/>
    <w:multiLevelType w:val="hybridMultilevel"/>
    <w:tmpl w:val="EF4612B2"/>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1" w15:restartNumberingAfterBreak="0">
    <w:nsid w:val="7914490E"/>
    <w:multiLevelType w:val="hybridMultilevel"/>
    <w:tmpl w:val="E8909046"/>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2" w15:restartNumberingAfterBreak="0">
    <w:nsid w:val="79475E20"/>
    <w:multiLevelType w:val="hybridMultilevel"/>
    <w:tmpl w:val="958493C4"/>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3" w15:restartNumberingAfterBreak="0">
    <w:nsid w:val="799E6B03"/>
    <w:multiLevelType w:val="hybridMultilevel"/>
    <w:tmpl w:val="3ED26B60"/>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4" w15:restartNumberingAfterBreak="0">
    <w:nsid w:val="7A696D0F"/>
    <w:multiLevelType w:val="hybridMultilevel"/>
    <w:tmpl w:val="2F54F448"/>
    <w:lvl w:ilvl="0" w:tplc="E7786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5" w15:restartNumberingAfterBreak="0">
    <w:nsid w:val="7BA11AD1"/>
    <w:multiLevelType w:val="hybridMultilevel"/>
    <w:tmpl w:val="CFFA36BA"/>
    <w:lvl w:ilvl="0" w:tplc="5790A3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6" w15:restartNumberingAfterBreak="0">
    <w:nsid w:val="7CF64B4D"/>
    <w:multiLevelType w:val="hybridMultilevel"/>
    <w:tmpl w:val="FCA603BE"/>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7" w15:restartNumberingAfterBreak="0">
    <w:nsid w:val="7D9F04F5"/>
    <w:multiLevelType w:val="hybridMultilevel"/>
    <w:tmpl w:val="A178F60A"/>
    <w:lvl w:ilvl="0" w:tplc="E7786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8" w15:restartNumberingAfterBreak="0">
    <w:nsid w:val="7DB14446"/>
    <w:multiLevelType w:val="hybridMultilevel"/>
    <w:tmpl w:val="D6E8FE44"/>
    <w:lvl w:ilvl="0" w:tplc="C276E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46"/>
  </w:num>
  <w:num w:numId="2">
    <w:abstractNumId w:val="147"/>
  </w:num>
  <w:num w:numId="3">
    <w:abstractNumId w:val="43"/>
  </w:num>
  <w:num w:numId="4">
    <w:abstractNumId w:val="157"/>
  </w:num>
  <w:num w:numId="5">
    <w:abstractNumId w:val="154"/>
  </w:num>
  <w:num w:numId="6">
    <w:abstractNumId w:val="161"/>
  </w:num>
  <w:num w:numId="7">
    <w:abstractNumId w:val="153"/>
  </w:num>
  <w:num w:numId="8">
    <w:abstractNumId w:val="156"/>
  </w:num>
  <w:num w:numId="9">
    <w:abstractNumId w:val="110"/>
  </w:num>
  <w:num w:numId="10">
    <w:abstractNumId w:val="145"/>
  </w:num>
  <w:num w:numId="11">
    <w:abstractNumId w:val="89"/>
  </w:num>
  <w:num w:numId="12">
    <w:abstractNumId w:val="8"/>
  </w:num>
  <w:num w:numId="13">
    <w:abstractNumId w:val="52"/>
  </w:num>
  <w:num w:numId="14">
    <w:abstractNumId w:val="150"/>
  </w:num>
  <w:num w:numId="15">
    <w:abstractNumId w:val="112"/>
  </w:num>
  <w:num w:numId="16">
    <w:abstractNumId w:val="97"/>
  </w:num>
  <w:num w:numId="17">
    <w:abstractNumId w:val="105"/>
  </w:num>
  <w:num w:numId="18">
    <w:abstractNumId w:val="123"/>
  </w:num>
  <w:num w:numId="19">
    <w:abstractNumId w:val="160"/>
  </w:num>
  <w:num w:numId="20">
    <w:abstractNumId w:val="45"/>
  </w:num>
  <w:num w:numId="21">
    <w:abstractNumId w:val="118"/>
  </w:num>
  <w:num w:numId="22">
    <w:abstractNumId w:val="49"/>
  </w:num>
  <w:num w:numId="23">
    <w:abstractNumId w:val="163"/>
  </w:num>
  <w:num w:numId="24">
    <w:abstractNumId w:val="83"/>
  </w:num>
  <w:num w:numId="25">
    <w:abstractNumId w:val="21"/>
  </w:num>
  <w:num w:numId="26">
    <w:abstractNumId w:val="6"/>
  </w:num>
  <w:num w:numId="27">
    <w:abstractNumId w:val="106"/>
  </w:num>
  <w:num w:numId="28">
    <w:abstractNumId w:val="23"/>
  </w:num>
  <w:num w:numId="29">
    <w:abstractNumId w:val="9"/>
  </w:num>
  <w:num w:numId="30">
    <w:abstractNumId w:val="41"/>
  </w:num>
  <w:num w:numId="31">
    <w:abstractNumId w:val="162"/>
  </w:num>
  <w:num w:numId="32">
    <w:abstractNumId w:val="127"/>
  </w:num>
  <w:num w:numId="33">
    <w:abstractNumId w:val="148"/>
  </w:num>
  <w:num w:numId="34">
    <w:abstractNumId w:val="56"/>
  </w:num>
  <w:num w:numId="35">
    <w:abstractNumId w:val="164"/>
  </w:num>
  <w:num w:numId="36">
    <w:abstractNumId w:val="68"/>
  </w:num>
  <w:num w:numId="37">
    <w:abstractNumId w:val="78"/>
  </w:num>
  <w:num w:numId="38">
    <w:abstractNumId w:val="69"/>
  </w:num>
  <w:num w:numId="39">
    <w:abstractNumId w:val="175"/>
  </w:num>
  <w:num w:numId="40">
    <w:abstractNumId w:val="129"/>
  </w:num>
  <w:num w:numId="41">
    <w:abstractNumId w:val="71"/>
  </w:num>
  <w:num w:numId="42">
    <w:abstractNumId w:val="31"/>
  </w:num>
  <w:num w:numId="43">
    <w:abstractNumId w:val="158"/>
  </w:num>
  <w:num w:numId="44">
    <w:abstractNumId w:val="80"/>
  </w:num>
  <w:num w:numId="45">
    <w:abstractNumId w:val="135"/>
  </w:num>
  <w:num w:numId="46">
    <w:abstractNumId w:val="176"/>
  </w:num>
  <w:num w:numId="47">
    <w:abstractNumId w:val="12"/>
  </w:num>
  <w:num w:numId="48">
    <w:abstractNumId w:val="20"/>
  </w:num>
  <w:num w:numId="49">
    <w:abstractNumId w:val="126"/>
  </w:num>
  <w:num w:numId="50">
    <w:abstractNumId w:val="47"/>
  </w:num>
  <w:num w:numId="51">
    <w:abstractNumId w:val="178"/>
  </w:num>
  <w:num w:numId="52">
    <w:abstractNumId w:val="63"/>
  </w:num>
  <w:num w:numId="53">
    <w:abstractNumId w:val="81"/>
  </w:num>
  <w:num w:numId="54">
    <w:abstractNumId w:val="170"/>
  </w:num>
  <w:num w:numId="55">
    <w:abstractNumId w:val="34"/>
  </w:num>
  <w:num w:numId="56">
    <w:abstractNumId w:val="151"/>
  </w:num>
  <w:num w:numId="57">
    <w:abstractNumId w:val="174"/>
  </w:num>
  <w:num w:numId="58">
    <w:abstractNumId w:val="140"/>
  </w:num>
  <w:num w:numId="59">
    <w:abstractNumId w:val="30"/>
  </w:num>
  <w:num w:numId="60">
    <w:abstractNumId w:val="44"/>
  </w:num>
  <w:num w:numId="61">
    <w:abstractNumId w:val="119"/>
  </w:num>
  <w:num w:numId="62">
    <w:abstractNumId w:val="165"/>
  </w:num>
  <w:num w:numId="63">
    <w:abstractNumId w:val="29"/>
  </w:num>
  <w:num w:numId="64">
    <w:abstractNumId w:val="59"/>
  </w:num>
  <w:num w:numId="65">
    <w:abstractNumId w:val="38"/>
  </w:num>
  <w:num w:numId="66">
    <w:abstractNumId w:val="82"/>
  </w:num>
  <w:num w:numId="67">
    <w:abstractNumId w:val="159"/>
  </w:num>
  <w:num w:numId="68">
    <w:abstractNumId w:val="115"/>
  </w:num>
  <w:num w:numId="69">
    <w:abstractNumId w:val="92"/>
  </w:num>
  <w:num w:numId="70">
    <w:abstractNumId w:val="28"/>
  </w:num>
  <w:num w:numId="71">
    <w:abstractNumId w:val="95"/>
  </w:num>
  <w:num w:numId="72">
    <w:abstractNumId w:val="91"/>
  </w:num>
  <w:num w:numId="73">
    <w:abstractNumId w:val="169"/>
  </w:num>
  <w:num w:numId="74">
    <w:abstractNumId w:val="109"/>
  </w:num>
  <w:num w:numId="75">
    <w:abstractNumId w:val="2"/>
  </w:num>
  <w:num w:numId="76">
    <w:abstractNumId w:val="104"/>
  </w:num>
  <w:num w:numId="77">
    <w:abstractNumId w:val="16"/>
  </w:num>
  <w:num w:numId="78">
    <w:abstractNumId w:val="18"/>
  </w:num>
  <w:num w:numId="79">
    <w:abstractNumId w:val="77"/>
  </w:num>
  <w:num w:numId="80">
    <w:abstractNumId w:val="54"/>
  </w:num>
  <w:num w:numId="81">
    <w:abstractNumId w:val="143"/>
  </w:num>
  <w:num w:numId="82">
    <w:abstractNumId w:val="171"/>
  </w:num>
  <w:num w:numId="83">
    <w:abstractNumId w:val="102"/>
  </w:num>
  <w:num w:numId="84">
    <w:abstractNumId w:val="155"/>
  </w:num>
  <w:num w:numId="85">
    <w:abstractNumId w:val="134"/>
  </w:num>
  <w:num w:numId="86">
    <w:abstractNumId w:val="70"/>
  </w:num>
  <w:num w:numId="87">
    <w:abstractNumId w:val="149"/>
  </w:num>
  <w:num w:numId="88">
    <w:abstractNumId w:val="130"/>
  </w:num>
  <w:num w:numId="89">
    <w:abstractNumId w:val="152"/>
  </w:num>
  <w:num w:numId="90">
    <w:abstractNumId w:val="51"/>
  </w:num>
  <w:num w:numId="91">
    <w:abstractNumId w:val="37"/>
  </w:num>
  <w:num w:numId="92">
    <w:abstractNumId w:val="42"/>
  </w:num>
  <w:num w:numId="93">
    <w:abstractNumId w:val="58"/>
  </w:num>
  <w:num w:numId="94">
    <w:abstractNumId w:val="0"/>
  </w:num>
  <w:num w:numId="95">
    <w:abstractNumId w:val="137"/>
  </w:num>
  <w:num w:numId="96">
    <w:abstractNumId w:val="64"/>
  </w:num>
  <w:num w:numId="97">
    <w:abstractNumId w:val="46"/>
  </w:num>
  <w:num w:numId="98">
    <w:abstractNumId w:val="27"/>
  </w:num>
  <w:num w:numId="99">
    <w:abstractNumId w:val="122"/>
  </w:num>
  <w:num w:numId="100">
    <w:abstractNumId w:val="94"/>
  </w:num>
  <w:num w:numId="101">
    <w:abstractNumId w:val="88"/>
  </w:num>
  <w:num w:numId="102">
    <w:abstractNumId w:val="14"/>
  </w:num>
  <w:num w:numId="103">
    <w:abstractNumId w:val="25"/>
  </w:num>
  <w:num w:numId="104">
    <w:abstractNumId w:val="17"/>
  </w:num>
  <w:num w:numId="105">
    <w:abstractNumId w:val="121"/>
  </w:num>
  <w:num w:numId="106">
    <w:abstractNumId w:val="111"/>
  </w:num>
  <w:num w:numId="107">
    <w:abstractNumId w:val="35"/>
  </w:num>
  <w:num w:numId="108">
    <w:abstractNumId w:val="40"/>
  </w:num>
  <w:num w:numId="109">
    <w:abstractNumId w:val="85"/>
  </w:num>
  <w:num w:numId="110">
    <w:abstractNumId w:val="36"/>
  </w:num>
  <w:num w:numId="111">
    <w:abstractNumId w:val="1"/>
  </w:num>
  <w:num w:numId="112">
    <w:abstractNumId w:val="66"/>
  </w:num>
  <w:num w:numId="113">
    <w:abstractNumId w:val="139"/>
  </w:num>
  <w:num w:numId="114">
    <w:abstractNumId w:val="13"/>
  </w:num>
  <w:num w:numId="115">
    <w:abstractNumId w:val="15"/>
  </w:num>
  <w:num w:numId="116">
    <w:abstractNumId w:val="114"/>
  </w:num>
  <w:num w:numId="117">
    <w:abstractNumId w:val="72"/>
  </w:num>
  <w:num w:numId="118">
    <w:abstractNumId w:val="117"/>
  </w:num>
  <w:num w:numId="119">
    <w:abstractNumId w:val="19"/>
  </w:num>
  <w:num w:numId="120">
    <w:abstractNumId w:val="99"/>
  </w:num>
  <w:num w:numId="121">
    <w:abstractNumId w:val="79"/>
  </w:num>
  <w:num w:numId="122">
    <w:abstractNumId w:val="177"/>
  </w:num>
  <w:num w:numId="123">
    <w:abstractNumId w:val="100"/>
  </w:num>
  <w:num w:numId="124">
    <w:abstractNumId w:val="67"/>
  </w:num>
  <w:num w:numId="125">
    <w:abstractNumId w:val="10"/>
  </w:num>
  <w:num w:numId="126">
    <w:abstractNumId w:val="172"/>
  </w:num>
  <w:num w:numId="127">
    <w:abstractNumId w:val="24"/>
  </w:num>
  <w:num w:numId="128">
    <w:abstractNumId w:val="3"/>
  </w:num>
  <w:num w:numId="129">
    <w:abstractNumId w:val="73"/>
  </w:num>
  <w:num w:numId="130">
    <w:abstractNumId w:val="131"/>
  </w:num>
  <w:num w:numId="131">
    <w:abstractNumId w:val="141"/>
  </w:num>
  <w:num w:numId="132">
    <w:abstractNumId w:val="4"/>
  </w:num>
  <w:num w:numId="133">
    <w:abstractNumId w:val="113"/>
  </w:num>
  <w:num w:numId="134">
    <w:abstractNumId w:val="74"/>
  </w:num>
  <w:num w:numId="135">
    <w:abstractNumId w:val="76"/>
  </w:num>
  <w:num w:numId="136">
    <w:abstractNumId w:val="168"/>
  </w:num>
  <w:num w:numId="137">
    <w:abstractNumId w:val="60"/>
  </w:num>
  <w:num w:numId="138">
    <w:abstractNumId w:val="142"/>
  </w:num>
  <w:num w:numId="139">
    <w:abstractNumId w:val="65"/>
  </w:num>
  <w:num w:numId="140">
    <w:abstractNumId w:val="124"/>
  </w:num>
  <w:num w:numId="141">
    <w:abstractNumId w:val="136"/>
  </w:num>
  <w:num w:numId="142">
    <w:abstractNumId w:val="57"/>
  </w:num>
  <w:num w:numId="143">
    <w:abstractNumId w:val="87"/>
  </w:num>
  <w:num w:numId="144">
    <w:abstractNumId w:val="93"/>
  </w:num>
  <w:num w:numId="145">
    <w:abstractNumId w:val="26"/>
  </w:num>
  <w:num w:numId="146">
    <w:abstractNumId w:val="55"/>
  </w:num>
  <w:num w:numId="147">
    <w:abstractNumId w:val="132"/>
  </w:num>
  <w:num w:numId="148">
    <w:abstractNumId w:val="128"/>
  </w:num>
  <w:num w:numId="149">
    <w:abstractNumId w:val="7"/>
  </w:num>
  <w:num w:numId="150">
    <w:abstractNumId w:val="116"/>
  </w:num>
  <w:num w:numId="151">
    <w:abstractNumId w:val="22"/>
  </w:num>
  <w:num w:numId="152">
    <w:abstractNumId w:val="107"/>
  </w:num>
  <w:num w:numId="153">
    <w:abstractNumId w:val="50"/>
  </w:num>
  <w:num w:numId="154">
    <w:abstractNumId w:val="39"/>
  </w:num>
  <w:num w:numId="155">
    <w:abstractNumId w:val="11"/>
  </w:num>
  <w:num w:numId="156">
    <w:abstractNumId w:val="133"/>
  </w:num>
  <w:num w:numId="157">
    <w:abstractNumId w:val="33"/>
  </w:num>
  <w:num w:numId="158">
    <w:abstractNumId w:val="103"/>
  </w:num>
  <w:num w:numId="159">
    <w:abstractNumId w:val="166"/>
  </w:num>
  <w:num w:numId="160">
    <w:abstractNumId w:val="84"/>
  </w:num>
  <w:num w:numId="161">
    <w:abstractNumId w:val="62"/>
  </w:num>
  <w:num w:numId="162">
    <w:abstractNumId w:val="96"/>
  </w:num>
  <w:num w:numId="163">
    <w:abstractNumId w:val="167"/>
  </w:num>
  <w:num w:numId="164">
    <w:abstractNumId w:val="53"/>
  </w:num>
  <w:num w:numId="165">
    <w:abstractNumId w:val="120"/>
  </w:num>
  <w:num w:numId="166">
    <w:abstractNumId w:val="98"/>
  </w:num>
  <w:num w:numId="167">
    <w:abstractNumId w:val="101"/>
  </w:num>
  <w:num w:numId="168">
    <w:abstractNumId w:val="61"/>
  </w:num>
  <w:num w:numId="169">
    <w:abstractNumId w:val="144"/>
  </w:num>
  <w:num w:numId="170">
    <w:abstractNumId w:val="5"/>
  </w:num>
  <w:num w:numId="171">
    <w:abstractNumId w:val="108"/>
  </w:num>
  <w:num w:numId="172">
    <w:abstractNumId w:val="90"/>
  </w:num>
  <w:num w:numId="173">
    <w:abstractNumId w:val="75"/>
  </w:num>
  <w:num w:numId="174">
    <w:abstractNumId w:val="138"/>
  </w:num>
  <w:num w:numId="175">
    <w:abstractNumId w:val="173"/>
  </w:num>
  <w:num w:numId="176">
    <w:abstractNumId w:val="125"/>
  </w:num>
  <w:num w:numId="177">
    <w:abstractNumId w:val="32"/>
  </w:num>
  <w:num w:numId="178">
    <w:abstractNumId w:val="48"/>
  </w:num>
  <w:num w:numId="179">
    <w:abstractNumId w:val="86"/>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A7F"/>
    <w:rsid w:val="00092A69"/>
    <w:rsid w:val="001B50D1"/>
    <w:rsid w:val="001D535A"/>
    <w:rsid w:val="001E58E5"/>
    <w:rsid w:val="003A2766"/>
    <w:rsid w:val="00402124"/>
    <w:rsid w:val="004553C9"/>
    <w:rsid w:val="00666363"/>
    <w:rsid w:val="00867167"/>
    <w:rsid w:val="00882B74"/>
    <w:rsid w:val="008E5A5E"/>
    <w:rsid w:val="00AC752B"/>
    <w:rsid w:val="00C7486A"/>
    <w:rsid w:val="00CD4A7F"/>
    <w:rsid w:val="00CD4DFF"/>
    <w:rsid w:val="00CE4B80"/>
    <w:rsid w:val="00ED0B86"/>
    <w:rsid w:val="00F41A1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27C90"/>
  <w15:docId w15:val="{06DB9322-08F1-4614-83C9-2EDEDA22A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link w:val="Naslov1Char"/>
    <w:qFormat/>
    <w:pPr>
      <w:keepNext/>
      <w:keepLines/>
      <w:pBdr>
        <w:top w:val="nil"/>
        <w:left w:val="nil"/>
        <w:bottom w:val="nil"/>
        <w:right w:val="nil"/>
        <w:between w:val="nil"/>
      </w:pBdr>
      <w:spacing w:after="8576" w:line="216" w:lineRule="auto"/>
      <w:ind w:right="367"/>
      <w:jc w:val="center"/>
      <w:outlineLvl w:val="0"/>
    </w:pPr>
    <w:rPr>
      <w:rFonts w:ascii="Times New Roman" w:eastAsia="Times New Roman" w:hAnsi="Times New Roman" w:cs="Times New Roman"/>
      <w:color w:val="000000"/>
      <w:sz w:val="52"/>
      <w:szCs w:val="52"/>
    </w:rPr>
  </w:style>
  <w:style w:type="paragraph" w:styleId="Naslov2">
    <w:name w:val="heading 2"/>
    <w:basedOn w:val="Normal"/>
    <w:next w:val="Normal"/>
    <w:unhideWhenUsed/>
    <w:qFormat/>
    <w:pPr>
      <w:keepNext/>
      <w:keepLines/>
      <w:pBdr>
        <w:top w:val="nil"/>
        <w:left w:val="nil"/>
        <w:bottom w:val="nil"/>
        <w:right w:val="nil"/>
        <w:between w:val="nil"/>
      </w:pBdr>
      <w:spacing w:after="0"/>
      <w:ind w:left="187" w:hanging="187"/>
      <w:jc w:val="center"/>
      <w:outlineLvl w:val="1"/>
    </w:pPr>
    <w:rPr>
      <w:rFonts w:ascii="Times New Roman" w:eastAsia="Times New Roman" w:hAnsi="Times New Roman" w:cs="Times New Roman"/>
      <w:color w:val="000000"/>
      <w:sz w:val="34"/>
      <w:szCs w:val="34"/>
    </w:rPr>
  </w:style>
  <w:style w:type="paragraph" w:styleId="Naslov3">
    <w:name w:val="heading 3"/>
    <w:basedOn w:val="Normal"/>
    <w:next w:val="Normal"/>
    <w:unhideWhenUsed/>
    <w:qFormat/>
    <w:pPr>
      <w:keepNext/>
      <w:keepLines/>
      <w:spacing w:before="280" w:after="80"/>
      <w:outlineLvl w:val="2"/>
    </w:pPr>
    <w:rPr>
      <w:b/>
      <w:sz w:val="28"/>
      <w:szCs w:val="28"/>
    </w:rPr>
  </w:style>
  <w:style w:type="paragraph" w:styleId="Naslov4">
    <w:name w:val="heading 4"/>
    <w:basedOn w:val="Normal"/>
    <w:next w:val="Normal"/>
    <w:unhideWhenUsed/>
    <w:qFormat/>
    <w:pPr>
      <w:keepNext/>
      <w:keepLines/>
      <w:spacing w:before="240" w:after="40"/>
      <w:outlineLvl w:val="3"/>
    </w:pPr>
    <w:rPr>
      <w:b/>
      <w:sz w:val="24"/>
      <w:szCs w:val="24"/>
    </w:rPr>
  </w:style>
  <w:style w:type="paragraph" w:styleId="Naslov5">
    <w:name w:val="heading 5"/>
    <w:basedOn w:val="Normal"/>
    <w:next w:val="Normal"/>
    <w:uiPriority w:val="9"/>
    <w:semiHidden/>
    <w:unhideWhenUsed/>
    <w:qFormat/>
    <w:pPr>
      <w:keepNext/>
      <w:keepLines/>
      <w:spacing w:before="220" w:after="40"/>
      <w:outlineLvl w:val="4"/>
    </w:pPr>
    <w:rPr>
      <w:b/>
    </w:rPr>
  </w:style>
  <w:style w:type="paragraph" w:styleId="Naslov6">
    <w:name w:val="heading 6"/>
    <w:basedOn w:val="Normal"/>
    <w:next w:val="Normal"/>
    <w:uiPriority w:val="9"/>
    <w:semiHidden/>
    <w:unhideWhenUsed/>
    <w:qFormat/>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uiPriority w:val="10"/>
    <w:qFormat/>
    <w:pPr>
      <w:keepNext/>
      <w:keepLines/>
      <w:spacing w:before="480" w:after="120"/>
    </w:pPr>
    <w:rPr>
      <w:b/>
      <w:sz w:val="72"/>
      <w:szCs w:val="72"/>
    </w:rPr>
  </w:style>
  <w:style w:type="paragraph" w:styleId="Podnaslov">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Odlomakpopisa">
    <w:name w:val="List Paragraph"/>
    <w:basedOn w:val="Normal"/>
    <w:uiPriority w:val="34"/>
    <w:qFormat/>
    <w:rsid w:val="00F41A1B"/>
    <w:pPr>
      <w:ind w:left="720"/>
      <w:contextualSpacing/>
    </w:pPr>
  </w:style>
  <w:style w:type="character" w:styleId="Istaknuto">
    <w:name w:val="Emphasis"/>
    <w:qFormat/>
    <w:rsid w:val="00F41A1B"/>
    <w:rPr>
      <w:i/>
      <w:iCs/>
    </w:rPr>
  </w:style>
  <w:style w:type="paragraph" w:styleId="Tijeloteksta">
    <w:name w:val="Body Text"/>
    <w:basedOn w:val="Normal"/>
    <w:link w:val="TijelotekstaChar"/>
    <w:rsid w:val="001E58E5"/>
    <w:pPr>
      <w:spacing w:after="0" w:line="240" w:lineRule="auto"/>
      <w:jc w:val="both"/>
    </w:pPr>
    <w:rPr>
      <w:rFonts w:ascii="Times New Roman" w:eastAsia="Times New Roman" w:hAnsi="Times New Roman" w:cs="Times New Roman"/>
      <w:sz w:val="24"/>
      <w:szCs w:val="24"/>
      <w:lang w:eastAsia="en-US"/>
    </w:rPr>
  </w:style>
  <w:style w:type="character" w:customStyle="1" w:styleId="TijelotekstaChar">
    <w:name w:val="Tijelo teksta Char"/>
    <w:basedOn w:val="Zadanifontodlomka"/>
    <w:link w:val="Tijeloteksta"/>
    <w:rsid w:val="001E58E5"/>
    <w:rPr>
      <w:rFonts w:ascii="Times New Roman" w:eastAsia="Times New Roman" w:hAnsi="Times New Roman" w:cs="Times New Roman"/>
      <w:sz w:val="24"/>
      <w:szCs w:val="24"/>
      <w:lang w:eastAsia="en-US"/>
    </w:rPr>
  </w:style>
  <w:style w:type="paragraph" w:styleId="Podnoje">
    <w:name w:val="footer"/>
    <w:basedOn w:val="Normal"/>
    <w:link w:val="PodnojeChar"/>
    <w:uiPriority w:val="99"/>
    <w:rsid w:val="001E58E5"/>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character" w:customStyle="1" w:styleId="PodnojeChar">
    <w:name w:val="Podnožje Char"/>
    <w:basedOn w:val="Zadanifontodlomka"/>
    <w:link w:val="Podnoje"/>
    <w:uiPriority w:val="99"/>
    <w:rsid w:val="001E58E5"/>
    <w:rPr>
      <w:rFonts w:ascii="Times New Roman" w:eastAsia="Times New Roman" w:hAnsi="Times New Roman" w:cs="Times New Roman"/>
      <w:sz w:val="24"/>
      <w:szCs w:val="24"/>
      <w:lang w:val="en-GB" w:eastAsia="en-US"/>
    </w:rPr>
  </w:style>
  <w:style w:type="character" w:styleId="Brojstranice">
    <w:name w:val="page number"/>
    <w:basedOn w:val="Zadanifontodlomka"/>
    <w:semiHidden/>
    <w:rsid w:val="001E58E5"/>
  </w:style>
  <w:style w:type="paragraph" w:styleId="Zaglavlje">
    <w:name w:val="header"/>
    <w:basedOn w:val="Normal"/>
    <w:link w:val="ZaglavljeChar"/>
    <w:uiPriority w:val="99"/>
    <w:unhideWhenUsed/>
    <w:rsid w:val="001E58E5"/>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character" w:customStyle="1" w:styleId="ZaglavljeChar">
    <w:name w:val="Zaglavlje Char"/>
    <w:basedOn w:val="Zadanifontodlomka"/>
    <w:link w:val="Zaglavlje"/>
    <w:uiPriority w:val="99"/>
    <w:rsid w:val="001E58E5"/>
    <w:rPr>
      <w:rFonts w:ascii="Times New Roman" w:eastAsia="Times New Roman" w:hAnsi="Times New Roman" w:cs="Times New Roman"/>
      <w:sz w:val="24"/>
      <w:szCs w:val="24"/>
      <w:lang w:val="en-GB" w:eastAsia="en-US"/>
    </w:rPr>
  </w:style>
  <w:style w:type="paragraph" w:styleId="StandardWeb">
    <w:name w:val="Normal (Web)"/>
    <w:basedOn w:val="Normal"/>
    <w:uiPriority w:val="99"/>
    <w:unhideWhenUsed/>
    <w:rsid w:val="001E58E5"/>
    <w:pPr>
      <w:spacing w:before="100" w:beforeAutospacing="1" w:after="100" w:afterAutospacing="1" w:line="240" w:lineRule="auto"/>
    </w:pPr>
    <w:rPr>
      <w:rFonts w:ascii="Times New Roman" w:eastAsia="Times New Roman" w:hAnsi="Times New Roman" w:cs="Times New Roman"/>
      <w:sz w:val="24"/>
      <w:szCs w:val="24"/>
    </w:rPr>
  </w:style>
  <w:style w:type="paragraph" w:styleId="Tekstbalonia">
    <w:name w:val="Balloon Text"/>
    <w:basedOn w:val="Normal"/>
    <w:link w:val="TekstbaloniaChar"/>
    <w:uiPriority w:val="99"/>
    <w:semiHidden/>
    <w:unhideWhenUsed/>
    <w:rsid w:val="001E58E5"/>
    <w:pPr>
      <w:spacing w:after="0" w:line="240" w:lineRule="auto"/>
    </w:pPr>
    <w:rPr>
      <w:rFonts w:ascii="Tahoma" w:eastAsia="Times New Roman" w:hAnsi="Tahoma" w:cs="Tahoma"/>
      <w:sz w:val="16"/>
      <w:szCs w:val="16"/>
      <w:lang w:val="en-GB" w:eastAsia="en-US"/>
    </w:rPr>
  </w:style>
  <w:style w:type="character" w:customStyle="1" w:styleId="TekstbaloniaChar">
    <w:name w:val="Tekst balončića Char"/>
    <w:basedOn w:val="Zadanifontodlomka"/>
    <w:link w:val="Tekstbalonia"/>
    <w:uiPriority w:val="99"/>
    <w:semiHidden/>
    <w:rsid w:val="001E58E5"/>
    <w:rPr>
      <w:rFonts w:ascii="Tahoma" w:eastAsia="Times New Roman" w:hAnsi="Tahoma" w:cs="Tahoma"/>
      <w:sz w:val="16"/>
      <w:szCs w:val="16"/>
      <w:lang w:val="en-GB" w:eastAsia="en-US"/>
    </w:rPr>
  </w:style>
  <w:style w:type="paragraph" w:customStyle="1" w:styleId="Normal1">
    <w:name w:val="Normal1"/>
    <w:rsid w:val="001E58E5"/>
    <w:pPr>
      <w:spacing w:after="0" w:line="240" w:lineRule="auto"/>
    </w:pPr>
    <w:rPr>
      <w:rFonts w:ascii="Times New Roman" w:eastAsia="Times New Roman" w:hAnsi="Times New Roman" w:cs="Times New Roman"/>
      <w:color w:val="000000"/>
      <w:sz w:val="20"/>
      <w:szCs w:val="20"/>
    </w:rPr>
  </w:style>
  <w:style w:type="character" w:styleId="Referencafusnote">
    <w:name w:val="footnote reference"/>
    <w:semiHidden/>
    <w:rsid w:val="001E58E5"/>
    <w:rPr>
      <w:vertAlign w:val="superscript"/>
    </w:rPr>
  </w:style>
  <w:style w:type="table" w:styleId="Reetkatablice">
    <w:name w:val="Table Grid"/>
    <w:basedOn w:val="Obinatablica"/>
    <w:uiPriority w:val="59"/>
    <w:rsid w:val="001E58E5"/>
    <w:pPr>
      <w:spacing w:after="0" w:line="240" w:lineRule="auto"/>
    </w:pPr>
    <w:rPr>
      <w:rFonts w:ascii="Cambria"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semiHidden/>
    <w:rsid w:val="001E58E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character" w:customStyle="1" w:styleId="TekstfusnoteChar">
    <w:name w:val="Tekst fusnote Char"/>
    <w:basedOn w:val="Zadanifontodlomka"/>
    <w:link w:val="Tekstfusnote"/>
    <w:semiHidden/>
    <w:rsid w:val="001E58E5"/>
    <w:rPr>
      <w:rFonts w:ascii="Times New Roman" w:eastAsia="Times New Roman" w:hAnsi="Times New Roman" w:cs="Times New Roman"/>
      <w:sz w:val="20"/>
      <w:szCs w:val="20"/>
      <w:lang w:val="en-GB"/>
    </w:rPr>
  </w:style>
  <w:style w:type="paragraph" w:customStyle="1" w:styleId="t-9-8">
    <w:name w:val="t-9-8"/>
    <w:basedOn w:val="Normal"/>
    <w:rsid w:val="001E58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1E58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slov1Char">
    <w:name w:val="Naslov 1 Char"/>
    <w:link w:val="Naslov1"/>
    <w:locked/>
    <w:rsid w:val="001E58E5"/>
    <w:rPr>
      <w:rFonts w:ascii="Times New Roman" w:eastAsia="Times New Roman" w:hAnsi="Times New Roman" w:cs="Times New Roman"/>
      <w:color w:val="000000"/>
      <w:sz w:val="52"/>
      <w:szCs w:val="52"/>
    </w:rPr>
  </w:style>
  <w:style w:type="character" w:styleId="Hiperveza">
    <w:name w:val="Hyperlink"/>
    <w:uiPriority w:val="99"/>
    <w:semiHidden/>
    <w:unhideWhenUsed/>
    <w:rsid w:val="001E58E5"/>
    <w:rPr>
      <w:color w:val="0000FF"/>
      <w:u w:val="single"/>
    </w:rPr>
  </w:style>
  <w:style w:type="paragraph" w:styleId="Bezproreda">
    <w:name w:val="No Spacing"/>
    <w:link w:val="BezproredaChar"/>
    <w:uiPriority w:val="1"/>
    <w:qFormat/>
    <w:rsid w:val="001E58E5"/>
    <w:pPr>
      <w:widowControl w:val="0"/>
      <w:spacing w:after="0" w:line="240" w:lineRule="auto"/>
    </w:pPr>
    <w:rPr>
      <w:rFonts w:ascii="Arial Unicode MS" w:eastAsia="Arial Unicode MS" w:hAnsi="Arial Unicode MS" w:cs="Arial Unicode MS"/>
      <w:color w:val="000000"/>
      <w:sz w:val="24"/>
      <w:szCs w:val="24"/>
      <w:lang w:bidi="hr-HR"/>
    </w:rPr>
  </w:style>
  <w:style w:type="character" w:customStyle="1" w:styleId="BezproredaChar">
    <w:name w:val="Bez proreda Char"/>
    <w:link w:val="Bezproreda"/>
    <w:uiPriority w:val="1"/>
    <w:rsid w:val="001E58E5"/>
    <w:rPr>
      <w:rFonts w:ascii="Arial Unicode MS" w:eastAsia="Arial Unicode MS" w:hAnsi="Arial Unicode MS" w:cs="Arial Unicode MS"/>
      <w:color w:val="000000"/>
      <w:sz w:val="24"/>
      <w:szCs w:val="24"/>
      <w:lang w:bidi="hr-HR"/>
    </w:rPr>
  </w:style>
  <w:style w:type="character" w:styleId="Naglaeno">
    <w:name w:val="Strong"/>
    <w:qFormat/>
    <w:rsid w:val="001B50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43</Pages>
  <Words>13050</Words>
  <Characters>74390</Characters>
  <Application>Microsoft Office Word</Application>
  <DocSecurity>0</DocSecurity>
  <Lines>619</Lines>
  <Paragraphs>174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Knjiznica2</dc:creator>
  <cp:lastModifiedBy>Iva Bodrožić-Selak</cp:lastModifiedBy>
  <cp:revision>6</cp:revision>
  <dcterms:created xsi:type="dcterms:W3CDTF">2024-07-02T10:02:00Z</dcterms:created>
  <dcterms:modified xsi:type="dcterms:W3CDTF">2025-10-05T18:43:00Z</dcterms:modified>
</cp:coreProperties>
</file>